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F98F" w14:textId="639739B3" w:rsidR="0023331D" w:rsidRDefault="0023331D" w:rsidP="0023331D"/>
    <w:p w14:paraId="3B8D8083" w14:textId="3E87FE6D" w:rsidR="0023331D" w:rsidRDefault="0023331D" w:rsidP="0023331D"/>
    <w:p w14:paraId="02387777" w14:textId="77777777" w:rsidR="0023331D" w:rsidRDefault="0023331D" w:rsidP="0023331D">
      <w:pPr>
        <w:rPr>
          <w:b/>
          <w:bCs/>
          <w:iCs/>
          <w:sz w:val="28"/>
          <w:szCs w:val="28"/>
          <w:lang w:val="it-IT"/>
        </w:rPr>
      </w:pPr>
    </w:p>
    <w:p w14:paraId="770CDDD5" w14:textId="77777777" w:rsidR="005E0E74" w:rsidRDefault="005E0E74" w:rsidP="00C824C1">
      <w:pPr>
        <w:rPr>
          <w:b/>
          <w:bCs/>
          <w:iCs/>
          <w:sz w:val="30"/>
          <w:szCs w:val="30"/>
        </w:rPr>
      </w:pPr>
    </w:p>
    <w:p w14:paraId="06123FD9" w14:textId="5A29E0DA" w:rsidR="002A715B" w:rsidRPr="0063361E" w:rsidRDefault="002A715B" w:rsidP="002A715B">
      <w:pPr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63361E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CLIO CUP ITALIA ESPORT </w:t>
      </w:r>
      <w:proofErr w:type="gramStart"/>
      <w:r w:rsidRPr="0063361E">
        <w:rPr>
          <w:rFonts w:asciiTheme="minorHAnsi" w:hAnsiTheme="minorHAnsi" w:cstheme="minorHAnsi"/>
          <w:b/>
          <w:bCs/>
          <w:iCs/>
          <w:sz w:val="32"/>
          <w:szCs w:val="32"/>
        </w:rPr>
        <w:t>SERIES:</w:t>
      </w:r>
      <w:proofErr w:type="gramEnd"/>
      <w:r w:rsidRPr="0063361E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CIRIELLO DOMINA, FACCIN SI LAUREA ANTICIPATAMENTE CAMPIONE DELLA PRESS LEAGUE</w:t>
      </w:r>
    </w:p>
    <w:p w14:paraId="2B9937E3" w14:textId="734F0CD4" w:rsidR="00B75344" w:rsidRPr="0063361E" w:rsidRDefault="00B75344" w:rsidP="00B75344">
      <w:pPr>
        <w:rPr>
          <w:rFonts w:asciiTheme="minorHAnsi" w:hAnsiTheme="minorHAnsi" w:cstheme="minorHAnsi"/>
          <w:sz w:val="22"/>
          <w:szCs w:val="22"/>
        </w:rPr>
      </w:pPr>
      <w:r w:rsidRPr="0063361E">
        <w:rPr>
          <w:rFonts w:asciiTheme="minorHAnsi" w:hAnsiTheme="minorHAnsi" w:cstheme="minorHAnsi"/>
          <w:b/>
          <w:sz w:val="22"/>
          <w:szCs w:val="22"/>
        </w:rPr>
        <w:t xml:space="preserve">Corrado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Ciriello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sz w:val="22"/>
          <w:szCs w:val="22"/>
        </w:rPr>
        <w:t xml:space="preserve">arriva 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prende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tutto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al </w:t>
      </w:r>
      <w:r w:rsidRPr="0063361E">
        <w:rPr>
          <w:rFonts w:asciiTheme="minorHAnsi" w:hAnsiTheme="minorHAnsi" w:cstheme="minorHAnsi"/>
          <w:b/>
          <w:sz w:val="22"/>
          <w:szCs w:val="22"/>
        </w:rPr>
        <w:t>Mugello</w:t>
      </w:r>
      <w:r w:rsidRPr="0063361E">
        <w:rPr>
          <w:rFonts w:asciiTheme="minorHAnsi" w:hAnsiTheme="minorHAnsi" w:cstheme="minorHAnsi"/>
          <w:sz w:val="22"/>
          <w:szCs w:val="22"/>
        </w:rPr>
        <w:t xml:space="preserve">. Il pilota de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Gazzetta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dello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Sport</w:t>
      </w:r>
      <w:r w:rsidRPr="0063361E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dominato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penultimo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appuntamento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della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Clio Cup Italia eSport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Series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nello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stesso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tempo ha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incoronato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Michele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Faccin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</w:t>
      </w:r>
      <w:r w:rsidRPr="0063361E">
        <w:rPr>
          <w:rFonts w:asciiTheme="minorHAnsi" w:hAnsiTheme="minorHAnsi" w:cstheme="minorHAnsi"/>
          <w:b/>
          <w:sz w:val="22"/>
          <w:szCs w:val="22"/>
        </w:rPr>
        <w:t>Infomotori</w:t>
      </w:r>
      <w:r w:rsidR="00EE6649">
        <w:rPr>
          <w:rFonts w:asciiTheme="minorHAnsi" w:hAnsiTheme="minorHAnsi" w:cstheme="minorHAnsi"/>
          <w:b/>
          <w:sz w:val="22"/>
          <w:szCs w:val="22"/>
        </w:rPr>
        <w:t>.com</w:t>
      </w:r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campione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della </w:t>
      </w:r>
      <w:r w:rsidRPr="0063361E">
        <w:rPr>
          <w:rFonts w:asciiTheme="minorHAnsi" w:hAnsiTheme="minorHAnsi" w:cstheme="minorHAnsi"/>
          <w:b/>
          <w:sz w:val="22"/>
          <w:szCs w:val="22"/>
        </w:rPr>
        <w:t>Press League</w:t>
      </w:r>
      <w:r w:rsidRPr="0063361E">
        <w:rPr>
          <w:rFonts w:asciiTheme="minorHAnsi" w:hAnsiTheme="minorHAnsi" w:cstheme="minorHAnsi"/>
          <w:sz w:val="22"/>
          <w:szCs w:val="22"/>
        </w:rPr>
        <w:t xml:space="preserve">. Il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veneto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già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2017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vincitore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titolo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riservato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ai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giornalisti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ha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potuto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concedere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il bis.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Merito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due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secondi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piazzamenti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classe, con </w:t>
      </w:r>
      <w:r w:rsidRPr="0063361E">
        <w:rPr>
          <w:rFonts w:asciiTheme="minorHAnsi" w:hAnsiTheme="minorHAnsi" w:cstheme="minorHAnsi"/>
          <w:b/>
          <w:sz w:val="22"/>
          <w:szCs w:val="22"/>
        </w:rPr>
        <w:t>Mirco Magni (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Quattroruote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>)</w:t>
      </w:r>
      <w:r w:rsidRPr="0063361E">
        <w:rPr>
          <w:rFonts w:asciiTheme="minorHAnsi" w:hAnsiTheme="minorHAnsi" w:cstheme="minorHAnsi"/>
          <w:sz w:val="22"/>
          <w:szCs w:val="22"/>
        </w:rPr>
        <w:t xml:space="preserve"> e </w:t>
      </w:r>
      <w:r w:rsidRPr="0063361E">
        <w:rPr>
          <w:rFonts w:asciiTheme="minorHAnsi" w:hAnsiTheme="minorHAnsi" w:cstheme="minorHAnsi"/>
          <w:b/>
          <w:sz w:val="22"/>
          <w:szCs w:val="22"/>
        </w:rPr>
        <w:t>Paolo Mazzei (Patentati.it)</w:t>
      </w:r>
      <w:r w:rsidRPr="0063361E">
        <w:rPr>
          <w:rFonts w:asciiTheme="minorHAnsi" w:hAnsiTheme="minorHAnsi" w:cstheme="minorHAnsi"/>
          <w:sz w:val="22"/>
          <w:szCs w:val="22"/>
        </w:rPr>
        <w:t xml:space="preserve"> ad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alternarsi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gradino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più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basso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podio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>.</w:t>
      </w:r>
    </w:p>
    <w:p w14:paraId="519E5B25" w14:textId="3DDEF006" w:rsidR="00B75344" w:rsidRPr="0063361E" w:rsidRDefault="00B75344" w:rsidP="00B7534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Ciriello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imprendibile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fin dalle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qualifiche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ha ottenuto una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doppia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pole, in e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videnza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="00946AC5">
        <w:rPr>
          <w:rFonts w:asciiTheme="minorHAnsi" w:hAnsiTheme="minorHAnsi" w:cstheme="minorHAnsi"/>
          <w:sz w:val="22"/>
          <w:szCs w:val="22"/>
        </w:rPr>
        <w:t>a</w:t>
      </w:r>
      <w:r w:rsidRPr="0063361E">
        <w:rPr>
          <w:rFonts w:asciiTheme="minorHAnsi" w:hAnsiTheme="minorHAnsi" w:cstheme="minorHAnsi"/>
          <w:sz w:val="22"/>
          <w:szCs w:val="22"/>
        </w:rPr>
        <w:t xml:space="preserve">nche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Stefano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Zeni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un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secondo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posto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assoluto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ma </w:t>
      </w:r>
      <w:r w:rsidR="00946AC5" w:rsidRPr="0063361E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="00946AC5" w:rsidRPr="0063361E">
        <w:rPr>
          <w:rFonts w:asciiTheme="minorHAnsi" w:hAnsiTheme="minorHAnsi" w:cstheme="minorHAnsi"/>
          <w:sz w:val="22"/>
          <w:szCs w:val="22"/>
        </w:rPr>
        <w:t>particolarmente</w:t>
      </w:r>
      <w:proofErr w:type="spellEnd"/>
      <w:r w:rsidR="00946AC5"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6AC5" w:rsidRPr="0063361E">
        <w:rPr>
          <w:rFonts w:asciiTheme="minorHAnsi" w:hAnsiTheme="minorHAnsi" w:cstheme="minorHAnsi"/>
          <w:sz w:val="22"/>
          <w:szCs w:val="22"/>
        </w:rPr>
        <w:t>fortunato</w:t>
      </w:r>
      <w:proofErr w:type="spellEnd"/>
      <w:r w:rsidR="00946AC5"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sz w:val="22"/>
          <w:szCs w:val="22"/>
        </w:rPr>
        <w:t xml:space="preserve">in Gara 2. Il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bergamasco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team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Melatini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Racing</w:t>
      </w:r>
      <w:r w:rsidRPr="0063361E">
        <w:rPr>
          <w:rFonts w:asciiTheme="minorHAnsi" w:hAnsiTheme="minorHAnsi" w:cstheme="minorHAnsi"/>
          <w:sz w:val="22"/>
          <w:szCs w:val="22"/>
        </w:rPr>
        <w:t xml:space="preserve"> si è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confermato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pertanto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leader tra i "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sim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racer" in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cui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praticamente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ipotecato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successo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finale. Sono 45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infatti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lunghezze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vantaggio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su </w:t>
      </w:r>
      <w:r w:rsidRPr="0063361E">
        <w:rPr>
          <w:rFonts w:asciiTheme="minorHAnsi" w:hAnsiTheme="minorHAnsi" w:cstheme="minorHAnsi"/>
          <w:b/>
          <w:sz w:val="22"/>
          <w:szCs w:val="22"/>
        </w:rPr>
        <w:t>Danie</w:t>
      </w:r>
      <w:r w:rsidR="00946AC5">
        <w:rPr>
          <w:rFonts w:asciiTheme="minorHAnsi" w:hAnsiTheme="minorHAnsi" w:cstheme="minorHAnsi"/>
          <w:b/>
          <w:sz w:val="22"/>
          <w:szCs w:val="22"/>
        </w:rPr>
        <w:t>le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 G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iuntini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Motori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nella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Leggenda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con un totale di 50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punti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ancora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palio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>.</w:t>
      </w:r>
    </w:p>
    <w:p w14:paraId="11BB63A3" w14:textId="4F770FFE" w:rsidR="00B75344" w:rsidRPr="0063361E" w:rsidRDefault="00B75344" w:rsidP="00B7534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3361E">
        <w:rPr>
          <w:rFonts w:asciiTheme="minorHAnsi" w:hAnsiTheme="minorHAnsi" w:cstheme="minorHAnsi"/>
          <w:sz w:val="22"/>
          <w:szCs w:val="22"/>
        </w:rPr>
        <w:t>Zeni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è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rimasto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inoltre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in testa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classifica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anche se un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Felice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Jelmini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in grande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spolvero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paga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suoi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confronti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adesso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24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punti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. Il driver lombardo della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PMA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Motorsport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conquistato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terzo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secondo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piazzamento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. Un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terzo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posto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assoluto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anche per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Filippo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Distrutti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seconda gara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terzo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traguardo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vettura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iscritta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dalla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NextOne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Motorsport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. Ancora in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gioco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lotta al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vertice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anche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Gianmarco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Quaresmini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>, per l'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occasione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assente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separato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41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lunghezze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dalla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vetta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graduatoria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>.</w:t>
      </w:r>
    </w:p>
    <w:p w14:paraId="1EE30D36" w14:textId="77777777" w:rsidR="00B75344" w:rsidRPr="0063361E" w:rsidRDefault="00B75344" w:rsidP="00B7534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3361E">
        <w:rPr>
          <w:rFonts w:asciiTheme="minorHAnsi" w:hAnsiTheme="minorHAnsi" w:cstheme="minorHAnsi"/>
          <w:sz w:val="22"/>
          <w:szCs w:val="22"/>
        </w:rPr>
        <w:t>Jelmini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guida con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autorevolezza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classifica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riservata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ai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piloti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reali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sebbene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qualche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flebile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speranza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l'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abbia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ancora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Roberto Albertini (Team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Montespada</w:t>
      </w:r>
      <w:proofErr w:type="spellEnd"/>
      <w:r w:rsidRPr="0063361E">
        <w:rPr>
          <w:rFonts w:asciiTheme="minorHAnsi" w:hAnsiTheme="minorHAnsi" w:cstheme="minorHAnsi"/>
          <w:b/>
          <w:sz w:val="22"/>
          <w:szCs w:val="22"/>
        </w:rPr>
        <w:t>)</w:t>
      </w:r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separato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di 46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punti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1F307544" w14:textId="671F4484" w:rsidR="00B75344" w:rsidRPr="0063361E" w:rsidRDefault="00B75344" w:rsidP="00B75344">
      <w:pPr>
        <w:rPr>
          <w:rFonts w:asciiTheme="minorHAnsi" w:hAnsiTheme="minorHAnsi" w:cstheme="minorHAnsi"/>
          <w:sz w:val="22"/>
          <w:szCs w:val="22"/>
        </w:rPr>
      </w:pPr>
      <w:r w:rsidRPr="0063361E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prossimo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appuntamento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primo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monomarca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virtuale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riservato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berline Renault, quinto e ultimo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calendario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si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svolgerà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domenica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12 </w:t>
      </w:r>
      <w:proofErr w:type="spellStart"/>
      <w:r w:rsidRPr="0063361E">
        <w:rPr>
          <w:rFonts w:asciiTheme="minorHAnsi" w:hAnsiTheme="minorHAnsi" w:cstheme="minorHAnsi"/>
          <w:b/>
          <w:sz w:val="22"/>
          <w:szCs w:val="22"/>
        </w:rPr>
        <w:t>luglio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appena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settimana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prima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via della </w:t>
      </w:r>
      <w:r w:rsidRPr="0063361E">
        <w:rPr>
          <w:rFonts w:asciiTheme="minorHAnsi" w:hAnsiTheme="minorHAnsi" w:cstheme="minorHAnsi"/>
          <w:b/>
          <w:sz w:val="22"/>
          <w:szCs w:val="22"/>
        </w:rPr>
        <w:t xml:space="preserve">Clio Cup Italia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reale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è in programma proprio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circuito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toscano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61E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63361E">
        <w:rPr>
          <w:rFonts w:asciiTheme="minorHAnsi" w:hAnsiTheme="minorHAnsi" w:cstheme="minorHAnsi"/>
          <w:sz w:val="22"/>
          <w:szCs w:val="22"/>
        </w:rPr>
        <w:t xml:space="preserve"> </w:t>
      </w:r>
      <w:r w:rsidRPr="0063361E">
        <w:rPr>
          <w:rFonts w:asciiTheme="minorHAnsi" w:hAnsiTheme="minorHAnsi" w:cstheme="minorHAnsi"/>
          <w:b/>
          <w:sz w:val="22"/>
          <w:szCs w:val="22"/>
        </w:rPr>
        <w:t>Mugello</w:t>
      </w:r>
      <w:r w:rsidRPr="0063361E">
        <w:rPr>
          <w:rFonts w:asciiTheme="minorHAnsi" w:hAnsiTheme="minorHAnsi" w:cstheme="minorHAnsi"/>
          <w:sz w:val="22"/>
          <w:szCs w:val="22"/>
        </w:rPr>
        <w:t>.</w:t>
      </w:r>
    </w:p>
    <w:p w14:paraId="51350AAA" w14:textId="77777777" w:rsidR="0023331D" w:rsidRPr="0063361E" w:rsidRDefault="0023331D" w:rsidP="0023331D">
      <w:pPr>
        <w:spacing w:after="0"/>
        <w:rPr>
          <w:rFonts w:asciiTheme="minorHAnsi" w:hAnsiTheme="minorHAnsi" w:cstheme="minorHAnsi"/>
          <w:szCs w:val="20"/>
          <w:lang w:val="it-IT"/>
        </w:rPr>
      </w:pPr>
      <w:r w:rsidRPr="0063361E">
        <w:rPr>
          <w:rFonts w:asciiTheme="minorHAnsi" w:hAnsiTheme="minorHAnsi" w:cstheme="minorHAnsi"/>
          <w:szCs w:val="20"/>
          <w:lang w:val="it-IT"/>
        </w:rPr>
        <w:t>Contatto stampa Renault Italia:</w:t>
      </w:r>
    </w:p>
    <w:p w14:paraId="7AE6FB4A" w14:textId="28DA28ED" w:rsidR="0023331D" w:rsidRPr="0063361E" w:rsidRDefault="0023331D" w:rsidP="0023331D">
      <w:pPr>
        <w:spacing w:after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3361E">
        <w:rPr>
          <w:rFonts w:asciiTheme="minorHAnsi" w:hAnsiTheme="minorHAnsi" w:cstheme="minorHAnsi"/>
          <w:b/>
          <w:sz w:val="18"/>
          <w:szCs w:val="18"/>
          <w:lang w:val="it-IT"/>
        </w:rPr>
        <w:t>Daniele ROMANO – Press &amp; Product Communication Manager</w:t>
      </w:r>
      <w:r w:rsidRPr="0063361E">
        <w:rPr>
          <w:rFonts w:asciiTheme="minorHAnsi" w:hAnsiTheme="minorHAnsi" w:cstheme="minorHAnsi"/>
          <w:b/>
          <w:sz w:val="18"/>
          <w:szCs w:val="18"/>
          <w:lang w:val="it-IT"/>
        </w:rPr>
        <w:tab/>
      </w:r>
    </w:p>
    <w:p w14:paraId="0A43366E" w14:textId="0A23AFB6" w:rsidR="0023331D" w:rsidRPr="0063361E" w:rsidRDefault="0023331D" w:rsidP="0023331D">
      <w:pPr>
        <w:spacing w:after="0"/>
        <w:rPr>
          <w:rFonts w:asciiTheme="minorHAnsi" w:hAnsiTheme="minorHAnsi" w:cstheme="minorHAnsi"/>
          <w:sz w:val="18"/>
          <w:szCs w:val="18"/>
          <w:lang w:val="it-IT"/>
        </w:rPr>
      </w:pPr>
      <w:r w:rsidRPr="0063361E">
        <w:rPr>
          <w:rFonts w:asciiTheme="minorHAnsi" w:hAnsiTheme="minorHAnsi" w:cstheme="minorHAnsi"/>
          <w:sz w:val="18"/>
          <w:szCs w:val="18"/>
          <w:lang w:val="it-IT"/>
        </w:rPr>
        <w:t>Tel. 06 4156228; Cell. 3460002200</w:t>
      </w:r>
    </w:p>
    <w:p w14:paraId="7A916308" w14:textId="38444F3D" w:rsidR="00E572F7" w:rsidRPr="00EE6649" w:rsidRDefault="0023331D" w:rsidP="00EE6649">
      <w:pPr>
        <w:spacing w:after="0"/>
        <w:rPr>
          <w:rFonts w:asciiTheme="minorHAnsi" w:hAnsiTheme="minorHAnsi" w:cstheme="minorHAnsi"/>
          <w:sz w:val="18"/>
          <w:szCs w:val="18"/>
          <w:lang w:val="it-IT"/>
        </w:rPr>
      </w:pPr>
      <w:r w:rsidRPr="0063361E">
        <w:rPr>
          <w:rFonts w:asciiTheme="minorHAnsi" w:hAnsiTheme="minorHAnsi" w:cstheme="minorHAnsi"/>
          <w:sz w:val="18"/>
          <w:szCs w:val="18"/>
          <w:lang w:val="it-IT"/>
        </w:rPr>
        <w:t xml:space="preserve">E-mail: </w:t>
      </w:r>
      <w:hyperlink r:id="rId11" w:history="1">
        <w:r w:rsidR="0063361E" w:rsidRPr="00A13910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daniele.romano@renault.it</w:t>
        </w:r>
      </w:hyperlink>
      <w:r w:rsidR="0063361E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63361E">
        <w:rPr>
          <w:rFonts w:asciiTheme="minorHAnsi" w:hAnsiTheme="minorHAnsi" w:cstheme="minorHAnsi"/>
          <w:sz w:val="18"/>
          <w:szCs w:val="18"/>
          <w:lang w:val="it-IT"/>
        </w:rPr>
        <w:t xml:space="preserve">Sito: </w:t>
      </w:r>
      <w:hyperlink r:id="rId12" w:history="1">
        <w:r w:rsidRPr="0063361E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www.media.renault.it</w:t>
        </w:r>
      </w:hyperlink>
    </w:p>
    <w:sectPr w:rsidR="00E572F7" w:rsidRPr="00EE6649" w:rsidSect="004F4911">
      <w:footerReference w:type="default" r:id="rId13"/>
      <w:headerReference w:type="first" r:id="rId14"/>
      <w:footerReference w:type="first" r:id="rId15"/>
      <w:pgSz w:w="11900" w:h="16840"/>
      <w:pgMar w:top="993" w:right="1410" w:bottom="993" w:left="2722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4EA8" w14:textId="77777777" w:rsidR="009662A2" w:rsidRDefault="009662A2" w:rsidP="00E81BF0">
      <w:r>
        <w:separator/>
      </w:r>
    </w:p>
  </w:endnote>
  <w:endnote w:type="continuationSeparator" w:id="0">
    <w:p w14:paraId="4C8F0818" w14:textId="77777777" w:rsidR="009662A2" w:rsidRDefault="009662A2" w:rsidP="00E81BF0">
      <w:r>
        <w:continuationSeparator/>
      </w:r>
    </w:p>
  </w:endnote>
  <w:endnote w:type="continuationNotice" w:id="1">
    <w:p w14:paraId="0DC4370E" w14:textId="77777777" w:rsidR="009662A2" w:rsidRDefault="009662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AFEF" w14:textId="4B6E4073" w:rsidR="00E9715F" w:rsidRDefault="006D0023" w:rsidP="005D114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AB5B62" wp14:editId="4F71458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a87c42afa4d59685b9d8eb94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97774E" w14:textId="5510FF7B" w:rsidR="006D0023" w:rsidRPr="006D0023" w:rsidRDefault="006D0023" w:rsidP="006D0023">
                          <w:pPr>
                            <w:spacing w:after="0"/>
                            <w:jc w:val="right"/>
                          </w:pPr>
                          <w:proofErr w:type="spellStart"/>
                          <w:r w:rsidRPr="006D0023">
                            <w:t>Confidential</w:t>
                          </w:r>
                          <w:proofErr w:type="spellEnd"/>
                          <w:r w:rsidRPr="006D0023"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B5B62" id="_x0000_t202" coordsize="21600,21600" o:spt="202" path="m,l,21600r21600,l21600,xe">
              <v:stroke joinstyle="miter"/>
              <v:path gradientshapeok="t" o:connecttype="rect"/>
            </v:shapetype>
            <v:shape id="MSIPCMa87c42afa4d59685b9d8eb94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" o:allowincell="f" filled="f" stroked="f" strokeweight=".5pt">
              <v:textbox inset=",0,20pt,0">
                <w:txbxContent>
                  <w:p w14:paraId="0697774E" w14:textId="5510FF7B" w:rsidR="006D0023" w:rsidRPr="006D0023" w:rsidRDefault="006D0023" w:rsidP="006D0023">
                    <w:pPr>
                      <w:spacing w:after="0"/>
                      <w:jc w:val="right"/>
                    </w:pPr>
                    <w:proofErr w:type="spellStart"/>
                    <w:r w:rsidRPr="006D0023">
                      <w:t>Confidential</w:t>
                    </w:r>
                    <w:proofErr w:type="spellEnd"/>
                    <w:r w:rsidRPr="006D0023"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A52DB5" w14:textId="77777777" w:rsidR="00E9715F" w:rsidRDefault="00E9715F" w:rsidP="00E81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3851" w14:textId="3BB73516" w:rsidR="00E572F7" w:rsidRDefault="006D0023" w:rsidP="00E572F7">
    <w:pPr>
      <w:pStyle w:val="Pidipagina"/>
      <w:tabs>
        <w:tab w:val="clear" w:pos="4536"/>
        <w:tab w:val="clear" w:pos="9072"/>
        <w:tab w:val="left" w:pos="69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E7C62EE" wp14:editId="5E51285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b0b64ea2af8bfd80ff010545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61AF6" w14:textId="5535BEA8" w:rsidR="006D0023" w:rsidRPr="006D0023" w:rsidRDefault="006D0023" w:rsidP="006D0023">
                          <w:pPr>
                            <w:spacing w:after="0"/>
                            <w:jc w:val="right"/>
                          </w:pPr>
                          <w:proofErr w:type="spellStart"/>
                          <w:r w:rsidRPr="006D0023">
                            <w:t>Confidential</w:t>
                          </w:r>
                          <w:proofErr w:type="spellEnd"/>
                          <w:r w:rsidRPr="006D0023"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C62EE" id="_x0000_t202" coordsize="21600,21600" o:spt="202" path="m,l,21600r21600,l21600,xe">
              <v:stroke joinstyle="miter"/>
              <v:path gradientshapeok="t" o:connecttype="rect"/>
            </v:shapetype>
            <v:shape id="MSIPCMb0b64ea2af8bfd80ff010545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Io4jmYdAwAAQAYAAA4AAAAA&#10;AAAAAAAAAAAALgIAAGRycy9lMm9Eb2MueG1sUEsBAi0AFAAGAAgAAAAhAAEOBpLhAAAACwEAAA8A&#10;AAAAAAAAAAAAAAAAdwUAAGRycy9kb3ducmV2LnhtbFBLBQYAAAAABAAEAPMAAACFBgAAAAA=&#10;" o:allowincell="f" filled="f" stroked="f" strokeweight=".5pt">
              <v:textbox inset=",0,20pt,0">
                <w:txbxContent>
                  <w:p w14:paraId="11061AF6" w14:textId="5535BEA8" w:rsidR="006D0023" w:rsidRPr="006D0023" w:rsidRDefault="006D0023" w:rsidP="006D0023">
                    <w:pPr>
                      <w:spacing w:after="0"/>
                      <w:jc w:val="right"/>
                    </w:pPr>
                    <w:proofErr w:type="spellStart"/>
                    <w:r w:rsidRPr="006D0023">
                      <w:t>Confidential</w:t>
                    </w:r>
                    <w:proofErr w:type="spellEnd"/>
                    <w:r w:rsidRPr="006D0023"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C8A">
      <w:rPr>
        <w:noProof/>
      </w:rPr>
      <w:drawing>
        <wp:inline distT="0" distB="0" distL="0" distR="0" wp14:anchorId="7FD2E0A8" wp14:editId="0A7F9D7D">
          <wp:extent cx="519404" cy="529052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ntespada 40x40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11" cy="53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45F" w:rsidRPr="00EB62F5">
      <w:rPr>
        <w:noProof/>
        <w:lang w:val="en-US"/>
      </w:rPr>
      <w:drawing>
        <wp:anchor distT="0" distB="0" distL="114300" distR="114300" simplePos="0" relativeHeight="251651072" behindDoc="1" locked="0" layoutInCell="1" allowOverlap="1" wp14:anchorId="6F6C20A1" wp14:editId="4692F0AC">
          <wp:simplePos x="0" y="0"/>
          <wp:positionH relativeFrom="column">
            <wp:posOffset>-181610</wp:posOffset>
          </wp:positionH>
          <wp:positionV relativeFrom="paragraph">
            <wp:posOffset>375920</wp:posOffset>
          </wp:positionV>
          <wp:extent cx="1043940" cy="205105"/>
          <wp:effectExtent l="0" t="0" r="3810" b="4445"/>
          <wp:wrapTight wrapText="bothSides">
            <wp:wrapPolygon edited="0">
              <wp:start x="0" y="0"/>
              <wp:lineTo x="0" y="20062"/>
              <wp:lineTo x="21285" y="20062"/>
              <wp:lineTo x="21285" y="0"/>
              <wp:lineTo x="0" y="0"/>
            </wp:wrapPolygon>
          </wp:wrapTight>
          <wp:docPr id="1" name="Immagine 1" descr="C:\Users\pi02685\AppData\Local\Microsoft\Windows\Temporary Internet Files\Content.Outlook\TMGERRSV\Logo_Teams Partenaires Motorsport_horizontal_CMJ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02685\AppData\Local\Microsoft\Windows\Temporary Internet Files\Content.Outlook\TMGERRSV\Logo_Teams Partenaires Motorsport_horizontal_CMJ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9A7">
      <w:rPr>
        <w:noProof/>
      </w:rPr>
      <w:drawing>
        <wp:anchor distT="0" distB="0" distL="114300" distR="114300" simplePos="0" relativeHeight="251657216" behindDoc="1" locked="0" layoutInCell="1" allowOverlap="1" wp14:anchorId="2F13C3FB" wp14:editId="7BA58412">
          <wp:simplePos x="0" y="0"/>
          <wp:positionH relativeFrom="column">
            <wp:posOffset>-1141730</wp:posOffset>
          </wp:positionH>
          <wp:positionV relativeFrom="paragraph">
            <wp:posOffset>375920</wp:posOffset>
          </wp:positionV>
          <wp:extent cx="731520" cy="190500"/>
          <wp:effectExtent l="0" t="0" r="0" b="0"/>
          <wp:wrapTight wrapText="bothSides">
            <wp:wrapPolygon edited="0">
              <wp:start x="0" y="0"/>
              <wp:lineTo x="0" y="19440"/>
              <wp:lineTo x="20813" y="19440"/>
              <wp:lineTo x="2081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stro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1ED" w:rsidRPr="005C21E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D2FEA9" wp14:editId="43C3BAE7">
          <wp:simplePos x="0" y="0"/>
          <wp:positionH relativeFrom="column">
            <wp:posOffset>3767455</wp:posOffset>
          </wp:positionH>
          <wp:positionV relativeFrom="paragraph">
            <wp:posOffset>194945</wp:posOffset>
          </wp:positionV>
          <wp:extent cx="1400175" cy="636270"/>
          <wp:effectExtent l="0" t="0" r="9525" b="0"/>
          <wp:wrapSquare wrapText="bothSides"/>
          <wp:docPr id="34" name="Immagine 34" descr="C:\Users\pi02176\AppData\Local\Microsoft\Windows\Temporary Internet Files\Content.Outlook\K7TRO5F9\R_R.S. LOGO_v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02176\AppData\Local\Microsoft\Windows\Temporary Internet Files\Content.Outlook\K7TRO5F9\R_R.S. LOGO_v5.jpe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4" t="20555" r="16875" b="23889"/>
                  <a:stretch/>
                </pic:blipFill>
                <pic:spPr bwMode="auto">
                  <a:xfrm>
                    <a:off x="0" y="0"/>
                    <a:ext cx="14001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9A26" w14:textId="77777777" w:rsidR="009662A2" w:rsidRDefault="009662A2" w:rsidP="00E81BF0">
      <w:r>
        <w:separator/>
      </w:r>
    </w:p>
  </w:footnote>
  <w:footnote w:type="continuationSeparator" w:id="0">
    <w:p w14:paraId="796355FA" w14:textId="77777777" w:rsidR="009662A2" w:rsidRDefault="009662A2" w:rsidP="00E81BF0">
      <w:r>
        <w:continuationSeparator/>
      </w:r>
    </w:p>
  </w:footnote>
  <w:footnote w:type="continuationNotice" w:id="1">
    <w:p w14:paraId="0816C396" w14:textId="77777777" w:rsidR="009662A2" w:rsidRDefault="009662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5EA3" w14:textId="119D976C" w:rsidR="00DB028F" w:rsidRDefault="0063361E" w:rsidP="00A95017">
    <w:pPr>
      <w:pStyle w:val="Intestazione"/>
      <w:jc w:val="right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1EDC9" wp14:editId="0B58C8CA">
          <wp:simplePos x="0" y="0"/>
          <wp:positionH relativeFrom="column">
            <wp:posOffset>-1254125</wp:posOffset>
          </wp:positionH>
          <wp:positionV relativeFrom="paragraph">
            <wp:posOffset>-231775</wp:posOffset>
          </wp:positionV>
          <wp:extent cx="1390015" cy="628650"/>
          <wp:effectExtent l="0" t="0" r="0" b="0"/>
          <wp:wrapTight wrapText="bothSides">
            <wp:wrapPolygon edited="0">
              <wp:start x="1184" y="1964"/>
              <wp:lineTo x="1184" y="18982"/>
              <wp:lineTo x="9473" y="18982"/>
              <wp:lineTo x="10657" y="13745"/>
              <wp:lineTo x="19538" y="13745"/>
              <wp:lineTo x="20130" y="7855"/>
              <wp:lineTo x="15393" y="1964"/>
              <wp:lineTo x="1184" y="1964"/>
            </wp:wrapPolygon>
          </wp:wrapTight>
          <wp:docPr id="8" name="Immagine 8" descr="/Volumes/COPIASTORE/ARCHIVIO DATI/uffici stampa/clienti/Garage Comunicazione/Clio Cup Italia/loghi/loghi ufficiali 2017/R_RS RACING_CLIO CUP ITALIA Sign_D_positive_RG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OPIASTORE/ARCHIVIO DATI/uffici stampa/clienti/Garage Comunicazione/Clio Cup Italia/loghi/loghi ufficiali 2017/R_RS RACING_CLIO CUP ITALIA Sign_D_positive_RGB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5E28E541" wp14:editId="068ADC89">
          <wp:simplePos x="0" y="0"/>
          <wp:positionH relativeFrom="column">
            <wp:posOffset>3946525</wp:posOffset>
          </wp:positionH>
          <wp:positionV relativeFrom="paragraph">
            <wp:posOffset>-88900</wp:posOffset>
          </wp:positionV>
          <wp:extent cx="1344295" cy="419100"/>
          <wp:effectExtent l="0" t="0" r="8255" b="0"/>
          <wp:wrapTight wrapText="bothSides">
            <wp:wrapPolygon edited="0">
              <wp:start x="0" y="0"/>
              <wp:lineTo x="0" y="20618"/>
              <wp:lineTo x="21427" y="20618"/>
              <wp:lineTo x="21427" y="0"/>
              <wp:lineTo x="0" y="0"/>
            </wp:wrapPolygon>
          </wp:wrapTight>
          <wp:docPr id="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ED" w:rsidRPr="005C21ED">
      <w:rPr>
        <w:noProof/>
        <w:lang w:val="en-US"/>
      </w:rPr>
      <w:t xml:space="preserve"> </w:t>
    </w:r>
  </w:p>
  <w:p w14:paraId="213384BC" w14:textId="77777777" w:rsidR="00E9715F" w:rsidRDefault="000370E8" w:rsidP="00A95017">
    <w:pPr>
      <w:pStyle w:val="Intestazion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654ABE" wp14:editId="1D4F63A6">
              <wp:simplePos x="0" y="0"/>
              <wp:positionH relativeFrom="page">
                <wp:posOffset>373380</wp:posOffset>
              </wp:positionH>
              <wp:positionV relativeFrom="page">
                <wp:posOffset>949960</wp:posOffset>
              </wp:positionV>
              <wp:extent cx="4152900" cy="1211580"/>
              <wp:effectExtent l="0" t="0" r="0" b="762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29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15E24" w14:textId="77777777" w:rsidR="005E0E74" w:rsidRDefault="000370E8" w:rsidP="000370E8">
                          <w:pPr>
                            <w:pStyle w:val="PRESSRELEASECONTACTTEXT"/>
                            <w:spacing w:before="0" w:beforeAutospacing="0" w:after="0" w:afterAutospacing="0"/>
                            <w:rPr>
                              <w:sz w:val="48"/>
                            </w:rPr>
                          </w:pPr>
                          <w:proofErr w:type="spellStart"/>
                          <w:r w:rsidRPr="000370E8">
                            <w:rPr>
                              <w:sz w:val="48"/>
                            </w:rPr>
                            <w:t>Comunicato</w:t>
                          </w:r>
                          <w:proofErr w:type="spellEnd"/>
                          <w:r w:rsidRPr="000370E8">
                            <w:rPr>
                              <w:sz w:val="48"/>
                            </w:rPr>
                            <w:t xml:space="preserve"> </w:t>
                          </w:r>
                        </w:p>
                        <w:p w14:paraId="2B2A5B71" w14:textId="2438AEA9" w:rsidR="000370E8" w:rsidRPr="000370E8" w:rsidRDefault="000370E8" w:rsidP="000370E8">
                          <w:pPr>
                            <w:pStyle w:val="PRESSRELEASECONTACTTEXT"/>
                            <w:spacing w:before="0" w:beforeAutospacing="0" w:after="0" w:afterAutospacing="0"/>
                            <w:rPr>
                              <w:sz w:val="48"/>
                            </w:rPr>
                          </w:pPr>
                          <w:r w:rsidRPr="000370E8">
                            <w:rPr>
                              <w:sz w:val="48"/>
                            </w:rPr>
                            <w:t>Stampa</w:t>
                          </w:r>
                        </w:p>
                        <w:p w14:paraId="1302C623" w14:textId="77777777" w:rsidR="000370E8" w:rsidRDefault="000370E8" w:rsidP="000370E8">
                          <w:pPr>
                            <w:pStyle w:val="Releasedate"/>
                            <w:spacing w:before="0" w:beforeAutospacing="0" w:after="0" w:afterAutospacing="0"/>
                            <w:rPr>
                              <w:color w:val="auto"/>
                            </w:rPr>
                          </w:pPr>
                        </w:p>
                        <w:p w14:paraId="6C77D626" w14:textId="284B9F2F" w:rsidR="00E9715F" w:rsidRPr="00804C80" w:rsidRDefault="00893E00" w:rsidP="000370E8">
                          <w:pPr>
                            <w:pStyle w:val="Releasedate"/>
                            <w:spacing w:before="0" w:beforeAutospacing="0" w:after="0" w:afterAutospacing="0"/>
                          </w:pPr>
                          <w:r>
                            <w:rPr>
                              <w:color w:val="auto"/>
                            </w:rPr>
                            <w:t>3</w:t>
                          </w:r>
                          <w:r w:rsidR="00E9715F">
                            <w:rPr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 xml:space="preserve">LUGLIO </w:t>
                          </w:r>
                          <w:r w:rsidR="00E9715F">
                            <w:t>20</w:t>
                          </w:r>
                          <w:r w:rsidR="00C73D28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4ABE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29.4pt;margin-top:74.8pt;width:327pt;height:95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" filled="f" stroked="f">
              <v:textbox>
                <w:txbxContent>
                  <w:p w14:paraId="2D915E24" w14:textId="77777777" w:rsidR="005E0E74" w:rsidRDefault="000370E8" w:rsidP="000370E8">
                    <w:pPr>
                      <w:pStyle w:val="PRESSRELEASECONTACTTEXT"/>
                      <w:spacing w:before="0" w:beforeAutospacing="0" w:after="0" w:afterAutospacing="0"/>
                      <w:rPr>
                        <w:sz w:val="48"/>
                      </w:rPr>
                    </w:pPr>
                    <w:proofErr w:type="spellStart"/>
                    <w:r w:rsidRPr="000370E8">
                      <w:rPr>
                        <w:sz w:val="48"/>
                      </w:rPr>
                      <w:t>Comunicato</w:t>
                    </w:r>
                    <w:proofErr w:type="spellEnd"/>
                    <w:r w:rsidRPr="000370E8">
                      <w:rPr>
                        <w:sz w:val="48"/>
                      </w:rPr>
                      <w:t xml:space="preserve"> </w:t>
                    </w:r>
                  </w:p>
                  <w:p w14:paraId="2B2A5B71" w14:textId="2438AEA9" w:rsidR="000370E8" w:rsidRPr="000370E8" w:rsidRDefault="000370E8" w:rsidP="000370E8">
                    <w:pPr>
                      <w:pStyle w:val="PRESSRELEASECONTACTTEXT"/>
                      <w:spacing w:before="0" w:beforeAutospacing="0" w:after="0" w:afterAutospacing="0"/>
                      <w:rPr>
                        <w:sz w:val="48"/>
                      </w:rPr>
                    </w:pPr>
                    <w:r w:rsidRPr="000370E8">
                      <w:rPr>
                        <w:sz w:val="48"/>
                      </w:rPr>
                      <w:t>Stampa</w:t>
                    </w:r>
                  </w:p>
                  <w:p w14:paraId="1302C623" w14:textId="77777777" w:rsidR="000370E8" w:rsidRDefault="000370E8" w:rsidP="000370E8">
                    <w:pPr>
                      <w:pStyle w:val="Releasedate"/>
                      <w:spacing w:before="0" w:beforeAutospacing="0" w:after="0" w:afterAutospacing="0"/>
                      <w:rPr>
                        <w:color w:val="auto"/>
                      </w:rPr>
                    </w:pPr>
                  </w:p>
                  <w:p w14:paraId="6C77D626" w14:textId="284B9F2F" w:rsidR="00E9715F" w:rsidRPr="00804C80" w:rsidRDefault="00893E00" w:rsidP="000370E8">
                    <w:pPr>
                      <w:pStyle w:val="Releasedate"/>
                      <w:spacing w:before="0" w:beforeAutospacing="0" w:after="0" w:afterAutospacing="0"/>
                    </w:pPr>
                    <w:r>
                      <w:rPr>
                        <w:color w:val="auto"/>
                      </w:rPr>
                      <w:t>3</w:t>
                    </w:r>
                    <w:r w:rsidR="00E9715F"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 xml:space="preserve">LUGLIO </w:t>
                    </w:r>
                    <w:r w:rsidR="00E9715F">
                      <w:t>20</w:t>
                    </w:r>
                    <w:r w:rsidR="00C73D28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2F7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D5"/>
    <w:multiLevelType w:val="hybridMultilevel"/>
    <w:tmpl w:val="27E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30AC"/>
    <w:multiLevelType w:val="hybridMultilevel"/>
    <w:tmpl w:val="E5F2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D04"/>
    <w:multiLevelType w:val="hybridMultilevel"/>
    <w:tmpl w:val="63704158"/>
    <w:lvl w:ilvl="0" w:tplc="43BAACAA">
      <w:numFmt w:val="bullet"/>
      <w:lvlText w:val="-"/>
      <w:lvlJc w:val="left"/>
      <w:pPr>
        <w:ind w:left="13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6E80009E"/>
    <w:multiLevelType w:val="hybridMultilevel"/>
    <w:tmpl w:val="9B50FC6E"/>
    <w:lvl w:ilvl="0" w:tplc="4C8E58D0">
      <w:numFmt w:val="bullet"/>
      <w:lvlText w:val="-"/>
      <w:lvlJc w:val="left"/>
      <w:pPr>
        <w:ind w:left="12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B"/>
    <w:rsid w:val="00002856"/>
    <w:rsid w:val="000111E9"/>
    <w:rsid w:val="00011DF2"/>
    <w:rsid w:val="00016B58"/>
    <w:rsid w:val="00016CDB"/>
    <w:rsid w:val="0001789C"/>
    <w:rsid w:val="00020656"/>
    <w:rsid w:val="000237B3"/>
    <w:rsid w:val="00023F86"/>
    <w:rsid w:val="00034A5B"/>
    <w:rsid w:val="000370E8"/>
    <w:rsid w:val="00041ABE"/>
    <w:rsid w:val="000514B8"/>
    <w:rsid w:val="000529BF"/>
    <w:rsid w:val="00053CEC"/>
    <w:rsid w:val="000555DD"/>
    <w:rsid w:val="00056AB2"/>
    <w:rsid w:val="00056C32"/>
    <w:rsid w:val="00067392"/>
    <w:rsid w:val="0008009A"/>
    <w:rsid w:val="00093B79"/>
    <w:rsid w:val="000942C5"/>
    <w:rsid w:val="00094810"/>
    <w:rsid w:val="00096A6C"/>
    <w:rsid w:val="000A5B82"/>
    <w:rsid w:val="000A6A07"/>
    <w:rsid w:val="000B07B8"/>
    <w:rsid w:val="000B2A2C"/>
    <w:rsid w:val="000B4BDE"/>
    <w:rsid w:val="000C385C"/>
    <w:rsid w:val="000D3E14"/>
    <w:rsid w:val="000E204E"/>
    <w:rsid w:val="000F21FB"/>
    <w:rsid w:val="000F2339"/>
    <w:rsid w:val="000F356D"/>
    <w:rsid w:val="001044F3"/>
    <w:rsid w:val="0011325C"/>
    <w:rsid w:val="00122B87"/>
    <w:rsid w:val="00127679"/>
    <w:rsid w:val="00134ECD"/>
    <w:rsid w:val="00140A0E"/>
    <w:rsid w:val="00150D0C"/>
    <w:rsid w:val="00152B1B"/>
    <w:rsid w:val="001605DE"/>
    <w:rsid w:val="001613BB"/>
    <w:rsid w:val="00161E87"/>
    <w:rsid w:val="001632E0"/>
    <w:rsid w:val="00187907"/>
    <w:rsid w:val="00194A27"/>
    <w:rsid w:val="001A56EB"/>
    <w:rsid w:val="001B7757"/>
    <w:rsid w:val="001B7949"/>
    <w:rsid w:val="001C5298"/>
    <w:rsid w:val="001D656D"/>
    <w:rsid w:val="001D7FDA"/>
    <w:rsid w:val="001E4606"/>
    <w:rsid w:val="001E4743"/>
    <w:rsid w:val="001E69F7"/>
    <w:rsid w:val="00200C49"/>
    <w:rsid w:val="0020308F"/>
    <w:rsid w:val="0022013E"/>
    <w:rsid w:val="00220596"/>
    <w:rsid w:val="00221A16"/>
    <w:rsid w:val="002269DC"/>
    <w:rsid w:val="0023331D"/>
    <w:rsid w:val="002375CB"/>
    <w:rsid w:val="00250231"/>
    <w:rsid w:val="002544E5"/>
    <w:rsid w:val="002619EC"/>
    <w:rsid w:val="00262B0E"/>
    <w:rsid w:val="00264003"/>
    <w:rsid w:val="0027177E"/>
    <w:rsid w:val="00277525"/>
    <w:rsid w:val="00280E63"/>
    <w:rsid w:val="00295F91"/>
    <w:rsid w:val="002A08FB"/>
    <w:rsid w:val="002A49DF"/>
    <w:rsid w:val="002A6329"/>
    <w:rsid w:val="002A715B"/>
    <w:rsid w:val="002B122C"/>
    <w:rsid w:val="002B6481"/>
    <w:rsid w:val="002C326D"/>
    <w:rsid w:val="002C3C66"/>
    <w:rsid w:val="002C4D38"/>
    <w:rsid w:val="002C7953"/>
    <w:rsid w:val="002D717C"/>
    <w:rsid w:val="002F7DBD"/>
    <w:rsid w:val="00302419"/>
    <w:rsid w:val="00304A41"/>
    <w:rsid w:val="003058AB"/>
    <w:rsid w:val="00306C7F"/>
    <w:rsid w:val="00312360"/>
    <w:rsid w:val="00314D4A"/>
    <w:rsid w:val="00324E77"/>
    <w:rsid w:val="00326F55"/>
    <w:rsid w:val="00331056"/>
    <w:rsid w:val="00333742"/>
    <w:rsid w:val="0033393F"/>
    <w:rsid w:val="00337236"/>
    <w:rsid w:val="00342650"/>
    <w:rsid w:val="00344ED0"/>
    <w:rsid w:val="00345D3F"/>
    <w:rsid w:val="0035474F"/>
    <w:rsid w:val="00364F11"/>
    <w:rsid w:val="00371594"/>
    <w:rsid w:val="00373200"/>
    <w:rsid w:val="0038255F"/>
    <w:rsid w:val="00384E45"/>
    <w:rsid w:val="00390E4E"/>
    <w:rsid w:val="0039657C"/>
    <w:rsid w:val="003B350A"/>
    <w:rsid w:val="003B3CE6"/>
    <w:rsid w:val="003B4EFA"/>
    <w:rsid w:val="003B670E"/>
    <w:rsid w:val="003C2991"/>
    <w:rsid w:val="003C5F4D"/>
    <w:rsid w:val="003D6A0F"/>
    <w:rsid w:val="003F0E02"/>
    <w:rsid w:val="003F6E4A"/>
    <w:rsid w:val="00404B1F"/>
    <w:rsid w:val="0040554A"/>
    <w:rsid w:val="00417052"/>
    <w:rsid w:val="004207AF"/>
    <w:rsid w:val="004259A7"/>
    <w:rsid w:val="004463AB"/>
    <w:rsid w:val="004520E5"/>
    <w:rsid w:val="00464B66"/>
    <w:rsid w:val="004654F5"/>
    <w:rsid w:val="00471D97"/>
    <w:rsid w:val="00476FAE"/>
    <w:rsid w:val="004817CF"/>
    <w:rsid w:val="00486F9C"/>
    <w:rsid w:val="00490FA5"/>
    <w:rsid w:val="00491802"/>
    <w:rsid w:val="0049643A"/>
    <w:rsid w:val="0049661B"/>
    <w:rsid w:val="00497523"/>
    <w:rsid w:val="004A3D18"/>
    <w:rsid w:val="004B248E"/>
    <w:rsid w:val="004C341A"/>
    <w:rsid w:val="004E7D55"/>
    <w:rsid w:val="004F148D"/>
    <w:rsid w:val="004F28A2"/>
    <w:rsid w:val="004F4911"/>
    <w:rsid w:val="00505582"/>
    <w:rsid w:val="005109AA"/>
    <w:rsid w:val="00512D3B"/>
    <w:rsid w:val="0053335C"/>
    <w:rsid w:val="0054032B"/>
    <w:rsid w:val="005415DA"/>
    <w:rsid w:val="00547FFB"/>
    <w:rsid w:val="00554D7B"/>
    <w:rsid w:val="005558BE"/>
    <w:rsid w:val="005600B3"/>
    <w:rsid w:val="00562221"/>
    <w:rsid w:val="00567AC2"/>
    <w:rsid w:val="00573753"/>
    <w:rsid w:val="005768C8"/>
    <w:rsid w:val="0058125C"/>
    <w:rsid w:val="005822CD"/>
    <w:rsid w:val="0058416E"/>
    <w:rsid w:val="005865CF"/>
    <w:rsid w:val="005900AB"/>
    <w:rsid w:val="00591A9E"/>
    <w:rsid w:val="00591C9A"/>
    <w:rsid w:val="005932AF"/>
    <w:rsid w:val="00596C6B"/>
    <w:rsid w:val="00597820"/>
    <w:rsid w:val="005A4270"/>
    <w:rsid w:val="005B03B6"/>
    <w:rsid w:val="005B2261"/>
    <w:rsid w:val="005B582C"/>
    <w:rsid w:val="005B6920"/>
    <w:rsid w:val="005C0500"/>
    <w:rsid w:val="005C21ED"/>
    <w:rsid w:val="005C2E5B"/>
    <w:rsid w:val="005D114A"/>
    <w:rsid w:val="005D4CB1"/>
    <w:rsid w:val="005D5811"/>
    <w:rsid w:val="005D5A96"/>
    <w:rsid w:val="005D6195"/>
    <w:rsid w:val="005E0E74"/>
    <w:rsid w:val="005E6695"/>
    <w:rsid w:val="005F36B9"/>
    <w:rsid w:val="005F5F43"/>
    <w:rsid w:val="005F6B02"/>
    <w:rsid w:val="006060A9"/>
    <w:rsid w:val="006072D7"/>
    <w:rsid w:val="00607321"/>
    <w:rsid w:val="00610819"/>
    <w:rsid w:val="00611094"/>
    <w:rsid w:val="006224AA"/>
    <w:rsid w:val="006274A4"/>
    <w:rsid w:val="0063023D"/>
    <w:rsid w:val="0063315D"/>
    <w:rsid w:val="0063361E"/>
    <w:rsid w:val="0064231C"/>
    <w:rsid w:val="00642373"/>
    <w:rsid w:val="00667B62"/>
    <w:rsid w:val="00672EF3"/>
    <w:rsid w:val="00683F31"/>
    <w:rsid w:val="00685548"/>
    <w:rsid w:val="00687551"/>
    <w:rsid w:val="006956EF"/>
    <w:rsid w:val="006972D9"/>
    <w:rsid w:val="00697CCD"/>
    <w:rsid w:val="006A1DB7"/>
    <w:rsid w:val="006A5374"/>
    <w:rsid w:val="006B1EE3"/>
    <w:rsid w:val="006B7C33"/>
    <w:rsid w:val="006C1380"/>
    <w:rsid w:val="006C3C1D"/>
    <w:rsid w:val="006C77AF"/>
    <w:rsid w:val="006D0023"/>
    <w:rsid w:val="006F3CFD"/>
    <w:rsid w:val="00700BD2"/>
    <w:rsid w:val="007047AD"/>
    <w:rsid w:val="00711D0A"/>
    <w:rsid w:val="007157F0"/>
    <w:rsid w:val="00727532"/>
    <w:rsid w:val="00731EE1"/>
    <w:rsid w:val="0073652F"/>
    <w:rsid w:val="00742FC3"/>
    <w:rsid w:val="00752897"/>
    <w:rsid w:val="007576C6"/>
    <w:rsid w:val="00761F25"/>
    <w:rsid w:val="00762436"/>
    <w:rsid w:val="00763F92"/>
    <w:rsid w:val="007743EE"/>
    <w:rsid w:val="007926C3"/>
    <w:rsid w:val="00797A25"/>
    <w:rsid w:val="007B22DD"/>
    <w:rsid w:val="007B58C7"/>
    <w:rsid w:val="007B6AAF"/>
    <w:rsid w:val="007C4929"/>
    <w:rsid w:val="007D665F"/>
    <w:rsid w:val="007E7ED5"/>
    <w:rsid w:val="00804C80"/>
    <w:rsid w:val="008060BB"/>
    <w:rsid w:val="00811F0F"/>
    <w:rsid w:val="00820E76"/>
    <w:rsid w:val="00834D19"/>
    <w:rsid w:val="0083500B"/>
    <w:rsid w:val="00836AE0"/>
    <w:rsid w:val="008371D9"/>
    <w:rsid w:val="00844449"/>
    <w:rsid w:val="008452B9"/>
    <w:rsid w:val="00847EBC"/>
    <w:rsid w:val="00850039"/>
    <w:rsid w:val="0085081C"/>
    <w:rsid w:val="0085432C"/>
    <w:rsid w:val="00863A2E"/>
    <w:rsid w:val="00886EEE"/>
    <w:rsid w:val="00887027"/>
    <w:rsid w:val="0089352F"/>
    <w:rsid w:val="00893E00"/>
    <w:rsid w:val="008A333A"/>
    <w:rsid w:val="008B5095"/>
    <w:rsid w:val="008D145F"/>
    <w:rsid w:val="008D3224"/>
    <w:rsid w:val="008D34F9"/>
    <w:rsid w:val="008D61F6"/>
    <w:rsid w:val="008E31A7"/>
    <w:rsid w:val="008F21A8"/>
    <w:rsid w:val="008F469C"/>
    <w:rsid w:val="008F5B7F"/>
    <w:rsid w:val="00910982"/>
    <w:rsid w:val="0091345F"/>
    <w:rsid w:val="009155B6"/>
    <w:rsid w:val="0093044B"/>
    <w:rsid w:val="009356B4"/>
    <w:rsid w:val="0093672F"/>
    <w:rsid w:val="00944F04"/>
    <w:rsid w:val="00946AC5"/>
    <w:rsid w:val="00946EFF"/>
    <w:rsid w:val="009476C3"/>
    <w:rsid w:val="00947AF8"/>
    <w:rsid w:val="009530B0"/>
    <w:rsid w:val="00956494"/>
    <w:rsid w:val="00961E7B"/>
    <w:rsid w:val="009626DB"/>
    <w:rsid w:val="009662A2"/>
    <w:rsid w:val="009771C3"/>
    <w:rsid w:val="00985ABA"/>
    <w:rsid w:val="00990781"/>
    <w:rsid w:val="00994983"/>
    <w:rsid w:val="00995540"/>
    <w:rsid w:val="009C372E"/>
    <w:rsid w:val="009D23F9"/>
    <w:rsid w:val="009D4779"/>
    <w:rsid w:val="009D638B"/>
    <w:rsid w:val="009E599B"/>
    <w:rsid w:val="009F6868"/>
    <w:rsid w:val="00A031CB"/>
    <w:rsid w:val="00A1085F"/>
    <w:rsid w:val="00A20564"/>
    <w:rsid w:val="00A21484"/>
    <w:rsid w:val="00A23901"/>
    <w:rsid w:val="00A2461C"/>
    <w:rsid w:val="00A270CA"/>
    <w:rsid w:val="00A32FE2"/>
    <w:rsid w:val="00A332DF"/>
    <w:rsid w:val="00A419E4"/>
    <w:rsid w:val="00A465AD"/>
    <w:rsid w:val="00A4743B"/>
    <w:rsid w:val="00A55804"/>
    <w:rsid w:val="00A5622D"/>
    <w:rsid w:val="00A5699E"/>
    <w:rsid w:val="00A62EFA"/>
    <w:rsid w:val="00A6312F"/>
    <w:rsid w:val="00A653E7"/>
    <w:rsid w:val="00A77795"/>
    <w:rsid w:val="00A8101A"/>
    <w:rsid w:val="00A84E2A"/>
    <w:rsid w:val="00A8570C"/>
    <w:rsid w:val="00A901F2"/>
    <w:rsid w:val="00A908AC"/>
    <w:rsid w:val="00A94FF7"/>
    <w:rsid w:val="00A95017"/>
    <w:rsid w:val="00A96C18"/>
    <w:rsid w:val="00AA0135"/>
    <w:rsid w:val="00AA3CD9"/>
    <w:rsid w:val="00AB7C56"/>
    <w:rsid w:val="00AC681D"/>
    <w:rsid w:val="00AD1356"/>
    <w:rsid w:val="00AD1930"/>
    <w:rsid w:val="00AD492F"/>
    <w:rsid w:val="00AD7305"/>
    <w:rsid w:val="00AE1EF2"/>
    <w:rsid w:val="00AE6E02"/>
    <w:rsid w:val="00AF0CF3"/>
    <w:rsid w:val="00AF3980"/>
    <w:rsid w:val="00AF5210"/>
    <w:rsid w:val="00AF5A08"/>
    <w:rsid w:val="00B12A28"/>
    <w:rsid w:val="00B13208"/>
    <w:rsid w:val="00B15C70"/>
    <w:rsid w:val="00B227D5"/>
    <w:rsid w:val="00B41362"/>
    <w:rsid w:val="00B42FED"/>
    <w:rsid w:val="00B43B5D"/>
    <w:rsid w:val="00B54728"/>
    <w:rsid w:val="00B576D9"/>
    <w:rsid w:val="00B63F04"/>
    <w:rsid w:val="00B7066E"/>
    <w:rsid w:val="00B75344"/>
    <w:rsid w:val="00B8721D"/>
    <w:rsid w:val="00B9051C"/>
    <w:rsid w:val="00B90D59"/>
    <w:rsid w:val="00B919AF"/>
    <w:rsid w:val="00B93C8A"/>
    <w:rsid w:val="00BA21AA"/>
    <w:rsid w:val="00BA2387"/>
    <w:rsid w:val="00BC7048"/>
    <w:rsid w:val="00BD6D45"/>
    <w:rsid w:val="00BE5CD1"/>
    <w:rsid w:val="00BF094C"/>
    <w:rsid w:val="00BF1579"/>
    <w:rsid w:val="00BF3BC7"/>
    <w:rsid w:val="00BF72D4"/>
    <w:rsid w:val="00C045A3"/>
    <w:rsid w:val="00C05B1F"/>
    <w:rsid w:val="00C06252"/>
    <w:rsid w:val="00C161A5"/>
    <w:rsid w:val="00C21C6E"/>
    <w:rsid w:val="00C227A1"/>
    <w:rsid w:val="00C303BA"/>
    <w:rsid w:val="00C323E6"/>
    <w:rsid w:val="00C42A3F"/>
    <w:rsid w:val="00C434A6"/>
    <w:rsid w:val="00C53CF9"/>
    <w:rsid w:val="00C6448F"/>
    <w:rsid w:val="00C64728"/>
    <w:rsid w:val="00C72EED"/>
    <w:rsid w:val="00C73D28"/>
    <w:rsid w:val="00C815F4"/>
    <w:rsid w:val="00C81CC1"/>
    <w:rsid w:val="00C824C1"/>
    <w:rsid w:val="00C84D32"/>
    <w:rsid w:val="00C94884"/>
    <w:rsid w:val="00CA1F54"/>
    <w:rsid w:val="00CB0C18"/>
    <w:rsid w:val="00CB2821"/>
    <w:rsid w:val="00CB2EEB"/>
    <w:rsid w:val="00CB4CEA"/>
    <w:rsid w:val="00CB6ACC"/>
    <w:rsid w:val="00CC007C"/>
    <w:rsid w:val="00CC12B2"/>
    <w:rsid w:val="00CC2F05"/>
    <w:rsid w:val="00CC3ACA"/>
    <w:rsid w:val="00CD2D01"/>
    <w:rsid w:val="00CD3DE7"/>
    <w:rsid w:val="00CD4E48"/>
    <w:rsid w:val="00CE7363"/>
    <w:rsid w:val="00CF69E4"/>
    <w:rsid w:val="00D02BF7"/>
    <w:rsid w:val="00D063B6"/>
    <w:rsid w:val="00D12E02"/>
    <w:rsid w:val="00D27066"/>
    <w:rsid w:val="00D4070D"/>
    <w:rsid w:val="00D419C3"/>
    <w:rsid w:val="00D4604F"/>
    <w:rsid w:val="00D50F8C"/>
    <w:rsid w:val="00D552EC"/>
    <w:rsid w:val="00D55F2B"/>
    <w:rsid w:val="00D60EE0"/>
    <w:rsid w:val="00D6243D"/>
    <w:rsid w:val="00D646B8"/>
    <w:rsid w:val="00D64BB2"/>
    <w:rsid w:val="00D8392D"/>
    <w:rsid w:val="00D9205F"/>
    <w:rsid w:val="00DA43E1"/>
    <w:rsid w:val="00DA5E2A"/>
    <w:rsid w:val="00DB028F"/>
    <w:rsid w:val="00DB1B5D"/>
    <w:rsid w:val="00DB2FED"/>
    <w:rsid w:val="00DB5782"/>
    <w:rsid w:val="00DC6A8F"/>
    <w:rsid w:val="00DC7760"/>
    <w:rsid w:val="00DD047D"/>
    <w:rsid w:val="00DF0B5C"/>
    <w:rsid w:val="00DF1B54"/>
    <w:rsid w:val="00E01864"/>
    <w:rsid w:val="00E05FB9"/>
    <w:rsid w:val="00E11823"/>
    <w:rsid w:val="00E14998"/>
    <w:rsid w:val="00E22557"/>
    <w:rsid w:val="00E271A6"/>
    <w:rsid w:val="00E27700"/>
    <w:rsid w:val="00E27B54"/>
    <w:rsid w:val="00E314DB"/>
    <w:rsid w:val="00E32BB9"/>
    <w:rsid w:val="00E32DC9"/>
    <w:rsid w:val="00E3734D"/>
    <w:rsid w:val="00E37F61"/>
    <w:rsid w:val="00E40210"/>
    <w:rsid w:val="00E40770"/>
    <w:rsid w:val="00E54CA4"/>
    <w:rsid w:val="00E572F7"/>
    <w:rsid w:val="00E57D36"/>
    <w:rsid w:val="00E6354B"/>
    <w:rsid w:val="00E640DB"/>
    <w:rsid w:val="00E64417"/>
    <w:rsid w:val="00E67800"/>
    <w:rsid w:val="00E77060"/>
    <w:rsid w:val="00E80E61"/>
    <w:rsid w:val="00E81BF0"/>
    <w:rsid w:val="00E8481C"/>
    <w:rsid w:val="00E8573E"/>
    <w:rsid w:val="00E85A3C"/>
    <w:rsid w:val="00E9080B"/>
    <w:rsid w:val="00E928F2"/>
    <w:rsid w:val="00E92C34"/>
    <w:rsid w:val="00E9658D"/>
    <w:rsid w:val="00E9715F"/>
    <w:rsid w:val="00E97313"/>
    <w:rsid w:val="00EA4E68"/>
    <w:rsid w:val="00EA6BA8"/>
    <w:rsid w:val="00EB13AB"/>
    <w:rsid w:val="00EB14F9"/>
    <w:rsid w:val="00EB5754"/>
    <w:rsid w:val="00EB5808"/>
    <w:rsid w:val="00EB62F5"/>
    <w:rsid w:val="00EB649C"/>
    <w:rsid w:val="00EC7FFD"/>
    <w:rsid w:val="00ED514E"/>
    <w:rsid w:val="00EE4278"/>
    <w:rsid w:val="00EE6649"/>
    <w:rsid w:val="00EF04AD"/>
    <w:rsid w:val="00EF303F"/>
    <w:rsid w:val="00F03131"/>
    <w:rsid w:val="00F06770"/>
    <w:rsid w:val="00F112B0"/>
    <w:rsid w:val="00F14327"/>
    <w:rsid w:val="00F14B53"/>
    <w:rsid w:val="00F15E5F"/>
    <w:rsid w:val="00F3046C"/>
    <w:rsid w:val="00F3076D"/>
    <w:rsid w:val="00F33B42"/>
    <w:rsid w:val="00F57ADF"/>
    <w:rsid w:val="00F61282"/>
    <w:rsid w:val="00F64DF3"/>
    <w:rsid w:val="00F77AB9"/>
    <w:rsid w:val="00F91F47"/>
    <w:rsid w:val="00FA1466"/>
    <w:rsid w:val="00FB32C1"/>
    <w:rsid w:val="00FB3F13"/>
    <w:rsid w:val="00FB4B6C"/>
    <w:rsid w:val="00FC1A3B"/>
    <w:rsid w:val="00FC5D18"/>
    <w:rsid w:val="00FC6861"/>
    <w:rsid w:val="00FE673E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55242"/>
  <w15:docId w15:val="{F1F94321-8F54-4B21-9C9C-C2BEC70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14B8"/>
    <w:pPr>
      <w:spacing w:after="240"/>
      <w:jc w:val="both"/>
    </w:pPr>
    <w:rPr>
      <w:rFonts w:ascii="Arial" w:hAnsi="Arial" w:cs="Arial"/>
      <w:color w:val="000000"/>
      <w:sz w:val="20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0E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0E6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63B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63B6"/>
    <w:rPr>
      <w:rFonts w:ascii="Arial" w:hAnsi="Arial" w:cs="Times New Roman"/>
      <w:sz w:val="18"/>
    </w:rPr>
  </w:style>
  <w:style w:type="paragraph" w:customStyle="1" w:styleId="Titre1">
    <w:name w:val="Titre1"/>
    <w:basedOn w:val="Normale"/>
    <w:uiPriority w:val="99"/>
    <w:rsid w:val="00BE5CD1"/>
    <w:rPr>
      <w:b/>
    </w:rPr>
  </w:style>
  <w:style w:type="paragraph" w:customStyle="1" w:styleId="Sous-titre1">
    <w:name w:val="Sous-titre1"/>
    <w:basedOn w:val="Normale"/>
    <w:uiPriority w:val="99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e"/>
    <w:uiPriority w:val="99"/>
    <w:rsid w:val="00D063B6"/>
  </w:style>
  <w:style w:type="paragraph" w:customStyle="1" w:styleId="PRESSRELEASETITLE">
    <w:name w:val="PRESS RELEASE TITLE"/>
    <w:basedOn w:val="Normale"/>
    <w:next w:val="Normale"/>
    <w:uiPriority w:val="99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e"/>
    <w:link w:val="PRESSRELEASEPARAGRAPHTITLECar"/>
    <w:uiPriority w:val="99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e"/>
    <w:uiPriority w:val="99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e"/>
    <w:next w:val="Normale"/>
    <w:uiPriority w:val="99"/>
    <w:rsid w:val="00804C80"/>
    <w:pPr>
      <w:spacing w:before="100" w:beforeAutospacing="1" w:after="100" w:afterAutospacing="1"/>
    </w:pPr>
    <w:rPr>
      <w:color w:val="FFCD04"/>
      <w:sz w:val="64"/>
      <w:szCs w:val="64"/>
    </w:rPr>
  </w:style>
  <w:style w:type="character" w:customStyle="1" w:styleId="PRESSRELEASECITATION">
    <w:name w:val="PRESS RELEASE CITATION"/>
    <w:basedOn w:val="Carpredefinitoparagrafo"/>
    <w:uiPriority w:val="99"/>
    <w:rsid w:val="0033393F"/>
    <w:rPr>
      <w:rFonts w:ascii="Arial Narrow" w:hAnsi="Arial Narrow" w:cs="Times New Roman"/>
      <w:color w:val="000000"/>
      <w:sz w:val="34"/>
    </w:rPr>
  </w:style>
  <w:style w:type="paragraph" w:styleId="Titolo">
    <w:name w:val="Title"/>
    <w:aliases w:val="Headline"/>
    <w:basedOn w:val="PRESSRELEASETITLE"/>
    <w:next w:val="Normale"/>
    <w:link w:val="TitoloCarattere"/>
    <w:uiPriority w:val="99"/>
    <w:qFormat/>
    <w:rsid w:val="0038255F"/>
    <w:rPr>
      <w:rFonts w:ascii="Arial" w:hAnsi="Arial"/>
      <w:sz w:val="32"/>
    </w:rPr>
  </w:style>
  <w:style w:type="character" w:customStyle="1" w:styleId="TitoloCarattere">
    <w:name w:val="Titolo Carattere"/>
    <w:aliases w:val="Headline Carattere"/>
    <w:basedOn w:val="Carpredefinitoparagrafo"/>
    <w:link w:val="Titolo"/>
    <w:uiPriority w:val="99"/>
    <w:locked/>
    <w:rsid w:val="0038255F"/>
    <w:rPr>
      <w:rFonts w:ascii="Arial" w:eastAsia="Times New Roman" w:hAnsi="Arial" w:cs="Arial"/>
      <w:b/>
      <w:caps/>
      <w:color w:val="000000"/>
      <w:spacing w:val="11"/>
      <w:sz w:val="32"/>
      <w:lang w:val="fr-FR" w:eastAsia="en-US"/>
    </w:rPr>
  </w:style>
  <w:style w:type="table" w:styleId="Grigliatabella">
    <w:name w:val="Table Grid"/>
    <w:basedOn w:val="Tabellanormale"/>
    <w:uiPriority w:val="99"/>
    <w:rsid w:val="00E8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uiPriority w:val="99"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e"/>
    <w:link w:val="Sub-headlinesCar"/>
    <w:uiPriority w:val="99"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Carpredefinitoparagrafo"/>
    <w:link w:val="PRESSRELEASEPARAGRAPHTITL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styleId="Enfasidelicata">
    <w:name w:val="Subtle Emphasis"/>
    <w:aliases w:val="Lead 1"/>
    <w:basedOn w:val="Carpredefinitoparagrafo"/>
    <w:uiPriority w:val="99"/>
    <w:qFormat/>
    <w:rsid w:val="00AF5210"/>
    <w:rPr>
      <w:rFonts w:cs="Times New Roman"/>
      <w:i/>
      <w:iCs/>
      <w:color w:val="404040"/>
    </w:rPr>
  </w:style>
  <w:style w:type="character" w:customStyle="1" w:styleId="Sub-headlinesCar">
    <w:name w:val="Sub-headlines Car"/>
    <w:basedOn w:val="Carpredefinitoparagrafo"/>
    <w:link w:val="Sub-headlines"/>
    <w:uiPriority w:val="99"/>
    <w:locked/>
    <w:rsid w:val="0038255F"/>
    <w:rPr>
      <w:rFonts w:ascii="Arial" w:eastAsia="Times New Roman" w:hAnsi="Arial" w:cs="Arial"/>
      <w:color w:val="000000"/>
      <w:lang w:val="pt-BR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38255F"/>
    <w:pPr>
      <w:ind w:left="709"/>
    </w:pPr>
    <w:rPr>
      <w:i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38255F"/>
    <w:rPr>
      <w:rFonts w:ascii="Arial" w:eastAsia="Times New Roman" w:hAnsi="Arial" w:cs="Arial"/>
      <w:i/>
      <w:color w:val="000000"/>
      <w:sz w:val="22"/>
      <w:lang w:val="fr-FR" w:eastAsia="en-US"/>
    </w:rPr>
  </w:style>
  <w:style w:type="character" w:styleId="Collegamentoipertestuale">
    <w:name w:val="Hyperlink"/>
    <w:basedOn w:val="Carpredefinitoparagrafo"/>
    <w:uiPriority w:val="99"/>
    <w:rsid w:val="009E599B"/>
    <w:rPr>
      <w:rFonts w:cs="Times New Roman"/>
      <w:color w:val="0000FF"/>
      <w:u w:val="single"/>
    </w:rPr>
  </w:style>
  <w:style w:type="paragraph" w:customStyle="1" w:styleId="Contact">
    <w:name w:val="Contact"/>
    <w:basedOn w:val="Normale"/>
    <w:link w:val="ContactCar"/>
    <w:uiPriority w:val="99"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e"/>
    <w:link w:val="BoilerplateCar"/>
    <w:uiPriority w:val="99"/>
    <w:rsid w:val="00DF0B5C"/>
    <w:rPr>
      <w:color w:val="808080"/>
      <w:sz w:val="18"/>
      <w:szCs w:val="20"/>
    </w:rPr>
  </w:style>
  <w:style w:type="character" w:customStyle="1" w:styleId="ContactCar">
    <w:name w:val="Contact Car"/>
    <w:basedOn w:val="Carpredefinitoparagrafo"/>
    <w:link w:val="Contact"/>
    <w:uiPriority w:val="99"/>
    <w:locked/>
    <w:rsid w:val="009E599B"/>
    <w:rPr>
      <w:rFonts w:ascii="Arial" w:eastAsia="Times New Roman" w:hAnsi="Arial" w:cs="Arial"/>
      <w:color w:val="000000"/>
      <w:sz w:val="14"/>
      <w:szCs w:val="14"/>
      <w:lang w:val="en-US" w:eastAsia="en-US"/>
    </w:rPr>
  </w:style>
  <w:style w:type="character" w:styleId="Enfasicorsivo">
    <w:name w:val="Emphasis"/>
    <w:aliases w:val="Lead 2"/>
    <w:basedOn w:val="Carpredefinitoparagrafo"/>
    <w:uiPriority w:val="99"/>
    <w:qFormat/>
    <w:rsid w:val="00F14B53"/>
    <w:rPr>
      <w:rFonts w:cs="Times New Roman"/>
      <w:lang w:val="pt-BR"/>
    </w:rPr>
  </w:style>
  <w:style w:type="character" w:customStyle="1" w:styleId="BoilerplateCar">
    <w:name w:val="Boilerplate Car"/>
    <w:basedOn w:val="Carpredefinitoparagrafo"/>
    <w:link w:val="Boilerplate"/>
    <w:uiPriority w:val="99"/>
    <w:locked/>
    <w:rsid w:val="00DF0B5C"/>
    <w:rPr>
      <w:rFonts w:ascii="Arial" w:eastAsia="Times New Roman" w:hAnsi="Arial" w:cs="Arial"/>
      <w:color w:val="808080"/>
      <w:sz w:val="20"/>
      <w:szCs w:val="20"/>
      <w:lang w:val="fr-FR" w:eastAsia="en-US"/>
    </w:rPr>
  </w:style>
  <w:style w:type="paragraph" w:customStyle="1" w:styleId="Lead1">
    <w:name w:val="Lead1"/>
    <w:basedOn w:val="Normale"/>
    <w:next w:val="Normale"/>
    <w:link w:val="Lead1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e"/>
    <w:next w:val="Normale"/>
    <w:link w:val="Lead2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Carpredefinitoparagrafo"/>
    <w:link w:val="Lead1"/>
    <w:uiPriority w:val="99"/>
    <w:locked/>
    <w:rsid w:val="00F14B53"/>
    <w:rPr>
      <w:rFonts w:ascii="Arial" w:eastAsia="Times New Roman" w:hAnsi="Arial" w:cs="Arial"/>
      <w:color w:val="000000"/>
      <w:shd w:val="clear" w:color="auto" w:fill="FFCD04"/>
      <w:lang w:val="pt-BR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548"/>
    <w:rPr>
      <w:rFonts w:ascii="Segoe UI" w:eastAsia="Times New Roman" w:hAnsi="Segoe UI" w:cs="Segoe UI"/>
      <w:color w:val="000000"/>
      <w:sz w:val="18"/>
      <w:szCs w:val="18"/>
      <w:lang w:val="fr-FR" w:eastAsia="en-US"/>
    </w:rPr>
  </w:style>
  <w:style w:type="character" w:customStyle="1" w:styleId="Lead2Car">
    <w:name w:val="Lead2 Car"/>
    <w:basedOn w:val="Carpredefinitoparagrafo"/>
    <w:link w:val="Lead2"/>
    <w:uiPriority w:val="99"/>
    <w:locked/>
    <w:rsid w:val="00F14B53"/>
    <w:rPr>
      <w:rFonts w:ascii="Arial" w:eastAsia="Times New Roman" w:hAnsi="Arial" w:cs="Arial"/>
      <w:color w:val="000000"/>
      <w:lang w:val="fr-FR" w:eastAsia="en-US"/>
    </w:rPr>
  </w:style>
  <w:style w:type="table" w:customStyle="1" w:styleId="Elencochiaro1">
    <w:name w:val="Elenco chiaro1"/>
    <w:uiPriority w:val="99"/>
    <w:rsid w:val="00CB2821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eWeb">
    <w:name w:val="Normal (Web)"/>
    <w:basedOn w:val="Normale"/>
    <w:uiPriority w:val="99"/>
    <w:semiHidden/>
    <w:rsid w:val="00306C7F"/>
    <w:pPr>
      <w:spacing w:before="225" w:after="225"/>
      <w:jc w:val="left"/>
    </w:pPr>
    <w:rPr>
      <w:sz w:val="17"/>
      <w:szCs w:val="17"/>
      <w:lang w:val="en-US"/>
    </w:rPr>
  </w:style>
  <w:style w:type="paragraph" w:styleId="Paragrafoelenco">
    <w:name w:val="List Paragraph"/>
    <w:basedOn w:val="Normale"/>
    <w:uiPriority w:val="34"/>
    <w:qFormat/>
    <w:rsid w:val="002544E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699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3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dia.renault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e.romano@renault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6A78F6D7204680806A7DF2E83B76" ma:contentTypeVersion="13" ma:contentTypeDescription="Create a new document." ma:contentTypeScope="" ma:versionID="e44f40e0d69f7004b6c14f0450513cff">
  <xsd:schema xmlns:xsd="http://www.w3.org/2001/XMLSchema" xmlns:xs="http://www.w3.org/2001/XMLSchema" xmlns:p="http://schemas.microsoft.com/office/2006/metadata/properties" xmlns:ns3="b21c2e85-ea72-43ac-b5e9-43792d211177" xmlns:ns4="d2f808a1-2c5c-4f8c-ad50-6f953aa839cb" targetNamespace="http://schemas.microsoft.com/office/2006/metadata/properties" ma:root="true" ma:fieldsID="65e2f1bf4140c9658e0ddda42bdb6fe8" ns3:_="" ns4:_="">
    <xsd:import namespace="b21c2e85-ea72-43ac-b5e9-43792d211177"/>
    <xsd:import namespace="d2f808a1-2c5c-4f8c-ad50-6f953aa83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2e85-ea72-43ac-b5e9-43792d21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08a1-2c5c-4f8c-ad50-6f953aa83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2F3C-33B5-40C2-8335-0071413B1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7ABB8-5318-462B-9FD3-389D14D3F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A0526-25E8-4D1D-98E9-5BC3B188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2e85-ea72-43ac-b5e9-43792d211177"/>
    <ds:schemaRef ds:uri="d2f808a1-2c5c-4f8c-ad50-6f953aa83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A58E9-8E5B-460D-818C-F9AC0384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DELON Francois</dc:creator>
  <cp:lastModifiedBy>SOLARINO Giorgia (renexter)</cp:lastModifiedBy>
  <cp:revision>9</cp:revision>
  <cp:lastPrinted>2020-05-29T15:17:00Z</cp:lastPrinted>
  <dcterms:created xsi:type="dcterms:W3CDTF">2020-07-03T09:43:00Z</dcterms:created>
  <dcterms:modified xsi:type="dcterms:W3CDTF">2020-07-03T09:50:00Z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0x0101009E0D6A78F6D7204680806A7DF2E83B76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2020-05-07T16:21:51Z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7bd6991e-0472-4f3a-b6cd-00003f1f35d3</vt:lpwstr>
  </property>
  <property fmtid="{D5CDD505-2E9C-101B-9397-08002B2CF9AE}" pid="10" name="MSIP_Label_fd1c0902-ed92-4fed-896d-2e7725de02d4_ContentBits">
    <vt:lpwstr>2</vt:lpwstr>
  </property>
</Properties>
</file>