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A890" w14:textId="08C24081" w:rsidR="002B4B82" w:rsidRPr="001E0B88" w:rsidRDefault="00E70827" w:rsidP="00F82C2B">
      <w:pPr>
        <w:jc w:val="both"/>
        <w:rPr>
          <w:rFonts w:cstheme="minorHAnsi"/>
          <w:b/>
          <w:bCs/>
          <w:sz w:val="24"/>
          <w:szCs w:val="24"/>
        </w:rPr>
      </w:pPr>
      <w:r w:rsidRPr="001E0B88">
        <w:rPr>
          <w:rFonts w:cstheme="minorHAnsi"/>
          <w:b/>
          <w:bCs/>
          <w:sz w:val="24"/>
          <w:szCs w:val="24"/>
        </w:rPr>
        <w:t>___________________________________________________________________________</w:t>
      </w:r>
    </w:p>
    <w:p w14:paraId="3F2532D7" w14:textId="00A804A6" w:rsidR="0026748C" w:rsidRPr="001E0B88" w:rsidRDefault="00420317" w:rsidP="00F82C2B">
      <w:pPr>
        <w:jc w:val="both"/>
        <w:rPr>
          <w:rFonts w:cstheme="minorHAnsi"/>
          <w:b/>
          <w:bCs/>
          <w:sz w:val="28"/>
          <w:szCs w:val="28"/>
        </w:rPr>
      </w:pPr>
      <w:r w:rsidRPr="001E0B88">
        <w:rPr>
          <w:rFonts w:cstheme="minorHAnsi"/>
          <w:b/>
          <w:bCs/>
          <w:sz w:val="28"/>
          <w:szCs w:val="28"/>
        </w:rPr>
        <w:t xml:space="preserve">Il Gruppo Renault Italia è Top Employer 2023 grazie alla </w:t>
      </w:r>
      <w:r w:rsidR="00554218" w:rsidRPr="001E0B88">
        <w:rPr>
          <w:rFonts w:cstheme="minorHAnsi"/>
          <w:b/>
          <w:bCs/>
          <w:sz w:val="28"/>
          <w:szCs w:val="28"/>
        </w:rPr>
        <w:t>f</w:t>
      </w:r>
      <w:r w:rsidRPr="001E0B88">
        <w:rPr>
          <w:rFonts w:cstheme="minorHAnsi"/>
          <w:b/>
          <w:bCs/>
          <w:sz w:val="28"/>
          <w:szCs w:val="28"/>
        </w:rPr>
        <w:t xml:space="preserve">ilosofia </w:t>
      </w:r>
      <w:r w:rsidRPr="001E0B88">
        <w:rPr>
          <w:rFonts w:cstheme="minorHAnsi"/>
          <w:b/>
          <w:bCs/>
          <w:i/>
          <w:iCs/>
          <w:sz w:val="28"/>
          <w:szCs w:val="28"/>
        </w:rPr>
        <w:t xml:space="preserve">Time </w:t>
      </w:r>
      <w:r w:rsidR="00554218" w:rsidRPr="001E0B88">
        <w:rPr>
          <w:rFonts w:cstheme="minorHAnsi"/>
          <w:b/>
          <w:bCs/>
          <w:i/>
          <w:iCs/>
          <w:sz w:val="28"/>
          <w:szCs w:val="28"/>
        </w:rPr>
        <w:t>f</w:t>
      </w:r>
      <w:r w:rsidRPr="001E0B88">
        <w:rPr>
          <w:rFonts w:cstheme="minorHAnsi"/>
          <w:b/>
          <w:bCs/>
          <w:i/>
          <w:iCs/>
          <w:sz w:val="28"/>
          <w:szCs w:val="28"/>
        </w:rPr>
        <w:t>or Quality Life</w:t>
      </w:r>
      <w:r w:rsidRPr="001E0B88">
        <w:rPr>
          <w:rFonts w:cstheme="minorHAnsi"/>
          <w:b/>
          <w:bCs/>
          <w:sz w:val="28"/>
          <w:szCs w:val="28"/>
        </w:rPr>
        <w:t xml:space="preserve"> </w:t>
      </w:r>
    </w:p>
    <w:p w14:paraId="3D47AE94" w14:textId="58613370" w:rsidR="005643F1" w:rsidRPr="001E0B88" w:rsidRDefault="008C1004" w:rsidP="005643F1">
      <w:pPr>
        <w:tabs>
          <w:tab w:val="left" w:pos="3290"/>
        </w:tabs>
        <w:jc w:val="both"/>
        <w:rPr>
          <w:rFonts w:cstheme="minorHAnsi"/>
          <w:sz w:val="24"/>
          <w:szCs w:val="24"/>
        </w:rPr>
      </w:pPr>
      <w:r w:rsidRPr="001E0B88">
        <w:rPr>
          <w:rFonts w:cstheme="minorHAnsi"/>
          <w:sz w:val="24"/>
          <w:szCs w:val="24"/>
        </w:rPr>
        <w:t>Il Gruppo Renault Italia</w:t>
      </w:r>
      <w:r w:rsidR="005643F1" w:rsidRPr="001E0B88">
        <w:rPr>
          <w:rFonts w:cstheme="minorHAnsi"/>
          <w:sz w:val="24"/>
          <w:szCs w:val="24"/>
        </w:rPr>
        <w:t xml:space="preserve"> fa parte delle aziende certificate Top Employers</w:t>
      </w:r>
      <w:r w:rsidR="00A612E1" w:rsidRPr="001E0B88">
        <w:rPr>
          <w:rFonts w:cstheme="minorHAnsi"/>
          <w:sz w:val="24"/>
          <w:szCs w:val="24"/>
        </w:rPr>
        <w:t xml:space="preserve"> Italia</w:t>
      </w:r>
      <w:r w:rsidR="005643F1" w:rsidRPr="001E0B88">
        <w:rPr>
          <w:rFonts w:cstheme="minorHAnsi"/>
          <w:sz w:val="24"/>
          <w:szCs w:val="24"/>
        </w:rPr>
        <w:t xml:space="preserve"> 2023. </w:t>
      </w:r>
    </w:p>
    <w:p w14:paraId="02012C4D" w14:textId="77777777" w:rsidR="005643F1" w:rsidRPr="001E0B88" w:rsidRDefault="005643F1" w:rsidP="005643F1">
      <w:pPr>
        <w:tabs>
          <w:tab w:val="left" w:pos="3290"/>
        </w:tabs>
        <w:jc w:val="both"/>
        <w:rPr>
          <w:rFonts w:cstheme="minorHAnsi"/>
          <w:sz w:val="24"/>
          <w:szCs w:val="24"/>
        </w:rPr>
      </w:pPr>
      <w:r w:rsidRPr="001E0B88">
        <w:rPr>
          <w:rFonts w:cstheme="minorHAnsi"/>
          <w:sz w:val="24"/>
          <w:szCs w:val="24"/>
        </w:rPr>
        <w:t xml:space="preserve"> </w:t>
      </w:r>
    </w:p>
    <w:p w14:paraId="020D32DC" w14:textId="6AB86B39" w:rsidR="005643F1" w:rsidRPr="001E0B88" w:rsidRDefault="0092022F" w:rsidP="005643F1">
      <w:pPr>
        <w:tabs>
          <w:tab w:val="left" w:pos="3290"/>
        </w:tabs>
        <w:jc w:val="both"/>
        <w:rPr>
          <w:rFonts w:cstheme="minorHAnsi"/>
          <w:sz w:val="24"/>
          <w:szCs w:val="24"/>
        </w:rPr>
      </w:pPr>
      <w:r w:rsidRPr="001E0B88">
        <w:rPr>
          <w:rFonts w:cstheme="minorHAnsi"/>
          <w:b/>
          <w:bCs/>
          <w:sz w:val="24"/>
          <w:szCs w:val="24"/>
        </w:rPr>
        <w:t>Roma, 1</w:t>
      </w:r>
      <w:r w:rsidR="00885298">
        <w:rPr>
          <w:rFonts w:cstheme="minorHAnsi"/>
          <w:b/>
          <w:bCs/>
          <w:sz w:val="24"/>
          <w:szCs w:val="24"/>
        </w:rPr>
        <w:t>8</w:t>
      </w:r>
      <w:r w:rsidRPr="001E0B88">
        <w:rPr>
          <w:rFonts w:cstheme="minorHAnsi"/>
          <w:b/>
          <w:bCs/>
          <w:sz w:val="24"/>
          <w:szCs w:val="24"/>
        </w:rPr>
        <w:t xml:space="preserve"> Gennaio 2023.</w:t>
      </w:r>
      <w:r w:rsidRPr="001E0B88">
        <w:rPr>
          <w:rFonts w:cstheme="minorHAnsi"/>
          <w:sz w:val="24"/>
          <w:szCs w:val="24"/>
        </w:rPr>
        <w:t xml:space="preserve"> </w:t>
      </w:r>
      <w:r w:rsidR="005643F1" w:rsidRPr="001E0B88">
        <w:rPr>
          <w:rFonts w:cstheme="minorHAnsi"/>
          <w:sz w:val="24"/>
          <w:szCs w:val="24"/>
        </w:rPr>
        <w:t xml:space="preserve">La Certificazione Top Employers è il riconoscimento ufficiale delle eccellenze aziendali nelle politiche e strategie HR e della loro attuazione per contribuire al benessere delle persone, migliorare l’ambiente di lavoro e il mondo del lavoro. </w:t>
      </w:r>
    </w:p>
    <w:p w14:paraId="5B7EE667" w14:textId="3E61642B" w:rsidR="005643F1" w:rsidRPr="001E0B88" w:rsidRDefault="005643F1" w:rsidP="00D84062">
      <w:pPr>
        <w:tabs>
          <w:tab w:val="left" w:pos="3290"/>
        </w:tabs>
        <w:jc w:val="both"/>
        <w:rPr>
          <w:rFonts w:cstheme="minorHAnsi"/>
          <w:sz w:val="24"/>
          <w:szCs w:val="24"/>
        </w:rPr>
      </w:pPr>
      <w:r w:rsidRPr="001E0B88">
        <w:rPr>
          <w:rFonts w:cstheme="minorHAnsi"/>
          <w:sz w:val="24"/>
          <w:szCs w:val="24"/>
        </w:rPr>
        <w:t>La Certificazione Top Employers viene rilasciata alle aziende che raggiungono e soddisfano gli elevati standard richiesti dalla HR Best Practices Survey</w:t>
      </w:r>
      <w:r w:rsidR="006E354F" w:rsidRPr="001E0B88">
        <w:rPr>
          <w:rFonts w:cstheme="minorHAnsi"/>
          <w:sz w:val="24"/>
          <w:szCs w:val="24"/>
        </w:rPr>
        <w:t xml:space="preserve"> che</w:t>
      </w:r>
      <w:r w:rsidRPr="001E0B88">
        <w:rPr>
          <w:rFonts w:cstheme="minorHAnsi"/>
          <w:sz w:val="24"/>
          <w:szCs w:val="24"/>
        </w:rPr>
        <w:t xml:space="preserve"> ricopre 6 macro</w:t>
      </w:r>
      <w:r w:rsidR="00F36EFE" w:rsidRPr="001E0B88">
        <w:rPr>
          <w:rFonts w:cstheme="minorHAnsi"/>
          <w:sz w:val="24"/>
          <w:szCs w:val="24"/>
        </w:rPr>
        <w:t>-</w:t>
      </w:r>
      <w:r w:rsidRPr="001E0B88">
        <w:rPr>
          <w:rFonts w:cstheme="minorHAnsi"/>
          <w:sz w:val="24"/>
          <w:szCs w:val="24"/>
        </w:rPr>
        <w:t xml:space="preserve">aree in ambito HR, esamina e analizza in profondità 20 diversi topic e rispettive Best Practice tra cui People Strategy, Work Environment, Talent Acquisition, Learning, Diversity, Equity &amp; Inclusion, Wellbeing e molti altri. </w:t>
      </w:r>
    </w:p>
    <w:p w14:paraId="4908409D" w14:textId="665DBBE5" w:rsidR="005643F1" w:rsidRPr="001E0B88" w:rsidRDefault="005643F1" w:rsidP="005643F1">
      <w:pPr>
        <w:tabs>
          <w:tab w:val="left" w:pos="3290"/>
        </w:tabs>
        <w:jc w:val="both"/>
        <w:rPr>
          <w:rFonts w:cstheme="minorHAnsi"/>
          <w:sz w:val="24"/>
          <w:szCs w:val="24"/>
        </w:rPr>
      </w:pPr>
      <w:r w:rsidRPr="001E0B88">
        <w:rPr>
          <w:rFonts w:cstheme="minorHAnsi"/>
          <w:sz w:val="24"/>
          <w:szCs w:val="24"/>
        </w:rPr>
        <w:t>Fondato più di 30 anni fa, Top Employers Institute ha certificato in 121 Paesi di tutto il mondo 2.053 aziende che</w:t>
      </w:r>
      <w:r w:rsidR="008177E9" w:rsidRPr="001E0B88">
        <w:rPr>
          <w:rFonts w:cstheme="minorHAnsi"/>
          <w:sz w:val="24"/>
          <w:szCs w:val="24"/>
        </w:rPr>
        <w:t>,</w:t>
      </w:r>
      <w:r w:rsidRPr="001E0B88">
        <w:rPr>
          <w:rFonts w:cstheme="minorHAnsi"/>
          <w:sz w:val="24"/>
          <w:szCs w:val="24"/>
        </w:rPr>
        <w:t xml:space="preserve"> grazie alle loro eccellenze in ambito HR</w:t>
      </w:r>
      <w:r w:rsidR="008177E9" w:rsidRPr="001E0B88">
        <w:rPr>
          <w:rFonts w:cstheme="minorHAnsi"/>
          <w:sz w:val="24"/>
          <w:szCs w:val="24"/>
        </w:rPr>
        <w:t>,</w:t>
      </w:r>
      <w:r w:rsidRPr="001E0B88">
        <w:rPr>
          <w:rFonts w:cstheme="minorHAnsi"/>
          <w:sz w:val="24"/>
          <w:szCs w:val="24"/>
        </w:rPr>
        <w:t xml:space="preserve"> hanno generato un impatto positivo sulla vita di oltre 9,5 milioni di persone. </w:t>
      </w:r>
    </w:p>
    <w:p w14:paraId="0838D74E" w14:textId="77777777" w:rsidR="001B5279" w:rsidRPr="001E0B88" w:rsidRDefault="001B5279" w:rsidP="001B5279">
      <w:pPr>
        <w:jc w:val="both"/>
        <w:rPr>
          <w:rFonts w:cstheme="minorHAnsi"/>
          <w:b/>
          <w:bCs/>
          <w:sz w:val="24"/>
          <w:szCs w:val="24"/>
        </w:rPr>
      </w:pPr>
      <w:r w:rsidRPr="001E0B88">
        <w:rPr>
          <w:rFonts w:cstheme="minorHAnsi"/>
          <w:b/>
          <w:bCs/>
          <w:sz w:val="24"/>
          <w:szCs w:val="24"/>
        </w:rPr>
        <w:t>RENAULT, UNA LOVE BRAND HUMAN CENTRIC, E I SUOI VALORI</w:t>
      </w:r>
    </w:p>
    <w:p w14:paraId="74BD4BAB" w14:textId="68EC79F0" w:rsidR="00010A73" w:rsidRPr="001E0B88" w:rsidRDefault="00D40524" w:rsidP="00F82C2B">
      <w:pPr>
        <w:jc w:val="both"/>
        <w:rPr>
          <w:rFonts w:cstheme="minorHAnsi"/>
          <w:sz w:val="24"/>
          <w:szCs w:val="24"/>
        </w:rPr>
      </w:pPr>
      <w:r w:rsidRPr="001E0B88">
        <w:rPr>
          <w:rFonts w:cstheme="minorHAnsi"/>
          <w:sz w:val="24"/>
          <w:szCs w:val="24"/>
        </w:rPr>
        <w:t xml:space="preserve">Renault Italia </w:t>
      </w:r>
      <w:r w:rsidR="004203D3" w:rsidRPr="001E0B88">
        <w:rPr>
          <w:rFonts w:cstheme="minorHAnsi"/>
          <w:sz w:val="24"/>
          <w:szCs w:val="24"/>
        </w:rPr>
        <w:t xml:space="preserve">si aggiudica il premio Top Employer 2023. Un importante traguardo che </w:t>
      </w:r>
      <w:r w:rsidR="00C34B78" w:rsidRPr="001E0B88">
        <w:rPr>
          <w:rFonts w:cstheme="minorHAnsi"/>
          <w:sz w:val="24"/>
          <w:szCs w:val="24"/>
        </w:rPr>
        <w:t xml:space="preserve">riflette l’impegno dell’azienda </w:t>
      </w:r>
      <w:r w:rsidR="004F4AD0" w:rsidRPr="001E0B88">
        <w:rPr>
          <w:rFonts w:cstheme="minorHAnsi"/>
          <w:sz w:val="24"/>
          <w:szCs w:val="24"/>
        </w:rPr>
        <w:t>nel mettere al centro delle sue priorità il benessere dei dipendenti</w:t>
      </w:r>
      <w:r w:rsidR="0022496D" w:rsidRPr="001E0B88">
        <w:rPr>
          <w:rFonts w:cstheme="minorHAnsi"/>
          <w:sz w:val="24"/>
          <w:szCs w:val="24"/>
        </w:rPr>
        <w:t>, per assicurare loro un tempo di qualità</w:t>
      </w:r>
      <w:r w:rsidR="004D6A1A" w:rsidRPr="001E0B88">
        <w:rPr>
          <w:rFonts w:cstheme="minorHAnsi"/>
          <w:sz w:val="24"/>
          <w:szCs w:val="24"/>
        </w:rPr>
        <w:t xml:space="preserve"> sul posto di lavoro</w:t>
      </w:r>
      <w:r w:rsidR="0022496D" w:rsidRPr="001E0B88">
        <w:rPr>
          <w:rFonts w:cstheme="minorHAnsi"/>
          <w:sz w:val="24"/>
          <w:szCs w:val="24"/>
        </w:rPr>
        <w:t xml:space="preserve">. </w:t>
      </w:r>
      <w:r w:rsidR="00FB3968" w:rsidRPr="001E0B88">
        <w:rPr>
          <w:rFonts w:cstheme="minorHAnsi"/>
          <w:sz w:val="24"/>
          <w:szCs w:val="24"/>
        </w:rPr>
        <w:t xml:space="preserve">Il riconoscimento è la conferma </w:t>
      </w:r>
      <w:r w:rsidR="00017C1C" w:rsidRPr="001E0B88">
        <w:rPr>
          <w:rFonts w:cstheme="minorHAnsi"/>
          <w:sz w:val="24"/>
          <w:szCs w:val="24"/>
        </w:rPr>
        <w:t xml:space="preserve">del DNA </w:t>
      </w:r>
      <w:r w:rsidR="00270A0D" w:rsidRPr="001E0B88">
        <w:rPr>
          <w:rFonts w:cstheme="minorHAnsi"/>
          <w:i/>
          <w:iCs/>
          <w:sz w:val="24"/>
          <w:szCs w:val="24"/>
        </w:rPr>
        <w:t>human centric</w:t>
      </w:r>
      <w:r w:rsidR="00270A0D" w:rsidRPr="001E0B88">
        <w:rPr>
          <w:rFonts w:cstheme="minorHAnsi"/>
          <w:sz w:val="24"/>
          <w:szCs w:val="24"/>
        </w:rPr>
        <w:t xml:space="preserve"> </w:t>
      </w:r>
      <w:r w:rsidR="00017C1C" w:rsidRPr="001E0B88">
        <w:rPr>
          <w:rFonts w:cstheme="minorHAnsi"/>
          <w:sz w:val="24"/>
          <w:szCs w:val="24"/>
        </w:rPr>
        <w:t xml:space="preserve">che da sempre contraddistingue </w:t>
      </w:r>
      <w:r w:rsidR="004B49AC" w:rsidRPr="001E0B88">
        <w:rPr>
          <w:rFonts w:cstheme="minorHAnsi"/>
          <w:sz w:val="24"/>
          <w:szCs w:val="24"/>
        </w:rPr>
        <w:t>il Costruttore francese</w:t>
      </w:r>
      <w:r w:rsidR="008A02B2" w:rsidRPr="001E0B88">
        <w:rPr>
          <w:rFonts w:cstheme="minorHAnsi"/>
          <w:sz w:val="24"/>
          <w:szCs w:val="24"/>
        </w:rPr>
        <w:t xml:space="preserve"> e si inscrive perfettamente all’interno della profonda trasformazione che sta attraversando la Marca da quando, nel 2021, Luca de Meo </w:t>
      </w:r>
      <w:r w:rsidR="004D6A1A" w:rsidRPr="001E0B88">
        <w:rPr>
          <w:rFonts w:cstheme="minorHAnsi"/>
          <w:sz w:val="24"/>
          <w:szCs w:val="24"/>
        </w:rPr>
        <w:t>ha lanciato</w:t>
      </w:r>
      <w:r w:rsidR="008A02B2" w:rsidRPr="001E0B88">
        <w:rPr>
          <w:rFonts w:cstheme="minorHAnsi"/>
          <w:sz w:val="24"/>
          <w:szCs w:val="24"/>
        </w:rPr>
        <w:t xml:space="preserve"> il piano strategico Renaulution. </w:t>
      </w:r>
      <w:r w:rsidR="00B078A3" w:rsidRPr="001E0B88">
        <w:rPr>
          <w:rFonts w:cstheme="minorHAnsi"/>
          <w:sz w:val="24"/>
          <w:szCs w:val="24"/>
        </w:rPr>
        <w:t xml:space="preserve"> </w:t>
      </w:r>
    </w:p>
    <w:p w14:paraId="12121336" w14:textId="5C11609D" w:rsidR="00F82C2B" w:rsidRPr="001E0B88" w:rsidRDefault="00F82C2B" w:rsidP="00F82C2B">
      <w:pPr>
        <w:jc w:val="both"/>
        <w:rPr>
          <w:rFonts w:cstheme="minorHAnsi"/>
          <w:sz w:val="24"/>
          <w:szCs w:val="24"/>
        </w:rPr>
      </w:pPr>
      <w:r w:rsidRPr="001E0B88">
        <w:rPr>
          <w:rFonts w:cstheme="minorHAnsi"/>
          <w:sz w:val="24"/>
          <w:szCs w:val="24"/>
        </w:rPr>
        <w:t xml:space="preserve">Renault è un brand che è sempre stato riconosciuto per essere vicino alle persone, vicino alle reali esigenze di ciascuno; è sempre stata una LOVE BRAND, una Marca accogliente e calorosa, e già negli anni ’80, con le sue “voitures à vivre”, le auto da vivere, fu il primo brand automobilistico a dichiarare la sua empatia per i reali bisogni delle persone. </w:t>
      </w:r>
      <w:r w:rsidR="003F640E" w:rsidRPr="001E0B88">
        <w:rPr>
          <w:rFonts w:cstheme="minorHAnsi"/>
          <w:sz w:val="24"/>
          <w:szCs w:val="24"/>
        </w:rPr>
        <w:t>La mission di Renault</w:t>
      </w:r>
      <w:r w:rsidRPr="001E0B88">
        <w:rPr>
          <w:rFonts w:cstheme="minorHAnsi"/>
          <w:sz w:val="24"/>
          <w:szCs w:val="24"/>
        </w:rPr>
        <w:t xml:space="preserve"> </w:t>
      </w:r>
      <w:r w:rsidR="003F640E" w:rsidRPr="001E0B88">
        <w:rPr>
          <w:rFonts w:cstheme="minorHAnsi"/>
          <w:sz w:val="24"/>
          <w:szCs w:val="24"/>
        </w:rPr>
        <w:t>è</w:t>
      </w:r>
      <w:r w:rsidRPr="001E0B88">
        <w:rPr>
          <w:rFonts w:cstheme="minorHAnsi"/>
          <w:sz w:val="24"/>
          <w:szCs w:val="24"/>
        </w:rPr>
        <w:t xml:space="preserve"> collegare ed avvicinare esseri umani </w:t>
      </w:r>
      <w:r w:rsidR="003F640E" w:rsidRPr="001E0B88">
        <w:rPr>
          <w:rFonts w:cstheme="minorHAnsi"/>
          <w:sz w:val="24"/>
          <w:szCs w:val="24"/>
        </w:rPr>
        <w:t>più che</w:t>
      </w:r>
      <w:r w:rsidRPr="001E0B88">
        <w:rPr>
          <w:rFonts w:cstheme="minorHAnsi"/>
          <w:sz w:val="24"/>
          <w:szCs w:val="24"/>
        </w:rPr>
        <w:t xml:space="preserve"> collegare luoghi</w:t>
      </w:r>
      <w:r w:rsidR="003F640E" w:rsidRPr="001E0B88">
        <w:rPr>
          <w:rFonts w:cstheme="minorHAnsi"/>
          <w:sz w:val="24"/>
          <w:szCs w:val="24"/>
        </w:rPr>
        <w:t xml:space="preserve"> e</w:t>
      </w:r>
      <w:r w:rsidRPr="001E0B88">
        <w:rPr>
          <w:rFonts w:cstheme="minorHAnsi"/>
          <w:sz w:val="24"/>
          <w:szCs w:val="24"/>
        </w:rPr>
        <w:t xml:space="preserve"> </w:t>
      </w:r>
      <w:r w:rsidR="003F640E" w:rsidRPr="001E0B88">
        <w:rPr>
          <w:rFonts w:cstheme="minorHAnsi"/>
          <w:sz w:val="24"/>
          <w:szCs w:val="24"/>
        </w:rPr>
        <w:t>l</w:t>
      </w:r>
      <w:r w:rsidRPr="001E0B88">
        <w:rPr>
          <w:rFonts w:cstheme="minorHAnsi"/>
          <w:sz w:val="24"/>
          <w:szCs w:val="24"/>
        </w:rPr>
        <w:t>a priorità è quindi il benessere della persona, il miglioramento della qualità della vita di ognuno</w:t>
      </w:r>
      <w:r w:rsidR="004B49AC" w:rsidRPr="001E0B88">
        <w:rPr>
          <w:rFonts w:cstheme="minorHAnsi"/>
          <w:sz w:val="24"/>
          <w:szCs w:val="24"/>
        </w:rPr>
        <w:t>:</w:t>
      </w:r>
      <w:r w:rsidRPr="001E0B88">
        <w:rPr>
          <w:rFonts w:cstheme="minorHAnsi"/>
          <w:sz w:val="24"/>
          <w:szCs w:val="24"/>
        </w:rPr>
        <w:t xml:space="preserve"> TIME FOR QUALITY LIFE. </w:t>
      </w:r>
    </w:p>
    <w:p w14:paraId="283ADA65" w14:textId="79EC8459" w:rsidR="00F82C2B" w:rsidRPr="001E0B88" w:rsidRDefault="00F82C2B" w:rsidP="00F82C2B">
      <w:pPr>
        <w:jc w:val="both"/>
        <w:rPr>
          <w:rFonts w:cstheme="minorHAnsi"/>
          <w:sz w:val="24"/>
          <w:szCs w:val="24"/>
        </w:rPr>
      </w:pPr>
      <w:r w:rsidRPr="001E0B88">
        <w:rPr>
          <w:rFonts w:cstheme="minorHAnsi"/>
          <w:sz w:val="24"/>
          <w:szCs w:val="24"/>
        </w:rPr>
        <w:t xml:space="preserve">Renault, attraverso le sue tecnologie, i suoi prodotti, i suoi servizi, restituisce una delle risorse più importanti e più scarse oggi per le persone: il tempo. È questo che vuole essere Renault, è questo ciò che il cliente deve percepire ogni volta che entra in contatto con </w:t>
      </w:r>
      <w:r w:rsidR="004D6A1A" w:rsidRPr="001E0B88">
        <w:rPr>
          <w:rFonts w:cstheme="minorHAnsi"/>
          <w:sz w:val="24"/>
          <w:szCs w:val="24"/>
        </w:rPr>
        <w:t>l’universo della losanga</w:t>
      </w:r>
      <w:r w:rsidRPr="001E0B88">
        <w:rPr>
          <w:rFonts w:cstheme="minorHAnsi"/>
          <w:sz w:val="24"/>
          <w:szCs w:val="24"/>
        </w:rPr>
        <w:t xml:space="preserve">. </w:t>
      </w:r>
    </w:p>
    <w:p w14:paraId="6B213C62" w14:textId="77777777" w:rsidR="007A0E04" w:rsidRPr="001E0B88" w:rsidRDefault="007A0E04" w:rsidP="00F82C2B">
      <w:pPr>
        <w:jc w:val="both"/>
        <w:rPr>
          <w:rFonts w:cstheme="minorHAnsi"/>
          <w:b/>
          <w:bCs/>
          <w:sz w:val="24"/>
          <w:szCs w:val="24"/>
        </w:rPr>
      </w:pPr>
    </w:p>
    <w:p w14:paraId="762BD289" w14:textId="77777777" w:rsidR="007A0E04" w:rsidRPr="001E0B88" w:rsidRDefault="007A0E04" w:rsidP="00F82C2B">
      <w:pPr>
        <w:jc w:val="both"/>
        <w:rPr>
          <w:rFonts w:cstheme="minorHAnsi"/>
          <w:b/>
          <w:bCs/>
          <w:sz w:val="24"/>
          <w:szCs w:val="24"/>
        </w:rPr>
      </w:pPr>
    </w:p>
    <w:p w14:paraId="1BEFFA20" w14:textId="77777777" w:rsidR="003F3ADC" w:rsidRPr="001E0B88" w:rsidRDefault="003F3ADC" w:rsidP="00F82C2B">
      <w:pPr>
        <w:jc w:val="both"/>
        <w:rPr>
          <w:rFonts w:cstheme="minorHAnsi"/>
          <w:b/>
          <w:bCs/>
          <w:sz w:val="24"/>
          <w:szCs w:val="24"/>
        </w:rPr>
      </w:pPr>
    </w:p>
    <w:p w14:paraId="2D931DF8" w14:textId="77777777" w:rsidR="003F3ADC" w:rsidRPr="001E0B88" w:rsidRDefault="003F3ADC" w:rsidP="00F82C2B">
      <w:pPr>
        <w:jc w:val="both"/>
        <w:rPr>
          <w:rFonts w:cstheme="minorHAnsi"/>
          <w:b/>
          <w:bCs/>
          <w:sz w:val="24"/>
          <w:szCs w:val="24"/>
        </w:rPr>
      </w:pPr>
    </w:p>
    <w:p w14:paraId="4D646620" w14:textId="605B6734" w:rsidR="007B2C05" w:rsidRPr="001E0B88" w:rsidRDefault="005A4CC5" w:rsidP="00F82C2B">
      <w:pPr>
        <w:jc w:val="both"/>
        <w:rPr>
          <w:rFonts w:cstheme="minorHAnsi"/>
          <w:b/>
          <w:bCs/>
          <w:sz w:val="24"/>
          <w:szCs w:val="24"/>
        </w:rPr>
      </w:pPr>
      <w:r w:rsidRPr="001E0B88">
        <w:rPr>
          <w:rFonts w:cstheme="minorHAnsi"/>
          <w:b/>
          <w:bCs/>
          <w:sz w:val="24"/>
          <w:szCs w:val="24"/>
        </w:rPr>
        <w:t>PEOPLE STRATEGY</w:t>
      </w:r>
      <w:r w:rsidR="007B2C05" w:rsidRPr="001E0B88">
        <w:rPr>
          <w:rFonts w:cstheme="minorHAnsi"/>
          <w:b/>
          <w:bCs/>
          <w:sz w:val="24"/>
          <w:szCs w:val="24"/>
        </w:rPr>
        <w:t>, DIVERSITY &amp; INCLUSION ED EMPLOYER BRANDING AL CUORE DELL’ATTIVITÀ HR</w:t>
      </w:r>
    </w:p>
    <w:p w14:paraId="711B6FAE" w14:textId="7E6F4675" w:rsidR="00D7233F" w:rsidRPr="001E0B88" w:rsidRDefault="00D7233F" w:rsidP="00F82C2B">
      <w:pPr>
        <w:jc w:val="both"/>
        <w:rPr>
          <w:rFonts w:cstheme="minorHAnsi"/>
          <w:sz w:val="24"/>
          <w:szCs w:val="24"/>
        </w:rPr>
      </w:pPr>
      <w:r w:rsidRPr="001E0B88">
        <w:rPr>
          <w:rFonts w:cstheme="minorHAnsi"/>
          <w:sz w:val="24"/>
          <w:szCs w:val="24"/>
        </w:rPr>
        <w:t>Attiv</w:t>
      </w:r>
      <w:r w:rsidR="00D74BC0">
        <w:rPr>
          <w:rFonts w:cstheme="minorHAnsi"/>
          <w:sz w:val="24"/>
          <w:szCs w:val="24"/>
        </w:rPr>
        <w:t>o</w:t>
      </w:r>
      <w:r w:rsidRPr="001E0B88">
        <w:rPr>
          <w:rFonts w:cstheme="minorHAnsi"/>
          <w:sz w:val="24"/>
          <w:szCs w:val="24"/>
        </w:rPr>
        <w:t xml:space="preserve"> in tutte le macroaree considerate dall’Istituto di Certificazione, </w:t>
      </w:r>
      <w:r w:rsidR="00B94F21">
        <w:rPr>
          <w:rFonts w:cstheme="minorHAnsi"/>
          <w:sz w:val="24"/>
          <w:szCs w:val="24"/>
        </w:rPr>
        <w:t>grazie al</w:t>
      </w:r>
      <w:r w:rsidR="00E40BF1">
        <w:rPr>
          <w:rFonts w:cstheme="minorHAnsi"/>
          <w:sz w:val="24"/>
          <w:szCs w:val="24"/>
        </w:rPr>
        <w:t xml:space="preserve">l’impegno </w:t>
      </w:r>
      <w:r w:rsidR="003775B9">
        <w:rPr>
          <w:rFonts w:cstheme="minorHAnsi"/>
          <w:sz w:val="24"/>
          <w:szCs w:val="24"/>
        </w:rPr>
        <w:t>e al</w:t>
      </w:r>
      <w:r w:rsidR="00B94F21">
        <w:rPr>
          <w:rFonts w:cstheme="minorHAnsi"/>
          <w:sz w:val="24"/>
          <w:szCs w:val="24"/>
        </w:rPr>
        <w:t xml:space="preserve"> lavoro </w:t>
      </w:r>
      <w:r w:rsidR="003775B9">
        <w:rPr>
          <w:rFonts w:cstheme="minorHAnsi"/>
          <w:sz w:val="24"/>
          <w:szCs w:val="24"/>
        </w:rPr>
        <w:t xml:space="preserve">svolto </w:t>
      </w:r>
      <w:r w:rsidR="00B94F21">
        <w:rPr>
          <w:rFonts w:cstheme="minorHAnsi"/>
          <w:sz w:val="24"/>
          <w:szCs w:val="24"/>
        </w:rPr>
        <w:t>d</w:t>
      </w:r>
      <w:r w:rsidR="003775B9">
        <w:rPr>
          <w:rFonts w:cstheme="minorHAnsi"/>
          <w:sz w:val="24"/>
          <w:szCs w:val="24"/>
        </w:rPr>
        <w:t>a</w:t>
      </w:r>
      <w:r w:rsidR="00B94F21">
        <w:rPr>
          <w:rFonts w:cstheme="minorHAnsi"/>
          <w:sz w:val="24"/>
          <w:szCs w:val="24"/>
        </w:rPr>
        <w:t xml:space="preserve">l team HR, guidato dal Direttore Risorse Umane Gruppo Renault Italia, </w:t>
      </w:r>
      <w:r w:rsidR="00F64813">
        <w:rPr>
          <w:rFonts w:cstheme="minorHAnsi"/>
          <w:sz w:val="24"/>
          <w:szCs w:val="24"/>
        </w:rPr>
        <w:t>G</w:t>
      </w:r>
      <w:r w:rsidR="00B94F21">
        <w:rPr>
          <w:rFonts w:cstheme="minorHAnsi"/>
          <w:sz w:val="24"/>
          <w:szCs w:val="24"/>
        </w:rPr>
        <w:t xml:space="preserve">iuseppe </w:t>
      </w:r>
      <w:r w:rsidR="00F64813">
        <w:rPr>
          <w:rFonts w:cstheme="minorHAnsi"/>
          <w:sz w:val="24"/>
          <w:szCs w:val="24"/>
        </w:rPr>
        <w:t>M</w:t>
      </w:r>
      <w:r w:rsidR="00B94F21">
        <w:rPr>
          <w:rFonts w:cstheme="minorHAnsi"/>
          <w:sz w:val="24"/>
          <w:szCs w:val="24"/>
        </w:rPr>
        <w:t>antegna</w:t>
      </w:r>
      <w:r w:rsidR="00F64813">
        <w:rPr>
          <w:rFonts w:cstheme="minorHAnsi"/>
          <w:sz w:val="24"/>
          <w:szCs w:val="24"/>
        </w:rPr>
        <w:t>,</w:t>
      </w:r>
      <w:r w:rsidR="00B94F21">
        <w:rPr>
          <w:rFonts w:cstheme="minorHAnsi"/>
          <w:sz w:val="24"/>
          <w:szCs w:val="24"/>
        </w:rPr>
        <w:t xml:space="preserve"> </w:t>
      </w:r>
      <w:r w:rsidRPr="001E0B88">
        <w:rPr>
          <w:rFonts w:cstheme="minorHAnsi"/>
          <w:sz w:val="24"/>
          <w:szCs w:val="24"/>
        </w:rPr>
        <w:t xml:space="preserve">nell’ultimo anno </w:t>
      </w:r>
      <w:r w:rsidR="00DE5B7C">
        <w:rPr>
          <w:rFonts w:cstheme="minorHAnsi"/>
          <w:sz w:val="24"/>
          <w:szCs w:val="24"/>
        </w:rPr>
        <w:t>il Gruppo francese</w:t>
      </w:r>
      <w:r w:rsidRPr="001E0B88">
        <w:rPr>
          <w:rFonts w:cstheme="minorHAnsi"/>
          <w:sz w:val="24"/>
          <w:szCs w:val="24"/>
        </w:rPr>
        <w:t xml:space="preserve"> si è particolarmente distint</w:t>
      </w:r>
      <w:r w:rsidR="00DE5B7C">
        <w:rPr>
          <w:rFonts w:cstheme="minorHAnsi"/>
          <w:sz w:val="24"/>
          <w:szCs w:val="24"/>
        </w:rPr>
        <w:t>o</w:t>
      </w:r>
      <w:r w:rsidRPr="001E0B88">
        <w:rPr>
          <w:rFonts w:cstheme="minorHAnsi"/>
          <w:sz w:val="24"/>
          <w:szCs w:val="24"/>
        </w:rPr>
        <w:t xml:space="preserve"> per i temi legati </w:t>
      </w:r>
      <w:r w:rsidR="005A4CC5" w:rsidRPr="001E0B88">
        <w:rPr>
          <w:rFonts w:cstheme="minorHAnsi"/>
          <w:sz w:val="24"/>
          <w:szCs w:val="24"/>
        </w:rPr>
        <w:t>alla People Strategy, alla Diversity &amp; Inclusion e all’Employer Branding</w:t>
      </w:r>
      <w:r w:rsidRPr="001E0B88">
        <w:rPr>
          <w:rFonts w:cstheme="minorHAnsi"/>
          <w:sz w:val="24"/>
          <w:szCs w:val="24"/>
        </w:rPr>
        <w:t>.</w:t>
      </w:r>
    </w:p>
    <w:p w14:paraId="0FDC3379" w14:textId="03CF3E85" w:rsidR="00010A73" w:rsidRPr="001E0B88" w:rsidRDefault="002D71E5" w:rsidP="00F82C2B">
      <w:pPr>
        <w:jc w:val="both"/>
        <w:rPr>
          <w:rFonts w:cstheme="minorHAnsi"/>
          <w:sz w:val="24"/>
          <w:szCs w:val="24"/>
        </w:rPr>
      </w:pPr>
      <w:r w:rsidRPr="001E0B88">
        <w:rPr>
          <w:rFonts w:cstheme="minorHAnsi"/>
          <w:sz w:val="24"/>
          <w:szCs w:val="24"/>
        </w:rPr>
        <w:t xml:space="preserve">In tema di </w:t>
      </w:r>
      <w:r w:rsidRPr="001E0B88">
        <w:rPr>
          <w:rFonts w:cstheme="minorHAnsi"/>
          <w:b/>
          <w:bCs/>
          <w:sz w:val="24"/>
          <w:szCs w:val="24"/>
        </w:rPr>
        <w:t>People strategy</w:t>
      </w:r>
      <w:r w:rsidRPr="001E0B88">
        <w:rPr>
          <w:rFonts w:cstheme="minorHAnsi"/>
          <w:sz w:val="24"/>
          <w:szCs w:val="24"/>
        </w:rPr>
        <w:t>, p</w:t>
      </w:r>
      <w:r w:rsidR="007B2C05" w:rsidRPr="001E0B88">
        <w:rPr>
          <w:rFonts w:cstheme="minorHAnsi"/>
          <w:sz w:val="24"/>
          <w:szCs w:val="24"/>
        </w:rPr>
        <w:t xml:space="preserve">er consentire a tutti i collaboratori di diventare </w:t>
      </w:r>
      <w:r w:rsidR="004D2A38" w:rsidRPr="001E0B88">
        <w:rPr>
          <w:rFonts w:cstheme="minorHAnsi"/>
          <w:sz w:val="24"/>
          <w:szCs w:val="24"/>
        </w:rPr>
        <w:t>essi</w:t>
      </w:r>
      <w:r w:rsidR="007B2C05" w:rsidRPr="001E0B88">
        <w:rPr>
          <w:rFonts w:cstheme="minorHAnsi"/>
          <w:sz w:val="24"/>
          <w:szCs w:val="24"/>
        </w:rPr>
        <w:t xml:space="preserve"> stessi motori della </w:t>
      </w:r>
      <w:r w:rsidR="004D2A38" w:rsidRPr="001E0B88">
        <w:rPr>
          <w:rFonts w:cstheme="minorHAnsi"/>
          <w:sz w:val="24"/>
          <w:szCs w:val="24"/>
        </w:rPr>
        <w:t xml:space="preserve">profonda </w:t>
      </w:r>
      <w:r w:rsidR="007B2C05" w:rsidRPr="001E0B88">
        <w:rPr>
          <w:rFonts w:cstheme="minorHAnsi"/>
          <w:sz w:val="24"/>
          <w:szCs w:val="24"/>
        </w:rPr>
        <w:t>trasformazione che sta interessando tutta l’azienda, Renault</w:t>
      </w:r>
      <w:r w:rsidRPr="001E0B88">
        <w:rPr>
          <w:rFonts w:cstheme="minorHAnsi"/>
          <w:sz w:val="24"/>
          <w:szCs w:val="24"/>
        </w:rPr>
        <w:t xml:space="preserve"> Italia</w:t>
      </w:r>
      <w:r w:rsidR="007B2C05" w:rsidRPr="001E0B88">
        <w:rPr>
          <w:rFonts w:cstheme="minorHAnsi"/>
          <w:sz w:val="24"/>
          <w:szCs w:val="24"/>
        </w:rPr>
        <w:t xml:space="preserve"> ha lanciato</w:t>
      </w:r>
      <w:r w:rsidRPr="001E0B88">
        <w:rPr>
          <w:rFonts w:cstheme="minorHAnsi"/>
          <w:sz w:val="24"/>
          <w:szCs w:val="24"/>
        </w:rPr>
        <w:t>, nel 2022,</w:t>
      </w:r>
      <w:r w:rsidR="007B2C05" w:rsidRPr="001E0B88">
        <w:rPr>
          <w:rFonts w:cstheme="minorHAnsi"/>
          <w:sz w:val="24"/>
          <w:szCs w:val="24"/>
        </w:rPr>
        <w:t xml:space="preserve"> il programma “</w:t>
      </w:r>
      <w:r w:rsidR="007B2C05" w:rsidRPr="001E0B88">
        <w:rPr>
          <w:rFonts w:cstheme="minorHAnsi"/>
          <w:b/>
          <w:bCs/>
          <w:sz w:val="24"/>
          <w:szCs w:val="24"/>
        </w:rPr>
        <w:t>Renaulution up!</w:t>
      </w:r>
      <w:r w:rsidR="007B2C05" w:rsidRPr="001E0B88">
        <w:rPr>
          <w:rFonts w:cstheme="minorHAnsi"/>
          <w:sz w:val="24"/>
          <w:szCs w:val="24"/>
        </w:rPr>
        <w:t>“</w:t>
      </w:r>
      <w:r w:rsidR="004D2A38" w:rsidRPr="001E0B88">
        <w:rPr>
          <w:rFonts w:cstheme="minorHAnsi"/>
          <w:sz w:val="24"/>
          <w:szCs w:val="24"/>
        </w:rPr>
        <w:t xml:space="preserve">, per approfondire la conoscenza del piano strategico Renaulution, calarlo nella propria area di business ed ingaggiare i collaboratori </w:t>
      </w:r>
      <w:r w:rsidR="009A5651" w:rsidRPr="001E0B88">
        <w:rPr>
          <w:rFonts w:cstheme="minorHAnsi"/>
          <w:sz w:val="24"/>
          <w:szCs w:val="24"/>
        </w:rPr>
        <w:t>affinché ognuno potesse diventare “architetto” di trasformazione all’interno della propria area di competenza</w:t>
      </w:r>
      <w:r w:rsidR="004D2A38" w:rsidRPr="001E0B88">
        <w:rPr>
          <w:rFonts w:cstheme="minorHAnsi"/>
          <w:sz w:val="24"/>
          <w:szCs w:val="24"/>
        </w:rPr>
        <w:t xml:space="preserve">. Un progetto che ha coinvolto tutti i dipendenti </w:t>
      </w:r>
      <w:r w:rsidR="00A535A9" w:rsidRPr="001E0B88">
        <w:rPr>
          <w:rFonts w:cstheme="minorHAnsi"/>
          <w:sz w:val="24"/>
          <w:szCs w:val="24"/>
        </w:rPr>
        <w:t xml:space="preserve">per </w:t>
      </w:r>
      <w:r w:rsidR="000C5AA5" w:rsidRPr="001E0B88">
        <w:rPr>
          <w:rFonts w:cstheme="minorHAnsi"/>
          <w:sz w:val="24"/>
          <w:szCs w:val="24"/>
        </w:rPr>
        <w:t>l’intero</w:t>
      </w:r>
      <w:r w:rsidR="00A535A9" w:rsidRPr="001E0B88">
        <w:rPr>
          <w:rFonts w:cstheme="minorHAnsi"/>
          <w:sz w:val="24"/>
          <w:szCs w:val="24"/>
        </w:rPr>
        <w:t xml:space="preserve"> 2022</w:t>
      </w:r>
      <w:r w:rsidR="00CF024C" w:rsidRPr="001E0B88">
        <w:rPr>
          <w:rFonts w:cstheme="minorHAnsi"/>
          <w:sz w:val="24"/>
          <w:szCs w:val="24"/>
        </w:rPr>
        <w:t>, generando grande entusiasmo</w:t>
      </w:r>
      <w:r w:rsidR="00A535A9" w:rsidRPr="001E0B88">
        <w:rPr>
          <w:rFonts w:cstheme="minorHAnsi"/>
          <w:sz w:val="24"/>
          <w:szCs w:val="24"/>
        </w:rPr>
        <w:t xml:space="preserve"> e che </w:t>
      </w:r>
      <w:r w:rsidR="00351AD0" w:rsidRPr="001E0B88">
        <w:rPr>
          <w:rFonts w:cstheme="minorHAnsi"/>
          <w:sz w:val="24"/>
          <w:szCs w:val="24"/>
        </w:rPr>
        <w:t>giungerà</w:t>
      </w:r>
      <w:r w:rsidR="00A535A9" w:rsidRPr="001E0B88">
        <w:rPr>
          <w:rFonts w:cstheme="minorHAnsi"/>
          <w:sz w:val="24"/>
          <w:szCs w:val="24"/>
        </w:rPr>
        <w:t xml:space="preserve"> a</w:t>
      </w:r>
      <w:r w:rsidR="00351AD0" w:rsidRPr="001E0B88">
        <w:rPr>
          <w:rFonts w:cstheme="minorHAnsi"/>
          <w:sz w:val="24"/>
          <w:szCs w:val="24"/>
        </w:rPr>
        <w:t>l</w:t>
      </w:r>
      <w:r w:rsidR="00A535A9" w:rsidRPr="001E0B88">
        <w:rPr>
          <w:rFonts w:cstheme="minorHAnsi"/>
          <w:sz w:val="24"/>
          <w:szCs w:val="24"/>
        </w:rPr>
        <w:t xml:space="preserve"> termine all’inizio di questo </w:t>
      </w:r>
      <w:r w:rsidR="004A1D36" w:rsidRPr="001E0B88">
        <w:rPr>
          <w:rFonts w:cstheme="minorHAnsi"/>
          <w:sz w:val="24"/>
          <w:szCs w:val="24"/>
        </w:rPr>
        <w:t>n</w:t>
      </w:r>
      <w:r w:rsidR="00A535A9" w:rsidRPr="001E0B88">
        <w:rPr>
          <w:rFonts w:cstheme="minorHAnsi"/>
          <w:sz w:val="24"/>
          <w:szCs w:val="24"/>
        </w:rPr>
        <w:t>uovo anno</w:t>
      </w:r>
      <w:r w:rsidR="00CF024C" w:rsidRPr="001E0B88">
        <w:rPr>
          <w:rFonts w:cstheme="minorHAnsi"/>
          <w:sz w:val="24"/>
          <w:szCs w:val="24"/>
        </w:rPr>
        <w:t>.</w:t>
      </w:r>
      <w:r w:rsidR="00924895" w:rsidRPr="001E0B88">
        <w:rPr>
          <w:rFonts w:cstheme="minorHAnsi"/>
          <w:sz w:val="24"/>
          <w:szCs w:val="24"/>
        </w:rPr>
        <w:t xml:space="preserve"> Parallelamente, per tutto il 2022, è stato implementato un programma di </w:t>
      </w:r>
      <w:r w:rsidR="00924895" w:rsidRPr="001E0B88">
        <w:rPr>
          <w:rFonts w:cstheme="minorHAnsi"/>
          <w:b/>
          <w:bCs/>
          <w:sz w:val="24"/>
          <w:szCs w:val="24"/>
        </w:rPr>
        <w:t>leadership empowerment</w:t>
      </w:r>
      <w:r w:rsidR="00924895" w:rsidRPr="001E0B88">
        <w:rPr>
          <w:rFonts w:cstheme="minorHAnsi"/>
          <w:sz w:val="24"/>
          <w:szCs w:val="24"/>
        </w:rPr>
        <w:t>, al fine di sviluppare le competenze di leadership del management dell’azienda</w:t>
      </w:r>
      <w:r w:rsidR="00A066D6" w:rsidRPr="001E0B88">
        <w:rPr>
          <w:rFonts w:cstheme="minorHAnsi"/>
          <w:sz w:val="24"/>
          <w:szCs w:val="24"/>
        </w:rPr>
        <w:t>, definendo lo stile necessario per il brand in considerazione dei futuri scenari in cui il business muterà ancora più profondamente e sempre più rapidamente</w:t>
      </w:r>
      <w:r w:rsidR="00924895" w:rsidRPr="001E0B88">
        <w:rPr>
          <w:rFonts w:cstheme="minorHAnsi"/>
          <w:sz w:val="24"/>
          <w:szCs w:val="24"/>
        </w:rPr>
        <w:t xml:space="preserve">. </w:t>
      </w:r>
    </w:p>
    <w:p w14:paraId="3D47DF14" w14:textId="441D73B9" w:rsidR="00181384" w:rsidRPr="001E0B88" w:rsidRDefault="00181384" w:rsidP="00F82C2B">
      <w:pPr>
        <w:jc w:val="both"/>
        <w:rPr>
          <w:rFonts w:cstheme="minorHAnsi"/>
          <w:sz w:val="24"/>
          <w:szCs w:val="24"/>
        </w:rPr>
      </w:pPr>
      <w:r w:rsidRPr="001E0B88">
        <w:rPr>
          <w:rFonts w:cstheme="minorHAnsi"/>
          <w:sz w:val="24"/>
          <w:szCs w:val="24"/>
        </w:rPr>
        <w:t xml:space="preserve">Il rispetto per le persone è un valore fondamentale del Gruppo Renault. In particolare, permette di garantire la dignità delle persone, la non discriminazione, la diversità, la fiducia e la qualità della vita sul </w:t>
      </w:r>
      <w:r w:rsidR="005F70A0" w:rsidRPr="001E0B88">
        <w:rPr>
          <w:rFonts w:cstheme="minorHAnsi"/>
          <w:sz w:val="24"/>
          <w:szCs w:val="24"/>
        </w:rPr>
        <w:t xml:space="preserve">posto di </w:t>
      </w:r>
      <w:r w:rsidRPr="001E0B88">
        <w:rPr>
          <w:rFonts w:cstheme="minorHAnsi"/>
          <w:sz w:val="24"/>
          <w:szCs w:val="24"/>
        </w:rPr>
        <w:t xml:space="preserve">lavoro. Al fine di sradicare ogni forma di discriminazione, il Gruppo Renault </w:t>
      </w:r>
      <w:r w:rsidR="00A535A9" w:rsidRPr="001E0B88">
        <w:rPr>
          <w:rFonts w:cstheme="minorHAnsi"/>
          <w:sz w:val="24"/>
          <w:szCs w:val="24"/>
        </w:rPr>
        <w:t>promuove</w:t>
      </w:r>
      <w:r w:rsidRPr="001E0B88">
        <w:rPr>
          <w:rFonts w:cstheme="minorHAnsi"/>
          <w:sz w:val="24"/>
          <w:szCs w:val="24"/>
        </w:rPr>
        <w:t xml:space="preserve"> la formazione e la sensibilizzazione dei collaboratori e garanti</w:t>
      </w:r>
      <w:r w:rsidR="00A535A9" w:rsidRPr="001E0B88">
        <w:rPr>
          <w:rFonts w:cstheme="minorHAnsi"/>
          <w:sz w:val="24"/>
          <w:szCs w:val="24"/>
        </w:rPr>
        <w:t>sce</w:t>
      </w:r>
      <w:r w:rsidRPr="001E0B88">
        <w:rPr>
          <w:rFonts w:cstheme="minorHAnsi"/>
          <w:sz w:val="24"/>
          <w:szCs w:val="24"/>
        </w:rPr>
        <w:t xml:space="preserve"> una comunicazione rinforzata, sia sul sistema di segnalazione di Allerte Professionali sia sui comportamenti e le misure discriminatorie. </w:t>
      </w:r>
      <w:r w:rsidR="00A535A9" w:rsidRPr="001E0B88">
        <w:rPr>
          <w:rFonts w:cstheme="minorHAnsi"/>
          <w:sz w:val="24"/>
          <w:szCs w:val="24"/>
        </w:rPr>
        <w:t xml:space="preserve">Il tema della </w:t>
      </w:r>
      <w:r w:rsidR="00A066D6" w:rsidRPr="001E0B88">
        <w:rPr>
          <w:rFonts w:cstheme="minorHAnsi"/>
          <w:b/>
          <w:bCs/>
          <w:sz w:val="24"/>
          <w:szCs w:val="24"/>
        </w:rPr>
        <w:t>Diversity &amp; Inclusion</w:t>
      </w:r>
      <w:r w:rsidR="00A066D6" w:rsidRPr="001E0B88">
        <w:rPr>
          <w:rFonts w:cstheme="minorHAnsi"/>
          <w:sz w:val="24"/>
          <w:szCs w:val="24"/>
        </w:rPr>
        <w:t xml:space="preserve">, </w:t>
      </w:r>
      <w:r w:rsidR="00A535A9" w:rsidRPr="001E0B88">
        <w:rPr>
          <w:rFonts w:cstheme="minorHAnsi"/>
          <w:sz w:val="24"/>
          <w:szCs w:val="24"/>
        </w:rPr>
        <w:t xml:space="preserve">diventa a questo scopo un pilastro della strategia del </w:t>
      </w:r>
      <w:r w:rsidR="00A066D6" w:rsidRPr="001E0B88">
        <w:rPr>
          <w:rFonts w:cstheme="minorHAnsi"/>
          <w:sz w:val="24"/>
          <w:szCs w:val="24"/>
        </w:rPr>
        <w:t xml:space="preserve">Gruppo Renault, </w:t>
      </w:r>
      <w:r w:rsidR="00A535A9" w:rsidRPr="001E0B88">
        <w:rPr>
          <w:rFonts w:cstheme="minorHAnsi"/>
          <w:sz w:val="24"/>
          <w:szCs w:val="24"/>
        </w:rPr>
        <w:t>pilotato attraverso pulse survey e piani d’azioni di rottura ris</w:t>
      </w:r>
      <w:r w:rsidR="004A1D36" w:rsidRPr="001E0B88">
        <w:rPr>
          <w:rFonts w:cstheme="minorHAnsi"/>
          <w:sz w:val="24"/>
          <w:szCs w:val="24"/>
        </w:rPr>
        <w:t>p</w:t>
      </w:r>
      <w:r w:rsidR="00A535A9" w:rsidRPr="001E0B88">
        <w:rPr>
          <w:rFonts w:cstheme="minorHAnsi"/>
          <w:sz w:val="24"/>
          <w:szCs w:val="24"/>
        </w:rPr>
        <w:t>etto al passato; questo è solo l’inizio di un percorso che continuerà nel 2023, sotto l’impuls</w:t>
      </w:r>
      <w:r w:rsidR="005F70A0" w:rsidRPr="001E0B88">
        <w:rPr>
          <w:rFonts w:cstheme="minorHAnsi"/>
          <w:sz w:val="24"/>
          <w:szCs w:val="24"/>
        </w:rPr>
        <w:t xml:space="preserve">o </w:t>
      </w:r>
      <w:r w:rsidR="00A535A9" w:rsidRPr="001E0B88">
        <w:rPr>
          <w:rFonts w:cstheme="minorHAnsi"/>
          <w:sz w:val="24"/>
          <w:szCs w:val="24"/>
        </w:rPr>
        <w:t>H</w:t>
      </w:r>
      <w:r w:rsidRPr="001E0B88">
        <w:rPr>
          <w:rFonts w:cstheme="minorHAnsi"/>
          <w:sz w:val="24"/>
          <w:szCs w:val="24"/>
        </w:rPr>
        <w:t>R</w:t>
      </w:r>
      <w:r w:rsidR="00A535A9" w:rsidRPr="001E0B88">
        <w:rPr>
          <w:rFonts w:cstheme="minorHAnsi"/>
          <w:sz w:val="24"/>
          <w:szCs w:val="24"/>
        </w:rPr>
        <w:t>, attraverso</w:t>
      </w:r>
      <w:r w:rsidR="00A066D6" w:rsidRPr="001E0B88">
        <w:rPr>
          <w:rFonts w:cstheme="minorHAnsi"/>
          <w:sz w:val="24"/>
          <w:szCs w:val="24"/>
        </w:rPr>
        <w:t xml:space="preserve"> workshop di sensibilizzazione sul tema, rivolt</w:t>
      </w:r>
      <w:r w:rsidR="00417EDB" w:rsidRPr="001E0B88">
        <w:rPr>
          <w:rFonts w:cstheme="minorHAnsi"/>
          <w:sz w:val="24"/>
          <w:szCs w:val="24"/>
        </w:rPr>
        <w:t>i</w:t>
      </w:r>
      <w:r w:rsidR="00A066D6" w:rsidRPr="001E0B88">
        <w:rPr>
          <w:rFonts w:cstheme="minorHAnsi"/>
          <w:sz w:val="24"/>
          <w:szCs w:val="24"/>
        </w:rPr>
        <w:t xml:space="preserve"> a tutti i dipendenti</w:t>
      </w:r>
      <w:r w:rsidR="005A4CC5" w:rsidRPr="001E0B88">
        <w:rPr>
          <w:rFonts w:cstheme="minorHAnsi"/>
          <w:sz w:val="24"/>
          <w:szCs w:val="24"/>
        </w:rPr>
        <w:t>,</w:t>
      </w:r>
      <w:r w:rsidR="00A066D6" w:rsidRPr="001E0B88">
        <w:rPr>
          <w:rFonts w:cstheme="minorHAnsi"/>
          <w:sz w:val="24"/>
          <w:szCs w:val="24"/>
        </w:rPr>
        <w:t xml:space="preserve"> e</w:t>
      </w:r>
      <w:r w:rsidR="004D6A1A" w:rsidRPr="001E0B88">
        <w:rPr>
          <w:rFonts w:cstheme="minorHAnsi"/>
          <w:sz w:val="24"/>
          <w:szCs w:val="24"/>
        </w:rPr>
        <w:t xml:space="preserve"> </w:t>
      </w:r>
      <w:r w:rsidR="00A535A9" w:rsidRPr="001E0B88">
        <w:rPr>
          <w:rFonts w:cstheme="minorHAnsi"/>
          <w:sz w:val="24"/>
          <w:szCs w:val="24"/>
        </w:rPr>
        <w:t>la creazion</w:t>
      </w:r>
      <w:r w:rsidR="004A1D36" w:rsidRPr="001E0B88">
        <w:rPr>
          <w:rFonts w:cstheme="minorHAnsi"/>
          <w:sz w:val="24"/>
          <w:szCs w:val="24"/>
        </w:rPr>
        <w:t>e</w:t>
      </w:r>
      <w:r w:rsidR="00A535A9" w:rsidRPr="001E0B88">
        <w:rPr>
          <w:rFonts w:cstheme="minorHAnsi"/>
          <w:sz w:val="24"/>
          <w:szCs w:val="24"/>
        </w:rPr>
        <w:t xml:space="preserve"> di moduli D&amp;I specifici per le collaboratrici</w:t>
      </w:r>
      <w:r w:rsidR="00A066D6" w:rsidRPr="001E0B88">
        <w:rPr>
          <w:rFonts w:cstheme="minorHAnsi"/>
          <w:sz w:val="24"/>
          <w:szCs w:val="24"/>
        </w:rPr>
        <w:t>.</w:t>
      </w:r>
      <w:r w:rsidRPr="001E0B88">
        <w:rPr>
          <w:rFonts w:cstheme="minorHAnsi"/>
          <w:sz w:val="24"/>
          <w:szCs w:val="24"/>
        </w:rPr>
        <w:t xml:space="preserve"> </w:t>
      </w:r>
    </w:p>
    <w:p w14:paraId="21EBB21F" w14:textId="45798BBA" w:rsidR="00181384" w:rsidRPr="001E0B88" w:rsidRDefault="00181384" w:rsidP="00F82C2B">
      <w:pPr>
        <w:jc w:val="both"/>
        <w:rPr>
          <w:rFonts w:cstheme="minorHAnsi"/>
          <w:sz w:val="24"/>
          <w:szCs w:val="24"/>
        </w:rPr>
      </w:pPr>
      <w:r w:rsidRPr="001E0B88">
        <w:rPr>
          <w:rFonts w:cstheme="minorHAnsi"/>
          <w:sz w:val="24"/>
          <w:szCs w:val="24"/>
        </w:rPr>
        <w:t xml:space="preserve">Una formazione specifica, inoltre, è stata erogata sul tema dell’Etica e sono stati realizzati degli incontri nelle varie direzioni di Renault Italia per diffondere il Codice Etico che integra i nuovi valori aziendali derivanti dal piano Renaulution, al fine di coinvolgere e sensibilizzare il top management e, quindi, tutti i collaboratori. </w:t>
      </w:r>
    </w:p>
    <w:p w14:paraId="08FF71CC" w14:textId="5CF0FD69" w:rsidR="00A351AF" w:rsidRPr="001E0B88" w:rsidRDefault="002D71E5" w:rsidP="00F82C2B">
      <w:pPr>
        <w:jc w:val="both"/>
        <w:rPr>
          <w:rFonts w:cstheme="minorHAnsi"/>
          <w:sz w:val="24"/>
          <w:szCs w:val="24"/>
        </w:rPr>
      </w:pPr>
      <w:r w:rsidRPr="001E0B88">
        <w:rPr>
          <w:rFonts w:cstheme="minorHAnsi"/>
          <w:sz w:val="24"/>
          <w:szCs w:val="24"/>
        </w:rPr>
        <w:t xml:space="preserve">In tema di </w:t>
      </w:r>
      <w:r w:rsidRPr="001E0B88">
        <w:rPr>
          <w:rFonts w:cstheme="minorHAnsi"/>
          <w:b/>
          <w:bCs/>
          <w:sz w:val="24"/>
          <w:szCs w:val="24"/>
        </w:rPr>
        <w:t>Employer Branding</w:t>
      </w:r>
      <w:r w:rsidRPr="001E0B88">
        <w:rPr>
          <w:rFonts w:cstheme="minorHAnsi"/>
          <w:sz w:val="24"/>
          <w:szCs w:val="24"/>
        </w:rPr>
        <w:t xml:space="preserve">, </w:t>
      </w:r>
      <w:r w:rsidR="00A351AF" w:rsidRPr="001E0B88">
        <w:rPr>
          <w:rFonts w:cstheme="minorHAnsi"/>
          <w:sz w:val="24"/>
          <w:szCs w:val="24"/>
        </w:rPr>
        <w:t xml:space="preserve">uno strutturato </w:t>
      </w:r>
      <w:r w:rsidR="00A351AF" w:rsidRPr="001E0B88">
        <w:rPr>
          <w:rFonts w:cstheme="minorHAnsi"/>
          <w:b/>
          <w:bCs/>
          <w:sz w:val="24"/>
          <w:szCs w:val="24"/>
        </w:rPr>
        <w:t>processo di onboarding</w:t>
      </w:r>
      <w:r w:rsidR="00A351AF" w:rsidRPr="001E0B88">
        <w:rPr>
          <w:rFonts w:cstheme="minorHAnsi"/>
          <w:sz w:val="24"/>
          <w:szCs w:val="24"/>
        </w:rPr>
        <w:t xml:space="preserve"> è stato messo a punto durante il 2022, la cui mission è </w:t>
      </w:r>
      <w:r w:rsidR="002E04AA" w:rsidRPr="001E0B88">
        <w:rPr>
          <w:rFonts w:cstheme="minorHAnsi"/>
          <w:sz w:val="24"/>
          <w:szCs w:val="24"/>
        </w:rPr>
        <w:t xml:space="preserve">stata quella di </w:t>
      </w:r>
      <w:r w:rsidR="00A351AF" w:rsidRPr="001E0B88">
        <w:rPr>
          <w:rFonts w:cstheme="minorHAnsi"/>
          <w:sz w:val="24"/>
          <w:szCs w:val="24"/>
        </w:rPr>
        <w:t xml:space="preserve">coinvolgere ed ingaggiare i neo dipendenti ed agevolare il loro inserimento nelle dinamiche aziendali, attraverso l’acquisizione di conoscenze, informazioni e comportamenti, parte integrante della cultura aziendale. </w:t>
      </w:r>
      <w:r w:rsidR="002E04AA" w:rsidRPr="001E0B88">
        <w:rPr>
          <w:rFonts w:cstheme="minorHAnsi"/>
          <w:sz w:val="24"/>
          <w:szCs w:val="24"/>
        </w:rPr>
        <w:t>Una serie di importanti momenti di connessione e condivisione di responsabilità, per incentivare motivazione, senso di appartenenza e</w:t>
      </w:r>
      <w:r w:rsidR="004D6A1A" w:rsidRPr="001E0B88">
        <w:rPr>
          <w:rFonts w:cstheme="minorHAnsi"/>
          <w:sz w:val="24"/>
          <w:szCs w:val="24"/>
        </w:rPr>
        <w:t>d</w:t>
      </w:r>
      <w:r w:rsidR="002E04AA" w:rsidRPr="001E0B88">
        <w:rPr>
          <w:rFonts w:cstheme="minorHAnsi"/>
          <w:sz w:val="24"/>
          <w:szCs w:val="24"/>
        </w:rPr>
        <w:t xml:space="preserve"> autonomia da parte dei nuovi collaboratori. I neo assunti sono stati messi in grado, così, fin da subito, di contribuire ai risultati aziendali, nonché di comprendere la realtà e la visione dell’azienda.  </w:t>
      </w:r>
    </w:p>
    <w:p w14:paraId="3DF67092" w14:textId="77777777" w:rsidR="007A0E04" w:rsidRPr="001E0B88" w:rsidRDefault="007A0E04" w:rsidP="00F82C2B">
      <w:pPr>
        <w:jc w:val="both"/>
        <w:rPr>
          <w:rFonts w:cstheme="minorHAnsi"/>
          <w:sz w:val="24"/>
          <w:szCs w:val="24"/>
        </w:rPr>
      </w:pPr>
    </w:p>
    <w:p w14:paraId="44EC730A" w14:textId="77777777" w:rsidR="007A0E04" w:rsidRPr="001E0B88" w:rsidRDefault="007A0E04" w:rsidP="00F82C2B">
      <w:pPr>
        <w:jc w:val="both"/>
        <w:rPr>
          <w:rFonts w:cstheme="minorHAnsi"/>
          <w:sz w:val="24"/>
          <w:szCs w:val="24"/>
        </w:rPr>
      </w:pPr>
    </w:p>
    <w:p w14:paraId="7933FBE8" w14:textId="32496675" w:rsidR="000768E2" w:rsidRPr="001E0B88" w:rsidRDefault="000768E2" w:rsidP="00F82C2B">
      <w:pPr>
        <w:jc w:val="both"/>
        <w:rPr>
          <w:rFonts w:cstheme="minorHAnsi"/>
          <w:sz w:val="24"/>
          <w:szCs w:val="24"/>
        </w:rPr>
      </w:pPr>
      <w:r w:rsidRPr="001E0B88">
        <w:rPr>
          <w:rFonts w:cstheme="minorHAnsi"/>
          <w:sz w:val="24"/>
          <w:szCs w:val="24"/>
        </w:rPr>
        <w:t xml:space="preserve">Un’altra area su cui la Direzione RH di Renault Italia ha concentrato la sua attenzione è stata quella legata al </w:t>
      </w:r>
      <w:r w:rsidRPr="001E0B88">
        <w:rPr>
          <w:rFonts w:cstheme="minorHAnsi"/>
          <w:b/>
          <w:bCs/>
          <w:sz w:val="24"/>
          <w:szCs w:val="24"/>
        </w:rPr>
        <w:t>Wellbeing</w:t>
      </w:r>
      <w:r w:rsidRPr="001E0B88">
        <w:rPr>
          <w:rFonts w:cstheme="minorHAnsi"/>
          <w:sz w:val="24"/>
          <w:szCs w:val="24"/>
        </w:rPr>
        <w:t xml:space="preserve"> dei dipendenti. </w:t>
      </w:r>
      <w:r w:rsidR="00024E5B" w:rsidRPr="001E0B88">
        <w:rPr>
          <w:rFonts w:cstheme="minorHAnsi"/>
          <w:sz w:val="24"/>
          <w:szCs w:val="24"/>
        </w:rPr>
        <w:t>A seguito di un’indagine interna di clima, s</w:t>
      </w:r>
      <w:r w:rsidRPr="001E0B88">
        <w:rPr>
          <w:rFonts w:cstheme="minorHAnsi"/>
          <w:sz w:val="24"/>
          <w:szCs w:val="24"/>
        </w:rPr>
        <w:t xml:space="preserve">ono state, infatti, migliorate le </w:t>
      </w:r>
      <w:r w:rsidR="002F440F" w:rsidRPr="001E0B88">
        <w:rPr>
          <w:rFonts w:cstheme="minorHAnsi"/>
          <w:sz w:val="24"/>
          <w:szCs w:val="24"/>
        </w:rPr>
        <w:t xml:space="preserve">generali </w:t>
      </w:r>
      <w:r w:rsidRPr="001E0B88">
        <w:rPr>
          <w:rFonts w:cstheme="minorHAnsi"/>
          <w:sz w:val="24"/>
          <w:szCs w:val="24"/>
        </w:rPr>
        <w:t>condizioni di lavoro</w:t>
      </w:r>
      <w:r w:rsidR="00024E5B" w:rsidRPr="001E0B88">
        <w:rPr>
          <w:rFonts w:cstheme="minorHAnsi"/>
          <w:sz w:val="24"/>
          <w:szCs w:val="24"/>
        </w:rPr>
        <w:t>, con un approccio innovativo e condiviso.</w:t>
      </w:r>
    </w:p>
    <w:p w14:paraId="26FD13F5" w14:textId="0661DBFD" w:rsidR="002F440F" w:rsidRPr="001E0B88" w:rsidRDefault="002F440F" w:rsidP="002F440F">
      <w:pPr>
        <w:jc w:val="both"/>
        <w:rPr>
          <w:rFonts w:cstheme="minorHAnsi"/>
          <w:sz w:val="24"/>
          <w:szCs w:val="24"/>
        </w:rPr>
      </w:pPr>
      <w:r w:rsidRPr="001E0B88">
        <w:rPr>
          <w:rFonts w:cstheme="minorHAnsi"/>
          <w:sz w:val="24"/>
          <w:szCs w:val="24"/>
        </w:rPr>
        <w:t xml:space="preserve">Inoltre, </w:t>
      </w:r>
      <w:r w:rsidR="00271B7D" w:rsidRPr="001E0B88">
        <w:rPr>
          <w:rFonts w:cstheme="minorHAnsi"/>
          <w:sz w:val="24"/>
          <w:szCs w:val="24"/>
        </w:rPr>
        <w:t xml:space="preserve">in linea con la sua politica di sostenibilità ambientale, </w:t>
      </w:r>
      <w:r w:rsidRPr="001E0B88">
        <w:rPr>
          <w:rFonts w:cstheme="minorHAnsi"/>
          <w:sz w:val="24"/>
          <w:szCs w:val="24"/>
        </w:rPr>
        <w:t xml:space="preserve">il Gruppo Renault Italia ha lanciato il nuovo servizio di </w:t>
      </w:r>
      <w:r w:rsidRPr="001E0B88">
        <w:rPr>
          <w:rFonts w:cstheme="minorHAnsi"/>
          <w:b/>
          <w:bCs/>
          <w:sz w:val="24"/>
          <w:szCs w:val="24"/>
        </w:rPr>
        <w:t>Car Sharing Aziendale gratuito</w:t>
      </w:r>
      <w:r w:rsidRPr="001E0B88">
        <w:rPr>
          <w:rFonts w:cstheme="minorHAnsi"/>
          <w:sz w:val="24"/>
          <w:szCs w:val="24"/>
        </w:rPr>
        <w:t xml:space="preserve"> </w:t>
      </w:r>
      <w:r w:rsidRPr="001E0B88">
        <w:rPr>
          <w:rFonts w:cstheme="minorHAnsi"/>
          <w:b/>
          <w:bCs/>
          <w:sz w:val="24"/>
          <w:szCs w:val="24"/>
        </w:rPr>
        <w:t>100% Elettrico</w:t>
      </w:r>
      <w:r w:rsidRPr="001E0B88">
        <w:rPr>
          <w:rFonts w:cstheme="minorHAnsi"/>
          <w:sz w:val="24"/>
          <w:szCs w:val="24"/>
        </w:rPr>
        <w:t xml:space="preserve"> “Mobilize Share”. Una soluzione di mobilità 100% elettrica, accessibile e condivisa</w:t>
      </w:r>
      <w:r w:rsidR="00417EDB" w:rsidRPr="001E0B88">
        <w:rPr>
          <w:rFonts w:cstheme="minorHAnsi"/>
          <w:sz w:val="24"/>
          <w:szCs w:val="24"/>
        </w:rPr>
        <w:t>,</w:t>
      </w:r>
      <w:r w:rsidRPr="001E0B88">
        <w:rPr>
          <w:rFonts w:cstheme="minorHAnsi"/>
          <w:sz w:val="24"/>
          <w:szCs w:val="24"/>
        </w:rPr>
        <w:t xml:space="preserve"> che delinea e</w:t>
      </w:r>
      <w:r w:rsidR="00417EDB" w:rsidRPr="001E0B88">
        <w:rPr>
          <w:rFonts w:cstheme="minorHAnsi"/>
          <w:sz w:val="24"/>
          <w:szCs w:val="24"/>
        </w:rPr>
        <w:t>d</w:t>
      </w:r>
      <w:r w:rsidRPr="001E0B88">
        <w:rPr>
          <w:rFonts w:cstheme="minorHAnsi"/>
          <w:sz w:val="24"/>
          <w:szCs w:val="24"/>
        </w:rPr>
        <w:t xml:space="preserve"> anticipa l’evoluzione </w:t>
      </w:r>
      <w:r w:rsidR="00271B7D" w:rsidRPr="001E0B88">
        <w:rPr>
          <w:rFonts w:cstheme="minorHAnsi"/>
          <w:sz w:val="24"/>
          <w:szCs w:val="24"/>
        </w:rPr>
        <w:t>dei</w:t>
      </w:r>
      <w:r w:rsidRPr="001E0B88">
        <w:rPr>
          <w:rFonts w:cstheme="minorHAnsi"/>
          <w:sz w:val="24"/>
          <w:szCs w:val="24"/>
        </w:rPr>
        <w:t xml:space="preserve"> prossimi anni rendendola una realtà concreta. Tutti </w:t>
      </w:r>
      <w:r w:rsidR="00271B7D" w:rsidRPr="001E0B88">
        <w:rPr>
          <w:rFonts w:cstheme="minorHAnsi"/>
          <w:sz w:val="24"/>
          <w:szCs w:val="24"/>
        </w:rPr>
        <w:t xml:space="preserve">i </w:t>
      </w:r>
      <w:r w:rsidRPr="001E0B88">
        <w:rPr>
          <w:rFonts w:cstheme="minorHAnsi"/>
          <w:sz w:val="24"/>
          <w:szCs w:val="24"/>
        </w:rPr>
        <w:t>vantaggi dell’elettrico sono stati messi a completa disposizione dei dipendenti, rendendoli precursori e portavoce della mobilità del futuro</w:t>
      </w:r>
      <w:r w:rsidR="00271B7D" w:rsidRPr="001E0B88">
        <w:rPr>
          <w:rFonts w:cstheme="minorHAnsi"/>
          <w:sz w:val="24"/>
          <w:szCs w:val="24"/>
        </w:rPr>
        <w:t>.</w:t>
      </w:r>
    </w:p>
    <w:p w14:paraId="4BFDD0A3" w14:textId="5A505D84" w:rsidR="00FE42C5" w:rsidRPr="001E0B88" w:rsidRDefault="00271B7D" w:rsidP="00F82C2B">
      <w:pPr>
        <w:jc w:val="both"/>
        <w:rPr>
          <w:rFonts w:cstheme="minorHAnsi"/>
          <w:sz w:val="24"/>
          <w:szCs w:val="24"/>
        </w:rPr>
      </w:pPr>
      <w:r w:rsidRPr="001E0B88">
        <w:rPr>
          <w:rFonts w:cstheme="minorHAnsi"/>
          <w:sz w:val="24"/>
          <w:szCs w:val="24"/>
        </w:rPr>
        <w:t xml:space="preserve">Da anni il Gruppo Renault investe per ridurre il proprio impatto ambientale e migliorare la propria responsabilità sociale. Nell’ambito del progetto Renaulution up! lanciato dalla filiale italiana nel 2022, per condividere con tutti i suoi collaboratori gli obiettivi del piano strategico Renaulution, il Gruppo Renault Italia ha deciso di avviare </w:t>
      </w:r>
      <w:r w:rsidR="00FE42C5" w:rsidRPr="001E0B88">
        <w:rPr>
          <w:rFonts w:cstheme="minorHAnsi"/>
          <w:sz w:val="24"/>
          <w:szCs w:val="24"/>
        </w:rPr>
        <w:t>un</w:t>
      </w:r>
      <w:r w:rsidRPr="001E0B88">
        <w:rPr>
          <w:rFonts w:cstheme="minorHAnsi"/>
          <w:sz w:val="24"/>
          <w:szCs w:val="24"/>
        </w:rPr>
        <w:t xml:space="preserve">a </w:t>
      </w:r>
      <w:r w:rsidRPr="001E0B88">
        <w:rPr>
          <w:rFonts w:cstheme="minorHAnsi"/>
          <w:b/>
          <w:bCs/>
          <w:sz w:val="24"/>
          <w:szCs w:val="24"/>
        </w:rPr>
        <w:t>collaborazione con Treedom</w:t>
      </w:r>
      <w:r w:rsidRPr="001E0B88">
        <w:rPr>
          <w:rFonts w:cstheme="minorHAnsi"/>
          <w:sz w:val="24"/>
          <w:szCs w:val="24"/>
        </w:rPr>
        <w:t xml:space="preserve">, piantumando circa 300 alberi, uno per ognuno dei suoi collaboratori, </w:t>
      </w:r>
      <w:r w:rsidR="00FE42C5" w:rsidRPr="001E0B88">
        <w:rPr>
          <w:rFonts w:cstheme="minorHAnsi"/>
          <w:sz w:val="24"/>
          <w:szCs w:val="24"/>
        </w:rPr>
        <w:t>un ulteriore segno tangibile del suo impegno verso il pianeta e la sua salvaguardia.</w:t>
      </w:r>
    </w:p>
    <w:p w14:paraId="6EF6E89B" w14:textId="5820882A" w:rsidR="00024E5B" w:rsidRPr="001E0B88" w:rsidRDefault="00EC0192" w:rsidP="00F82C2B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4525BF" wp14:editId="71A9715E">
            <wp:simplePos x="0" y="0"/>
            <wp:positionH relativeFrom="column">
              <wp:posOffset>-31750</wp:posOffset>
            </wp:positionH>
            <wp:positionV relativeFrom="paragraph">
              <wp:posOffset>117475</wp:posOffset>
            </wp:positionV>
            <wp:extent cx="2905125" cy="1936750"/>
            <wp:effectExtent l="0" t="0" r="9525" b="6350"/>
            <wp:wrapSquare wrapText="bothSides"/>
            <wp:docPr id="8" name="Immagine 8" descr="Immagine che contiene testo, tuta, automobi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, tuta, automobile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56C" w:rsidRPr="001E0B88">
        <w:rPr>
          <w:rFonts w:cstheme="minorHAnsi"/>
          <w:sz w:val="24"/>
          <w:szCs w:val="24"/>
        </w:rPr>
        <w:t>«</w:t>
      </w:r>
      <w:r w:rsidR="000505AB" w:rsidRPr="001E0B88">
        <w:rPr>
          <w:rFonts w:cstheme="minorHAnsi"/>
          <w:i/>
          <w:iCs/>
          <w:sz w:val="24"/>
          <w:szCs w:val="24"/>
        </w:rPr>
        <w:t xml:space="preserve">Sono orgoglioso di questo risultato che rappresenta </w:t>
      </w:r>
      <w:r w:rsidR="00024E5B" w:rsidRPr="001E0B88">
        <w:rPr>
          <w:rFonts w:cstheme="minorHAnsi"/>
          <w:i/>
          <w:iCs/>
          <w:sz w:val="24"/>
          <w:szCs w:val="24"/>
        </w:rPr>
        <w:t xml:space="preserve">per noi di Renault Italia </w:t>
      </w:r>
      <w:r w:rsidR="000505AB" w:rsidRPr="001E0B88">
        <w:rPr>
          <w:rFonts w:cstheme="minorHAnsi"/>
          <w:i/>
          <w:iCs/>
          <w:sz w:val="24"/>
          <w:szCs w:val="24"/>
        </w:rPr>
        <w:t xml:space="preserve">un importante riconoscimento </w:t>
      </w:r>
      <w:r w:rsidR="004D6A1A" w:rsidRPr="001E0B88">
        <w:rPr>
          <w:rFonts w:cstheme="minorHAnsi"/>
          <w:i/>
          <w:iCs/>
          <w:sz w:val="24"/>
          <w:szCs w:val="24"/>
        </w:rPr>
        <w:t xml:space="preserve">di tutto l’impegno profuso e il lavoro svolto </w:t>
      </w:r>
      <w:r w:rsidR="004D7378" w:rsidRPr="001E0B88">
        <w:rPr>
          <w:rFonts w:cstheme="minorHAnsi"/>
          <w:i/>
          <w:iCs/>
          <w:sz w:val="24"/>
          <w:szCs w:val="24"/>
        </w:rPr>
        <w:t>in materia di “</w:t>
      </w:r>
      <w:r w:rsidR="00024E5B" w:rsidRPr="001E0B88">
        <w:rPr>
          <w:rFonts w:cstheme="minorHAnsi"/>
          <w:sz w:val="24"/>
          <w:szCs w:val="24"/>
        </w:rPr>
        <w:t>Time for Quality Life</w:t>
      </w:r>
      <w:r w:rsidR="004D7378" w:rsidRPr="001E0B88">
        <w:rPr>
          <w:rFonts w:cstheme="minorHAnsi"/>
          <w:i/>
          <w:iCs/>
          <w:sz w:val="24"/>
          <w:szCs w:val="24"/>
        </w:rPr>
        <w:t>”. La nostra filosofia</w:t>
      </w:r>
      <w:r w:rsidR="00024E5B" w:rsidRPr="001E0B88">
        <w:rPr>
          <w:rFonts w:cstheme="minorHAnsi"/>
          <w:i/>
          <w:iCs/>
          <w:sz w:val="24"/>
          <w:szCs w:val="24"/>
        </w:rPr>
        <w:t xml:space="preserve"> che </w:t>
      </w:r>
      <w:r w:rsidR="004D7378" w:rsidRPr="001E0B88">
        <w:rPr>
          <w:rFonts w:cstheme="minorHAnsi"/>
          <w:i/>
          <w:iCs/>
          <w:sz w:val="24"/>
          <w:szCs w:val="24"/>
        </w:rPr>
        <w:t>guida ogni nostra azione verso i dipendenti e verso i nostri clienti e che</w:t>
      </w:r>
      <w:r w:rsidR="00024E5B" w:rsidRPr="001E0B88">
        <w:rPr>
          <w:rFonts w:cstheme="minorHAnsi"/>
          <w:i/>
          <w:iCs/>
          <w:sz w:val="24"/>
          <w:szCs w:val="24"/>
        </w:rPr>
        <w:t xml:space="preserve"> continueremo</w:t>
      </w:r>
      <w:r w:rsidR="004D7378" w:rsidRPr="001E0B88">
        <w:rPr>
          <w:rFonts w:cstheme="minorHAnsi"/>
          <w:i/>
          <w:iCs/>
          <w:sz w:val="24"/>
          <w:szCs w:val="24"/>
        </w:rPr>
        <w:t xml:space="preserve"> </w:t>
      </w:r>
      <w:r w:rsidR="00024E5B" w:rsidRPr="001E0B88">
        <w:rPr>
          <w:rFonts w:cstheme="minorHAnsi"/>
          <w:i/>
          <w:iCs/>
          <w:sz w:val="24"/>
          <w:szCs w:val="24"/>
        </w:rPr>
        <w:t xml:space="preserve">a diffondere </w:t>
      </w:r>
      <w:r w:rsidR="004D7378" w:rsidRPr="001E0B88">
        <w:rPr>
          <w:rFonts w:cstheme="minorHAnsi"/>
          <w:i/>
          <w:iCs/>
          <w:sz w:val="24"/>
          <w:szCs w:val="24"/>
        </w:rPr>
        <w:t xml:space="preserve">sia </w:t>
      </w:r>
      <w:r w:rsidR="00024E5B" w:rsidRPr="001E0B88">
        <w:rPr>
          <w:rFonts w:cstheme="minorHAnsi"/>
          <w:i/>
          <w:iCs/>
          <w:sz w:val="24"/>
          <w:szCs w:val="24"/>
        </w:rPr>
        <w:t>all’interno c</w:t>
      </w:r>
      <w:r w:rsidR="004D7378" w:rsidRPr="001E0B88">
        <w:rPr>
          <w:rFonts w:cstheme="minorHAnsi"/>
          <w:i/>
          <w:iCs/>
          <w:sz w:val="24"/>
          <w:szCs w:val="24"/>
        </w:rPr>
        <w:t>he</w:t>
      </w:r>
      <w:r w:rsidR="00024E5B" w:rsidRPr="001E0B88">
        <w:rPr>
          <w:rFonts w:cstheme="minorHAnsi"/>
          <w:i/>
          <w:iCs/>
          <w:sz w:val="24"/>
          <w:szCs w:val="24"/>
        </w:rPr>
        <w:t xml:space="preserve"> all’esterno dell’azienda.</w:t>
      </w:r>
      <w:r w:rsidR="002F440F" w:rsidRPr="001E0B88">
        <w:rPr>
          <w:rFonts w:cstheme="minorHAnsi"/>
          <w:i/>
          <w:iCs/>
          <w:sz w:val="24"/>
          <w:szCs w:val="24"/>
        </w:rPr>
        <w:t xml:space="preserve"> </w:t>
      </w:r>
      <w:r w:rsidR="004D7378" w:rsidRPr="001E0B88">
        <w:rPr>
          <w:rFonts w:cstheme="minorHAnsi"/>
          <w:i/>
          <w:iCs/>
          <w:sz w:val="24"/>
          <w:szCs w:val="24"/>
        </w:rPr>
        <w:t>Una delle nostre priorità, infatti, è mettere insieme</w:t>
      </w:r>
      <w:r w:rsidR="00271B7D" w:rsidRPr="001E0B88">
        <w:rPr>
          <w:rFonts w:cstheme="minorHAnsi"/>
          <w:i/>
          <w:iCs/>
          <w:sz w:val="24"/>
          <w:szCs w:val="24"/>
        </w:rPr>
        <w:t xml:space="preserve"> le nostre forze, i nostri valori, la nostra visione del futuro per offrire un servizio</w:t>
      </w:r>
      <w:r w:rsidR="004D7378" w:rsidRPr="001E0B88">
        <w:rPr>
          <w:rFonts w:cstheme="minorHAnsi"/>
          <w:i/>
          <w:iCs/>
          <w:sz w:val="24"/>
          <w:szCs w:val="24"/>
        </w:rPr>
        <w:t xml:space="preserve"> e un tempo</w:t>
      </w:r>
      <w:r w:rsidR="00271B7D" w:rsidRPr="001E0B88">
        <w:rPr>
          <w:rFonts w:cstheme="minorHAnsi"/>
          <w:i/>
          <w:iCs/>
          <w:sz w:val="24"/>
          <w:szCs w:val="24"/>
        </w:rPr>
        <w:t xml:space="preserve"> di qualità </w:t>
      </w:r>
      <w:r w:rsidR="004D7378" w:rsidRPr="001E0B88">
        <w:rPr>
          <w:rFonts w:cstheme="minorHAnsi"/>
          <w:i/>
          <w:iCs/>
          <w:sz w:val="24"/>
          <w:szCs w:val="24"/>
        </w:rPr>
        <w:t>ai nostri collaboratori, prendendo a cuore le loro esigenze e cercando di soddisfarle in modo sempre innovativo e coerente con il nostro DNA</w:t>
      </w:r>
      <w:r w:rsidR="00F70E7B" w:rsidRPr="001E0B88">
        <w:rPr>
          <w:rFonts w:cstheme="minorHAnsi"/>
          <w:i/>
          <w:iCs/>
          <w:sz w:val="24"/>
          <w:szCs w:val="24"/>
        </w:rPr>
        <w:t>.</w:t>
      </w:r>
      <w:r w:rsidR="002F440F" w:rsidRPr="001E0B88">
        <w:rPr>
          <w:rFonts w:cstheme="minorHAnsi"/>
          <w:i/>
          <w:iCs/>
          <w:sz w:val="24"/>
          <w:szCs w:val="24"/>
        </w:rPr>
        <w:t>»</w:t>
      </w:r>
    </w:p>
    <w:p w14:paraId="711FCAA1" w14:textId="77777777" w:rsidR="00FE42C5" w:rsidRPr="001E0B88" w:rsidRDefault="00FE42C5" w:rsidP="00FE42C5">
      <w:pPr>
        <w:jc w:val="both"/>
        <w:rPr>
          <w:rFonts w:cstheme="minorHAnsi"/>
          <w:b/>
          <w:bCs/>
          <w:sz w:val="24"/>
          <w:szCs w:val="24"/>
        </w:rPr>
      </w:pPr>
      <w:r w:rsidRPr="001E0B88">
        <w:rPr>
          <w:rFonts w:cstheme="minorHAnsi"/>
          <w:b/>
          <w:bCs/>
          <w:sz w:val="24"/>
          <w:szCs w:val="24"/>
        </w:rPr>
        <w:t>Raffaele Fusilli, Amministratore Delegato Renault Italia.</w:t>
      </w:r>
    </w:p>
    <w:p w14:paraId="1717D8F3" w14:textId="77777777" w:rsidR="003F3ADC" w:rsidRPr="00C41995" w:rsidRDefault="003F3ADC" w:rsidP="00A24392">
      <w:pPr>
        <w:rPr>
          <w:rFonts w:cstheme="minorHAnsi"/>
          <w:b/>
          <w:bCs/>
          <w:sz w:val="24"/>
          <w:szCs w:val="24"/>
          <w:lang w:eastAsia="en-GB"/>
        </w:rPr>
      </w:pPr>
    </w:p>
    <w:p w14:paraId="4F51F993" w14:textId="77777777" w:rsidR="00A24392" w:rsidRPr="00C41995" w:rsidRDefault="00A24392" w:rsidP="00A24392">
      <w:pPr>
        <w:spacing w:after="0"/>
        <w:rPr>
          <w:rFonts w:cstheme="minorHAnsi"/>
          <w:b/>
          <w:bCs/>
          <w:sz w:val="24"/>
          <w:szCs w:val="24"/>
          <w:lang w:eastAsia="en-GB"/>
        </w:rPr>
      </w:pPr>
      <w:r w:rsidRPr="00C41995">
        <w:rPr>
          <w:rFonts w:cstheme="minorHAnsi"/>
          <w:b/>
          <w:bCs/>
          <w:sz w:val="24"/>
          <w:szCs w:val="24"/>
          <w:lang w:eastAsia="en-GB"/>
        </w:rPr>
        <w:t>Contatto stampa Gruppo Renault Italia:</w:t>
      </w:r>
    </w:p>
    <w:p w14:paraId="16E0568B" w14:textId="77777777" w:rsidR="00A24392" w:rsidRPr="00C41995" w:rsidRDefault="00A24392" w:rsidP="00A24392">
      <w:pPr>
        <w:spacing w:after="0"/>
        <w:rPr>
          <w:rFonts w:cstheme="minorHAnsi"/>
          <w:caps/>
          <w:sz w:val="24"/>
          <w:szCs w:val="24"/>
          <w:lang w:eastAsia="en-GB"/>
        </w:rPr>
      </w:pPr>
      <w:r w:rsidRPr="00C41995">
        <w:rPr>
          <w:rFonts w:cstheme="minorHAnsi"/>
          <w:b/>
          <w:bCs/>
          <w:sz w:val="24"/>
          <w:szCs w:val="24"/>
          <w:lang w:eastAsia="en-GB"/>
        </w:rPr>
        <w:t>Paola Rèpaci</w:t>
      </w:r>
      <w:r w:rsidRPr="00C41995">
        <w:rPr>
          <w:rFonts w:cstheme="minorHAnsi"/>
          <w:sz w:val="24"/>
          <w:szCs w:val="24"/>
          <w:lang w:eastAsia="en-GB"/>
        </w:rPr>
        <w:t>– Renault/ Alpine Product &amp; Corporate Communication Manager</w:t>
      </w:r>
    </w:p>
    <w:p w14:paraId="3764D9AE" w14:textId="77777777" w:rsidR="00A24392" w:rsidRPr="00C41995" w:rsidRDefault="00B44116" w:rsidP="00A24392">
      <w:pPr>
        <w:spacing w:after="0"/>
        <w:rPr>
          <w:rFonts w:cstheme="minorHAnsi"/>
          <w:caps/>
          <w:sz w:val="24"/>
          <w:szCs w:val="24"/>
          <w:lang w:eastAsia="en-GB"/>
        </w:rPr>
      </w:pPr>
      <w:hyperlink r:id="rId11" w:history="1">
        <w:r w:rsidR="00A24392" w:rsidRPr="00C41995">
          <w:rPr>
            <w:rStyle w:val="Collegamentoipertestuale"/>
            <w:rFonts w:cstheme="minorHAnsi"/>
            <w:sz w:val="24"/>
            <w:szCs w:val="24"/>
            <w:lang w:eastAsia="en-GB"/>
          </w:rPr>
          <w:t>paola.repaci@renault.it</w:t>
        </w:r>
      </w:hyperlink>
      <w:r w:rsidR="00A24392" w:rsidRPr="00C41995">
        <w:rPr>
          <w:rFonts w:cstheme="minorHAnsi"/>
          <w:sz w:val="24"/>
          <w:szCs w:val="24"/>
          <w:lang w:eastAsia="en-GB"/>
        </w:rPr>
        <w:t xml:space="preserve"> Cell: +39 335 12545</w:t>
      </w:r>
      <w:r w:rsidR="00A24392" w:rsidRPr="00C41995">
        <w:rPr>
          <w:rFonts w:cstheme="minorHAnsi"/>
          <w:caps/>
          <w:sz w:val="24"/>
          <w:szCs w:val="24"/>
          <w:lang w:eastAsia="en-GB"/>
        </w:rPr>
        <w:t xml:space="preserve">92 - </w:t>
      </w:r>
      <w:r w:rsidR="00A24392" w:rsidRPr="00C41995">
        <w:rPr>
          <w:rFonts w:cstheme="minorHAnsi"/>
          <w:sz w:val="24"/>
          <w:szCs w:val="24"/>
          <w:lang w:eastAsia="en-GB"/>
        </w:rPr>
        <w:t>Tel.+39 06 4156965</w:t>
      </w:r>
    </w:p>
    <w:p w14:paraId="653D2185" w14:textId="77777777" w:rsidR="00C41995" w:rsidRDefault="00A24392" w:rsidP="00C41995">
      <w:pPr>
        <w:tabs>
          <w:tab w:val="left" w:pos="6030"/>
        </w:tabs>
        <w:spacing w:after="0"/>
        <w:rPr>
          <w:rStyle w:val="Collegamentoipertestuale"/>
          <w:rFonts w:cstheme="minorHAnsi"/>
          <w:sz w:val="24"/>
          <w:szCs w:val="24"/>
          <w:lang w:eastAsia="en-GB"/>
        </w:rPr>
      </w:pPr>
      <w:r w:rsidRPr="00C41995">
        <w:rPr>
          <w:rFonts w:cstheme="minorHAnsi"/>
          <w:sz w:val="24"/>
          <w:szCs w:val="24"/>
          <w:lang w:eastAsia="en-GB"/>
        </w:rPr>
        <w:t xml:space="preserve">Siti web: </w:t>
      </w:r>
      <w:hyperlink r:id="rId12" w:history="1">
        <w:r w:rsidRPr="00C41995">
          <w:rPr>
            <w:rStyle w:val="Collegamentoipertestuale"/>
            <w:rFonts w:cstheme="minorHAnsi"/>
            <w:sz w:val="24"/>
            <w:szCs w:val="24"/>
          </w:rPr>
          <w:t>it.media.groupe.renault.com/</w:t>
        </w:r>
      </w:hyperlink>
      <w:r w:rsidRPr="00C41995">
        <w:rPr>
          <w:rFonts w:cstheme="minorHAnsi"/>
          <w:caps/>
          <w:sz w:val="24"/>
          <w:szCs w:val="24"/>
          <w:lang w:eastAsia="en-GB"/>
        </w:rPr>
        <w:t>;</w:t>
      </w:r>
      <w:r w:rsidRPr="00C41995">
        <w:rPr>
          <w:rFonts w:cstheme="minorHAnsi"/>
          <w:caps/>
          <w:sz w:val="24"/>
          <w:szCs w:val="24"/>
          <w:u w:val="single"/>
          <w:lang w:eastAsia="en-GB"/>
        </w:rPr>
        <w:t xml:space="preserve"> </w:t>
      </w:r>
      <w:hyperlink r:id="rId13" w:history="1">
        <w:r w:rsidRPr="00C41995">
          <w:rPr>
            <w:rStyle w:val="Collegamentoipertestuale"/>
            <w:rFonts w:cstheme="minorHAnsi"/>
            <w:sz w:val="24"/>
            <w:szCs w:val="24"/>
            <w:lang w:eastAsia="en-GB"/>
          </w:rPr>
          <w:t>www.renault.it</w:t>
        </w:r>
      </w:hyperlink>
    </w:p>
    <w:p w14:paraId="3EAF3BEB" w14:textId="7749CCA7" w:rsidR="00FE42C5" w:rsidRPr="00C41995" w:rsidRDefault="00A24392" w:rsidP="00C41995">
      <w:pPr>
        <w:tabs>
          <w:tab w:val="left" w:pos="6030"/>
        </w:tabs>
        <w:spacing w:after="0"/>
        <w:rPr>
          <w:rFonts w:cstheme="minorHAnsi"/>
          <w:b/>
          <w:bCs/>
          <w:sz w:val="24"/>
          <w:szCs w:val="24"/>
        </w:rPr>
      </w:pPr>
      <w:r w:rsidRPr="00C41995">
        <w:rPr>
          <w:rFonts w:cstheme="minorHAnsi"/>
          <w:sz w:val="24"/>
          <w:szCs w:val="24"/>
          <w:lang w:eastAsia="en-GB"/>
        </w:rPr>
        <w:t xml:space="preserve">Seguici su Twitter: @renaultitalia </w:t>
      </w:r>
    </w:p>
    <w:sectPr w:rsidR="00FE42C5" w:rsidRPr="00C41995" w:rsidSect="001D44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9D03" w14:textId="77777777" w:rsidR="00886DC6" w:rsidRDefault="00886DC6" w:rsidP="00010A73">
      <w:pPr>
        <w:spacing w:after="0" w:line="240" w:lineRule="auto"/>
      </w:pPr>
      <w:r>
        <w:separator/>
      </w:r>
    </w:p>
  </w:endnote>
  <w:endnote w:type="continuationSeparator" w:id="0">
    <w:p w14:paraId="00EB38DF" w14:textId="77777777" w:rsidR="00886DC6" w:rsidRDefault="00886DC6" w:rsidP="00010A73">
      <w:pPr>
        <w:spacing w:after="0" w:line="240" w:lineRule="auto"/>
      </w:pPr>
      <w:r>
        <w:continuationSeparator/>
      </w:r>
    </w:p>
  </w:endnote>
  <w:endnote w:type="continuationNotice" w:id="1">
    <w:p w14:paraId="7C240BFC" w14:textId="77777777" w:rsidR="00904782" w:rsidRDefault="009047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6AA2" w14:textId="6B4CB374" w:rsidR="00625FE3" w:rsidRDefault="00B44116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1317" behindDoc="0" locked="0" layoutInCell="1" allowOverlap="1" wp14:anchorId="788D6226" wp14:editId="137EE9B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Casella di testo 6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E56569" w14:textId="5070409D" w:rsidR="00B44116" w:rsidRPr="00B44116" w:rsidRDefault="00B44116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4116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D6226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alt="Confidential C" style="position:absolute;margin-left:-16.25pt;margin-top:.05pt;width:34.95pt;height:34.95pt;z-index:251661317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fill o:detectmouseclick="t"/>
              <v:textbox style="mso-fit-shape-to-text:t" inset="0,0,15pt,0">
                <w:txbxContent>
                  <w:p w14:paraId="59E56569" w14:textId="5070409D" w:rsidR="00B44116" w:rsidRPr="00B44116" w:rsidRDefault="00B44116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B44116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B3A6" w14:textId="5B4FBC18" w:rsidR="00010A73" w:rsidRDefault="00B44116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2341" behindDoc="0" locked="0" layoutInCell="1" allowOverlap="1" wp14:anchorId="1CEFB951" wp14:editId="4C9E5F39">
              <wp:simplePos x="914400" y="1006792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Casella di testo 7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30C9CE" w14:textId="10BABE34" w:rsidR="00B44116" w:rsidRPr="00B44116" w:rsidRDefault="00B44116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4116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FB951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alt="Confidential C" style="position:absolute;margin-left:-16.25pt;margin-top:.05pt;width:34.95pt;height:34.95pt;z-index:2516623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" filled="f" stroked="f">
              <v:fill o:detectmouseclick="t"/>
              <v:textbox style="mso-fit-shape-to-text:t" inset="0,0,15pt,0">
                <w:txbxContent>
                  <w:p w14:paraId="5E30C9CE" w14:textId="10BABE34" w:rsidR="00B44116" w:rsidRPr="00B44116" w:rsidRDefault="00B44116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B44116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2444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CF6FC2" wp14:editId="1AF8964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C41033" w14:textId="4AA385E2" w:rsidR="00010A73" w:rsidRPr="00010A73" w:rsidRDefault="00010A73" w:rsidP="00010A7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10A7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CF6FC2" id="Casella di testo 1" o:spid="_x0000_s1028" type="#_x0000_t202" style="position:absolute;margin-left:0;margin-top:807pt;width:595.3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" o:allowincell="f" filled="f" stroked="f" strokeweight=".5pt">
              <v:textbox inset=",0,20pt,0">
                <w:txbxContent>
                  <w:p w14:paraId="23C41033" w14:textId="4AA385E2" w:rsidR="00010A73" w:rsidRPr="00010A73" w:rsidRDefault="00010A73" w:rsidP="00010A73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010A73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45FF" w14:textId="1BA22F5C" w:rsidR="00625FE3" w:rsidRDefault="00B44116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93" behindDoc="0" locked="0" layoutInCell="1" allowOverlap="1" wp14:anchorId="37FF93A5" wp14:editId="15A817C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Casella di testo 5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1404FE" w14:textId="1E10653C" w:rsidR="00B44116" w:rsidRPr="00B44116" w:rsidRDefault="00B44116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4116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FF93A5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9" type="#_x0000_t202" alt="Confidential C" style="position:absolute;margin-left:-16.25pt;margin-top:.05pt;width:34.95pt;height:34.95pt;z-index:25166029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fill o:detectmouseclick="t"/>
              <v:textbox style="mso-fit-shape-to-text:t" inset="0,0,15pt,0">
                <w:txbxContent>
                  <w:p w14:paraId="5F1404FE" w14:textId="1E10653C" w:rsidR="00B44116" w:rsidRPr="00B44116" w:rsidRDefault="00B44116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B44116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B6E1" w14:textId="77777777" w:rsidR="00886DC6" w:rsidRDefault="00886DC6" w:rsidP="00010A73">
      <w:pPr>
        <w:spacing w:after="0" w:line="240" w:lineRule="auto"/>
      </w:pPr>
      <w:r>
        <w:separator/>
      </w:r>
    </w:p>
  </w:footnote>
  <w:footnote w:type="continuationSeparator" w:id="0">
    <w:p w14:paraId="4448C75F" w14:textId="77777777" w:rsidR="00886DC6" w:rsidRDefault="00886DC6" w:rsidP="00010A73">
      <w:pPr>
        <w:spacing w:after="0" w:line="240" w:lineRule="auto"/>
      </w:pPr>
      <w:r>
        <w:continuationSeparator/>
      </w:r>
    </w:p>
  </w:footnote>
  <w:footnote w:type="continuationNotice" w:id="1">
    <w:p w14:paraId="7296CE75" w14:textId="77777777" w:rsidR="00904782" w:rsidRDefault="009047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C4E4" w14:textId="77777777" w:rsidR="00B07131" w:rsidRDefault="00B071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88EE" w14:textId="57706794" w:rsidR="00DD52CC" w:rsidRDefault="00885298">
    <w:pPr>
      <w:pStyle w:val="Intestazione"/>
    </w:pPr>
    <w:r>
      <w:rPr>
        <w:noProof/>
      </w:rPr>
      <w:drawing>
        <wp:anchor distT="0" distB="0" distL="114300" distR="114300" simplePos="0" relativeHeight="251659269" behindDoc="0" locked="0" layoutInCell="1" allowOverlap="1" wp14:anchorId="4C8F0487" wp14:editId="7525C1AB">
          <wp:simplePos x="0" y="0"/>
          <wp:positionH relativeFrom="column">
            <wp:posOffset>4286250</wp:posOffset>
          </wp:positionH>
          <wp:positionV relativeFrom="paragraph">
            <wp:posOffset>-258445</wp:posOffset>
          </wp:positionV>
          <wp:extent cx="1416050" cy="647065"/>
          <wp:effectExtent l="0" t="0" r="0" b="63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827" w:rsidRPr="00EB4B2E">
      <w:rPr>
        <w:noProof/>
      </w:rPr>
      <w:drawing>
        <wp:anchor distT="0" distB="0" distL="0" distR="0" simplePos="0" relativeHeight="251658241" behindDoc="0" locked="0" layoutInCell="1" allowOverlap="1" wp14:anchorId="0379D9B8" wp14:editId="6B9A5DB1">
          <wp:simplePos x="0" y="0"/>
          <wp:positionH relativeFrom="page">
            <wp:posOffset>869950</wp:posOffset>
          </wp:positionH>
          <wp:positionV relativeFrom="paragraph">
            <wp:posOffset>-95885</wp:posOffset>
          </wp:positionV>
          <wp:extent cx="971372" cy="43878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1372" cy="438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ABBB" w14:textId="77777777" w:rsidR="00B07131" w:rsidRDefault="00B071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E7"/>
    <w:rsid w:val="00010A73"/>
    <w:rsid w:val="00017C1C"/>
    <w:rsid w:val="00024E5B"/>
    <w:rsid w:val="000505AB"/>
    <w:rsid w:val="000768E2"/>
    <w:rsid w:val="00076A25"/>
    <w:rsid w:val="000C5AA5"/>
    <w:rsid w:val="001116C1"/>
    <w:rsid w:val="00167952"/>
    <w:rsid w:val="00181384"/>
    <w:rsid w:val="001B5279"/>
    <w:rsid w:val="001D4445"/>
    <w:rsid w:val="001E0B88"/>
    <w:rsid w:val="001E756C"/>
    <w:rsid w:val="0022496D"/>
    <w:rsid w:val="0026748C"/>
    <w:rsid w:val="00270A0D"/>
    <w:rsid w:val="00271B7D"/>
    <w:rsid w:val="002B4B82"/>
    <w:rsid w:val="002D71E5"/>
    <w:rsid w:val="002E04AA"/>
    <w:rsid w:val="002F440F"/>
    <w:rsid w:val="00351AD0"/>
    <w:rsid w:val="003775B9"/>
    <w:rsid w:val="003E141A"/>
    <w:rsid w:val="003F3ADC"/>
    <w:rsid w:val="003F640E"/>
    <w:rsid w:val="00417EDB"/>
    <w:rsid w:val="00420317"/>
    <w:rsid w:val="004203D3"/>
    <w:rsid w:val="004262ED"/>
    <w:rsid w:val="0048459E"/>
    <w:rsid w:val="004A1D36"/>
    <w:rsid w:val="004B49AC"/>
    <w:rsid w:val="004D2A38"/>
    <w:rsid w:val="004D6A1A"/>
    <w:rsid w:val="004D7378"/>
    <w:rsid w:val="004F4AD0"/>
    <w:rsid w:val="004F4B18"/>
    <w:rsid w:val="00554218"/>
    <w:rsid w:val="005643F1"/>
    <w:rsid w:val="005A1317"/>
    <w:rsid w:val="005A3D43"/>
    <w:rsid w:val="005A4CC5"/>
    <w:rsid w:val="005F70A0"/>
    <w:rsid w:val="00624441"/>
    <w:rsid w:val="00625FE3"/>
    <w:rsid w:val="006945FF"/>
    <w:rsid w:val="006C6853"/>
    <w:rsid w:val="006C78E7"/>
    <w:rsid w:val="006E354F"/>
    <w:rsid w:val="007579D6"/>
    <w:rsid w:val="007A0E04"/>
    <w:rsid w:val="007B2C05"/>
    <w:rsid w:val="007C2D74"/>
    <w:rsid w:val="007D3F60"/>
    <w:rsid w:val="007E15F9"/>
    <w:rsid w:val="008177E9"/>
    <w:rsid w:val="00820AB6"/>
    <w:rsid w:val="00885298"/>
    <w:rsid w:val="00886DC6"/>
    <w:rsid w:val="008A02B2"/>
    <w:rsid w:val="008C1004"/>
    <w:rsid w:val="00904782"/>
    <w:rsid w:val="00906C4B"/>
    <w:rsid w:val="0092022F"/>
    <w:rsid w:val="00922136"/>
    <w:rsid w:val="00924895"/>
    <w:rsid w:val="00964E6B"/>
    <w:rsid w:val="009A5651"/>
    <w:rsid w:val="009C0C17"/>
    <w:rsid w:val="00A066D6"/>
    <w:rsid w:val="00A24392"/>
    <w:rsid w:val="00A351AF"/>
    <w:rsid w:val="00A535A9"/>
    <w:rsid w:val="00A612E1"/>
    <w:rsid w:val="00A905D4"/>
    <w:rsid w:val="00B07131"/>
    <w:rsid w:val="00B078A3"/>
    <w:rsid w:val="00B429B0"/>
    <w:rsid w:val="00B44116"/>
    <w:rsid w:val="00B636F1"/>
    <w:rsid w:val="00B94F21"/>
    <w:rsid w:val="00C24BA8"/>
    <w:rsid w:val="00C34B78"/>
    <w:rsid w:val="00C41995"/>
    <w:rsid w:val="00C60E6F"/>
    <w:rsid w:val="00CF024C"/>
    <w:rsid w:val="00D40524"/>
    <w:rsid w:val="00D673E7"/>
    <w:rsid w:val="00D7233F"/>
    <w:rsid w:val="00D74BC0"/>
    <w:rsid w:val="00D76135"/>
    <w:rsid w:val="00D84062"/>
    <w:rsid w:val="00DA3F2E"/>
    <w:rsid w:val="00DD52CC"/>
    <w:rsid w:val="00DE5B7C"/>
    <w:rsid w:val="00E40BF1"/>
    <w:rsid w:val="00E527BA"/>
    <w:rsid w:val="00E67A92"/>
    <w:rsid w:val="00E70827"/>
    <w:rsid w:val="00EC0192"/>
    <w:rsid w:val="00F11B29"/>
    <w:rsid w:val="00F36EFE"/>
    <w:rsid w:val="00F43A58"/>
    <w:rsid w:val="00F64813"/>
    <w:rsid w:val="00F70E7B"/>
    <w:rsid w:val="00F76E8A"/>
    <w:rsid w:val="00F82C2B"/>
    <w:rsid w:val="00F91210"/>
    <w:rsid w:val="00F949A2"/>
    <w:rsid w:val="00FB3968"/>
    <w:rsid w:val="00FD7DE7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014A0"/>
  <w15:docId w15:val="{4FC7A106-06ED-42FB-ABCB-7FD2A3D2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0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A73"/>
  </w:style>
  <w:style w:type="paragraph" w:styleId="Pidipagina">
    <w:name w:val="footer"/>
    <w:basedOn w:val="Normale"/>
    <w:link w:val="PidipaginaCarattere"/>
    <w:uiPriority w:val="99"/>
    <w:unhideWhenUsed/>
    <w:rsid w:val="00010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A73"/>
  </w:style>
  <w:style w:type="character" w:styleId="Collegamentoipertestuale">
    <w:name w:val="Hyperlink"/>
    <w:basedOn w:val="Carpredefinitoparagrafo"/>
    <w:uiPriority w:val="99"/>
    <w:unhideWhenUsed/>
    <w:rsid w:val="00A24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nault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it.media.groupe.renault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ola.repaci@renault.i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3782-3B7A-477E-A547-8FAE1D19B95F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fb7adb7a-fb3b-47c0-bd90-038ce2d25278"/>
  </ds:schemaRefs>
</ds:datastoreItem>
</file>

<file path=customXml/itemProps2.xml><?xml version="1.0" encoding="utf-8"?>
<ds:datastoreItem xmlns:ds="http://schemas.openxmlformats.org/officeDocument/2006/customXml" ds:itemID="{EF717275-1C69-4076-A131-AAEC78B95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86F07-2A3C-433E-8F42-636D94CE86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A138F-3BAB-4036-84C3-202DE70A3A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REPACI Paola</dc:creator>
  <cp:keywords/>
  <dc:description/>
  <cp:lastModifiedBy>REPACI Paola</cp:lastModifiedBy>
  <cp:revision>54</cp:revision>
  <dcterms:created xsi:type="dcterms:W3CDTF">2023-01-11T09:38:00Z</dcterms:created>
  <dcterms:modified xsi:type="dcterms:W3CDTF">2023-01-12T08:44:00Z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SetDate">
    <vt:lpwstr>2023-01-12T08:44:56Z</vt:lpwstr>
  </property>
  <property fmtid="{D5CDD505-2E9C-101B-9397-08002B2CF9AE}" pid="3" name="MSIP_Label_fd1c0902-ed92-4fed-896d-2e7725de02d4_Name">
    <vt:lpwstr>Anyone (not protected)</vt:lpwstr>
  </property>
  <property fmtid="{D5CDD505-2E9C-101B-9397-08002B2CF9AE}" pid="4" name="MSIP_Label_fd1c0902-ed92-4fed-896d-2e7725de02d4_ActionId">
    <vt:lpwstr>9d661878-f799-40f9-9770-3983e22c8789</vt:lpwstr>
  </property>
  <property fmtid="{D5CDD505-2E9C-101B-9397-08002B2CF9AE}" pid="5" name="MSIP_Label_fd1c0902-ed92-4fed-896d-2e7725de02d4_ContentBits">
    <vt:lpwstr>2</vt:lpwstr>
  </property>
  <property fmtid="{D5CDD505-2E9C-101B-9397-08002B2CF9AE}" pid="6" name="ContentTypeId">
    <vt:lpwstr>0x0101008CC5176442713144AEBE511C677DBF09</vt:lpwstr>
  </property>
  <property fmtid="{D5CDD505-2E9C-101B-9397-08002B2CF9AE}" pid="7" name="ClassificationContentMarkingFooterShapeIds">
    <vt:lpwstr>5,6,7</vt:lpwstr>
  </property>
  <property fmtid="{D5CDD505-2E9C-101B-9397-08002B2CF9AE}" pid="8" name="ClassificationContentMarkingFooterFontProps">
    <vt:lpwstr>#000000,10,Arial</vt:lpwstr>
  </property>
  <property fmtid="{D5CDD505-2E9C-101B-9397-08002B2CF9AE}" pid="9" name="ClassificationContentMarkingFooterText">
    <vt:lpwstr>Confidential C</vt:lpwstr>
  </property>
  <property fmtid="{D5CDD505-2E9C-101B-9397-08002B2CF9AE}" pid="10" name="MediaServiceImageTags">
    <vt:lpwstr/>
  </property>
  <property fmtid="{D5CDD505-2E9C-101B-9397-08002B2CF9AE}" pid="11" name="MSIP_Label_fd1c0902-ed92-4fed-896d-2e7725de02d4_Enabled">
    <vt:lpwstr>true</vt:lpwstr>
  </property>
  <property fmtid="{D5CDD505-2E9C-101B-9397-08002B2CF9AE}" pid="12" name="MSIP_Label_fd1c0902-ed92-4fed-896d-2e7725de02d4_Method">
    <vt:lpwstr>Privileged</vt:lpwstr>
  </property>
  <property fmtid="{D5CDD505-2E9C-101B-9397-08002B2CF9AE}" pid="13" name="MSIP_Label_fd1c0902-ed92-4fed-896d-2e7725de02d4_SiteId">
    <vt:lpwstr>d6b0bbee-7cd9-4d60-bce6-4a67b543e2ae</vt:lpwstr>
  </property>
</Properties>
</file>