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2D6DFE" w14:paraId="71D94D97" w14:textId="77777777" w:rsidTr="008B7C39">
        <w:trPr>
          <w:trHeight w:val="1583"/>
        </w:trPr>
        <w:sdt>
          <w:sdt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1DCA3829" w14:textId="77777777" w:rsidR="001019D3" w:rsidRPr="002D6DFE" w:rsidRDefault="00EA2D0A" w:rsidP="008B7C39">
                <w:pPr>
                  <w:pStyle w:val="DNaturedudocument"/>
                </w:pPr>
                <w:r w:rsidRPr="002D6DFE">
                  <w:rPr>
                    <w:noProof/>
                  </w:rPr>
                  <w:drawing>
                    <wp:inline distT="0" distB="0" distL="0" distR="0" wp14:anchorId="2000844A" wp14:editId="4EDFD73C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2D6DFE" w14:paraId="31831F2B" w14:textId="77777777" w:rsidTr="008B7C39">
        <w:trPr>
          <w:trHeight w:hRule="exact" w:val="1134"/>
        </w:trPr>
        <w:tc>
          <w:tcPr>
            <w:tcW w:w="10550" w:type="dxa"/>
          </w:tcPr>
          <w:p w14:paraId="46AFE9F0" w14:textId="77777777" w:rsidR="00DF5D96" w:rsidRDefault="00DF5D96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COMUNICATO STAMPA</w:t>
            </w:r>
          </w:p>
          <w:p w14:paraId="0337FBD4" w14:textId="023D786C" w:rsidR="006D55F0" w:rsidRPr="002D6DFE" w:rsidRDefault="00D06B88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18</w:t>
            </w:r>
            <w:r w:rsidR="00DF5D96">
              <w:rPr>
                <w:rFonts w:ascii="Read" w:hAnsi="Read" w:cs="Read"/>
              </w:rPr>
              <w:t>/10/2022</w:t>
            </w:r>
          </w:p>
        </w:tc>
        <w:tc>
          <w:tcPr>
            <w:tcW w:w="658" w:type="dxa"/>
          </w:tcPr>
          <w:p w14:paraId="15C4948A" w14:textId="77777777" w:rsidR="006D55F0" w:rsidRPr="002D6DFE" w:rsidRDefault="006D55F0" w:rsidP="008B7C39">
            <w:pPr>
              <w:pStyle w:val="DDate"/>
            </w:pPr>
          </w:p>
        </w:tc>
      </w:tr>
    </w:tbl>
    <w:p w14:paraId="0E4F8579" w14:textId="77777777" w:rsidR="00E94E19" w:rsidRPr="000B486C" w:rsidRDefault="00E94E19" w:rsidP="009D181F">
      <w:pPr>
        <w:ind w:left="142"/>
        <w:rPr>
          <w:sz w:val="22"/>
          <w:szCs w:val="28"/>
        </w:rPr>
      </w:pPr>
    </w:p>
    <w:p w14:paraId="1BC02610" w14:textId="6C0DFD72" w:rsidR="009D181F" w:rsidRPr="001775E5" w:rsidRDefault="009D181F" w:rsidP="008C38C4">
      <w:pPr>
        <w:ind w:firstLine="708"/>
        <w:jc w:val="center"/>
        <w:rPr>
          <w:sz w:val="24"/>
          <w:szCs w:val="24"/>
        </w:rPr>
      </w:pPr>
    </w:p>
    <w:p w14:paraId="1BAAD0FB" w14:textId="73BE6718" w:rsidR="001426C2" w:rsidRDefault="00955BB0" w:rsidP="00C71FC6">
      <w:pPr>
        <w:pStyle w:val="DTitre"/>
        <w:ind w:left="227"/>
        <w:rPr>
          <w:sz w:val="34"/>
          <w:szCs w:val="34"/>
          <w:lang w:val="it-IT"/>
        </w:rPr>
      </w:pPr>
      <w:r w:rsidRPr="006C4889">
        <w:rPr>
          <w:sz w:val="34"/>
          <w:szCs w:val="34"/>
          <w:lang w:val="it-IT"/>
        </w:rPr>
        <w:t>Dacia</w:t>
      </w:r>
      <w:r w:rsidR="001426C2">
        <w:rPr>
          <w:sz w:val="34"/>
          <w:szCs w:val="34"/>
          <w:lang w:val="it-IT"/>
        </w:rPr>
        <w:t xml:space="preserve">, L’ATTESA </w:t>
      </w:r>
      <w:r w:rsidR="00801048">
        <w:rPr>
          <w:caps w:val="0"/>
          <w:sz w:val="34"/>
          <w:szCs w:val="34"/>
          <w:lang w:val="it-IT"/>
        </w:rPr>
        <w:t>È</w:t>
      </w:r>
      <w:r w:rsidR="001426C2">
        <w:rPr>
          <w:sz w:val="34"/>
          <w:szCs w:val="34"/>
          <w:lang w:val="it-IT"/>
        </w:rPr>
        <w:t xml:space="preserve"> FINITA</w:t>
      </w:r>
    </w:p>
    <w:p w14:paraId="066E3F01" w14:textId="39DAD761" w:rsidR="003760E0" w:rsidRPr="001A6121" w:rsidRDefault="00C15702" w:rsidP="00C71FC6">
      <w:pPr>
        <w:pStyle w:val="DTitre"/>
        <w:ind w:left="227"/>
        <w:rPr>
          <w:sz w:val="36"/>
          <w:szCs w:val="36"/>
          <w:lang w:val="it-IT"/>
        </w:rPr>
      </w:pPr>
      <w:r w:rsidRPr="001A6121">
        <w:rPr>
          <w:sz w:val="20"/>
          <w:szCs w:val="20"/>
          <w:lang w:val="it-IT"/>
        </w:rPr>
        <w:t>AL SALONE DELL’AUTO DI PARIGI</w:t>
      </w:r>
      <w:r w:rsidR="001A6121" w:rsidRPr="001A6121">
        <w:rPr>
          <w:sz w:val="20"/>
          <w:szCs w:val="20"/>
          <w:lang w:val="it-IT"/>
        </w:rPr>
        <w:t xml:space="preserve"> LA NUOVA VISUAL IDENTITY INCONTRA I CLIENTI</w:t>
      </w:r>
      <w:r w:rsidR="00C001A0" w:rsidRPr="001A6121">
        <w:rPr>
          <w:sz w:val="36"/>
          <w:szCs w:val="36"/>
          <w:lang w:val="it-IT"/>
        </w:rPr>
        <w:t xml:space="preserve"> </w:t>
      </w:r>
    </w:p>
    <w:p w14:paraId="14900967" w14:textId="019BED60" w:rsidR="00805DAD" w:rsidRPr="00160EAE" w:rsidRDefault="00805DAD" w:rsidP="00A21E57">
      <w:pPr>
        <w:pStyle w:val="DPuceronde"/>
        <w:numPr>
          <w:ilvl w:val="0"/>
          <w:numId w:val="0"/>
        </w:numPr>
        <w:spacing w:after="60"/>
        <w:jc w:val="center"/>
        <w:rPr>
          <w:rFonts w:ascii="Dacia Block" w:hAnsi="Dacia Block" w:cs="Dacia Block"/>
          <w:bCs/>
          <w:sz w:val="24"/>
          <w:szCs w:val="32"/>
          <w:lang w:val="it-IT"/>
        </w:rPr>
      </w:pPr>
    </w:p>
    <w:p w14:paraId="0F17A732" w14:textId="40584F06" w:rsidR="00AF66D8" w:rsidRPr="006C4889" w:rsidRDefault="006C4889" w:rsidP="00AF66D8">
      <w:pPr>
        <w:pStyle w:val="DPuceronde"/>
        <w:numPr>
          <w:ilvl w:val="0"/>
          <w:numId w:val="6"/>
        </w:numPr>
        <w:spacing w:after="60"/>
        <w:rPr>
          <w:rFonts w:ascii="Dacia Block" w:hAnsi="Dacia Block" w:cs="Dacia Block"/>
          <w:bCs/>
          <w:sz w:val="22"/>
          <w:szCs w:val="28"/>
          <w:lang w:val="it-IT"/>
        </w:rPr>
      </w:pPr>
      <w:r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Nuova </w:t>
      </w:r>
      <w:r w:rsidRPr="00DF5D96">
        <w:rPr>
          <w:rFonts w:ascii="Dacia Block" w:hAnsi="Dacia Block" w:cs="Dacia Block"/>
          <w:bCs/>
          <w:sz w:val="22"/>
          <w:szCs w:val="28"/>
          <w:lang w:val="it-IT"/>
        </w:rPr>
        <w:t xml:space="preserve">visual </w:t>
      </w:r>
      <w:proofErr w:type="spellStart"/>
      <w:r w:rsidRPr="00DF5D96">
        <w:rPr>
          <w:rFonts w:ascii="Dacia Block" w:hAnsi="Dacia Block" w:cs="Dacia Block"/>
          <w:bCs/>
          <w:sz w:val="22"/>
          <w:szCs w:val="28"/>
          <w:lang w:val="it-IT"/>
        </w:rPr>
        <w:t>identity</w:t>
      </w:r>
      <w:proofErr w:type="spellEnd"/>
      <w:r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 per tutta la gamma </w:t>
      </w:r>
      <w:r w:rsidR="00AF66D8"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Dacia </w:t>
      </w:r>
    </w:p>
    <w:p w14:paraId="5B813B86" w14:textId="1F465E71" w:rsidR="00AF66D8" w:rsidRPr="006C4889" w:rsidRDefault="006C4889" w:rsidP="00AF66D8">
      <w:pPr>
        <w:pStyle w:val="DPuceronde"/>
        <w:numPr>
          <w:ilvl w:val="0"/>
          <w:numId w:val="6"/>
        </w:numPr>
        <w:spacing w:after="60"/>
        <w:rPr>
          <w:rFonts w:ascii="Dacia Block" w:hAnsi="Dacia Block" w:cs="Dacia Block"/>
          <w:bCs/>
          <w:sz w:val="22"/>
          <w:szCs w:val="28"/>
          <w:lang w:val="it-IT"/>
        </w:rPr>
      </w:pPr>
      <w:r w:rsidRPr="006C4889">
        <w:rPr>
          <w:rFonts w:ascii="Dacia Block" w:hAnsi="Dacia Block" w:cs="Dacia Block"/>
          <w:bCs/>
          <w:sz w:val="22"/>
          <w:szCs w:val="28"/>
          <w:lang w:val="it-IT"/>
        </w:rPr>
        <w:t>C</w:t>
      </w:r>
      <w:r w:rsidR="00AF66D8"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oncept </w:t>
      </w:r>
      <w:r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car </w:t>
      </w:r>
      <w:r w:rsidR="001920B7" w:rsidRPr="006C4889">
        <w:rPr>
          <w:rFonts w:ascii="Dacia Block" w:hAnsi="Dacia Block" w:cs="Dacia Block"/>
          <w:bCs/>
          <w:sz w:val="22"/>
          <w:szCs w:val="28"/>
          <w:lang w:val="it-IT"/>
        </w:rPr>
        <w:t>MANIFESTO</w:t>
      </w:r>
      <w:r w:rsidR="005F2061" w:rsidRPr="006C4889">
        <w:rPr>
          <w:rFonts w:ascii="Dacia Block" w:hAnsi="Dacia Block" w:cs="Dacia Block"/>
          <w:bCs/>
          <w:sz w:val="22"/>
          <w:szCs w:val="28"/>
          <w:lang w:val="it-IT"/>
        </w:rPr>
        <w:t>,</w:t>
      </w:r>
      <w:r w:rsidR="00AF66D8"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  <w:r w:rsidR="00523D1C">
        <w:rPr>
          <w:rFonts w:ascii="Dacia Block" w:hAnsi="Dacia Block" w:cs="Dacia Block"/>
          <w:bCs/>
          <w:sz w:val="22"/>
          <w:szCs w:val="28"/>
          <w:lang w:val="it-IT"/>
        </w:rPr>
        <w:t xml:space="preserve">un laboratorio di idee </w:t>
      </w:r>
      <w:r w:rsidR="00DA219C">
        <w:rPr>
          <w:rFonts w:ascii="Dacia Block" w:hAnsi="Dacia Block" w:cs="Dacia Block"/>
          <w:bCs/>
          <w:sz w:val="22"/>
          <w:szCs w:val="28"/>
          <w:lang w:val="it-IT"/>
        </w:rPr>
        <w:t xml:space="preserve">che anticipa il futuro della </w:t>
      </w:r>
      <w:r w:rsidR="00BA4B2E">
        <w:rPr>
          <w:rFonts w:ascii="Dacia Block" w:hAnsi="Dacia Block" w:cs="Dacia Block"/>
          <w:bCs/>
          <w:sz w:val="22"/>
          <w:szCs w:val="28"/>
          <w:lang w:val="it-IT"/>
        </w:rPr>
        <w:t>M</w:t>
      </w:r>
      <w:r w:rsidR="00DA219C">
        <w:rPr>
          <w:rFonts w:ascii="Dacia Block" w:hAnsi="Dacia Block" w:cs="Dacia Block"/>
          <w:bCs/>
          <w:sz w:val="22"/>
          <w:szCs w:val="28"/>
          <w:lang w:val="it-IT"/>
        </w:rPr>
        <w:t>arca</w:t>
      </w:r>
      <w:r w:rsidRPr="006C4889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</w:p>
    <w:p w14:paraId="1C15911E" w14:textId="2D8B3403" w:rsidR="00AF66D8" w:rsidRPr="006C4889" w:rsidRDefault="00EC5CD1" w:rsidP="00AF66D8">
      <w:pPr>
        <w:pStyle w:val="DPuceronde"/>
        <w:numPr>
          <w:ilvl w:val="0"/>
          <w:numId w:val="6"/>
        </w:numPr>
        <w:spacing w:after="60"/>
        <w:rPr>
          <w:rFonts w:ascii="Dacia Block" w:hAnsi="Dacia Block" w:cs="Dacia Block"/>
          <w:bCs/>
          <w:sz w:val="22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EA3045" wp14:editId="50571F3F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6678295" cy="3510915"/>
            <wp:effectExtent l="0" t="0" r="8255" b="0"/>
            <wp:wrapTight wrapText="bothSides">
              <wp:wrapPolygon edited="0">
                <wp:start x="0" y="0"/>
                <wp:lineTo x="0" y="21448"/>
                <wp:lineTo x="21565" y="21448"/>
                <wp:lineTo x="21565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FE">
        <w:rPr>
          <w:rFonts w:ascii="Dacia Block" w:hAnsi="Dacia Block" w:cs="Dacia Block"/>
          <w:bCs/>
          <w:sz w:val="22"/>
          <w:szCs w:val="28"/>
          <w:lang w:val="it-IT"/>
        </w:rPr>
        <w:t>Il p</w:t>
      </w:r>
      <w:r w:rsidR="006C4889">
        <w:rPr>
          <w:rFonts w:ascii="Dacia Block" w:hAnsi="Dacia Block" w:cs="Dacia Block"/>
          <w:bCs/>
          <w:sz w:val="22"/>
          <w:szCs w:val="28"/>
          <w:lang w:val="it-IT"/>
        </w:rPr>
        <w:t xml:space="preserve">rimo motore ibrido di </w:t>
      </w:r>
      <w:r w:rsidR="00CD414F" w:rsidRPr="006C4889">
        <w:rPr>
          <w:rFonts w:ascii="Dacia Block" w:hAnsi="Dacia Block" w:cs="Dacia Block"/>
          <w:bCs/>
          <w:sz w:val="22"/>
          <w:szCs w:val="28"/>
          <w:lang w:val="it-IT"/>
        </w:rPr>
        <w:t>Dacia</w:t>
      </w:r>
      <w:r w:rsidR="005E75FE">
        <w:rPr>
          <w:rFonts w:ascii="Dacia Block" w:hAnsi="Dacia Block" w:cs="Dacia Block"/>
          <w:bCs/>
          <w:sz w:val="22"/>
          <w:szCs w:val="28"/>
          <w:lang w:val="it-IT"/>
        </w:rPr>
        <w:t xml:space="preserve"> amp</w:t>
      </w:r>
      <w:r w:rsidR="00CD40AE">
        <w:rPr>
          <w:rFonts w:ascii="Dacia Block" w:hAnsi="Dacia Block" w:cs="Dacia Block"/>
          <w:bCs/>
          <w:sz w:val="22"/>
          <w:szCs w:val="28"/>
          <w:lang w:val="it-IT"/>
        </w:rPr>
        <w:t>l</w:t>
      </w:r>
      <w:r w:rsidR="005E75FE">
        <w:rPr>
          <w:rFonts w:ascii="Dacia Block" w:hAnsi="Dacia Block" w:cs="Dacia Block"/>
          <w:bCs/>
          <w:sz w:val="22"/>
          <w:szCs w:val="28"/>
          <w:lang w:val="it-IT"/>
        </w:rPr>
        <w:t>ia l’offerta ECO-SMART d</w:t>
      </w:r>
      <w:r w:rsidR="00F273B0">
        <w:rPr>
          <w:rFonts w:ascii="Dacia Block" w:hAnsi="Dacia Block" w:cs="Dacia Block"/>
          <w:bCs/>
          <w:sz w:val="22"/>
          <w:szCs w:val="28"/>
          <w:lang w:val="it-IT"/>
        </w:rPr>
        <w:t>el Brand</w:t>
      </w:r>
      <w:r w:rsidR="00DB3B2C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  <w:r w:rsidR="00CB00B3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</w:p>
    <w:p w14:paraId="7597A675" w14:textId="59A1C18D" w:rsidR="00C13878" w:rsidRPr="006C4889" w:rsidRDefault="00C13878" w:rsidP="00C13878">
      <w:pPr>
        <w:pStyle w:val="DPuceronde"/>
        <w:numPr>
          <w:ilvl w:val="0"/>
          <w:numId w:val="0"/>
        </w:numPr>
        <w:spacing w:after="60"/>
        <w:ind w:left="720"/>
        <w:rPr>
          <w:rFonts w:ascii="Dacia Block" w:hAnsi="Dacia Block" w:cs="Dacia Block"/>
          <w:sz w:val="22"/>
          <w:lang w:val="it-IT"/>
        </w:rPr>
      </w:pPr>
    </w:p>
    <w:p w14:paraId="416DE3B1" w14:textId="243A8731" w:rsidR="00BF35E7" w:rsidRPr="00EC5CD1" w:rsidRDefault="0035631E" w:rsidP="00114418">
      <w:pPr>
        <w:spacing w:after="160"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>Nell</w:t>
      </w:r>
      <w:r w:rsidR="00114418" w:rsidRPr="00EC5CD1">
        <w:rPr>
          <w:rFonts w:ascii="Read" w:hAnsi="Read" w:cs="Read"/>
          <w:sz w:val="22"/>
          <w:szCs w:val="28"/>
          <w:lang w:val="it-IT"/>
        </w:rPr>
        <w:t>a</w:t>
      </w:r>
      <w:r w:rsidRPr="00EC5CD1">
        <w:rPr>
          <w:rFonts w:ascii="Read" w:hAnsi="Read" w:cs="Read"/>
          <w:sz w:val="22"/>
          <w:szCs w:val="28"/>
          <w:lang w:val="it-IT"/>
        </w:rPr>
        <w:t xml:space="preserve"> splendida cornice del Salone dell’Aut</w:t>
      </w:r>
      <w:r w:rsidR="00114418" w:rsidRPr="00EC5CD1">
        <w:rPr>
          <w:rFonts w:ascii="Read" w:hAnsi="Read" w:cs="Read"/>
          <w:sz w:val="22"/>
          <w:szCs w:val="28"/>
          <w:lang w:val="it-IT"/>
        </w:rPr>
        <w:t>o</w:t>
      </w:r>
      <w:r w:rsidRPr="00EC5CD1">
        <w:rPr>
          <w:rFonts w:ascii="Read" w:hAnsi="Read" w:cs="Read"/>
          <w:sz w:val="22"/>
          <w:szCs w:val="28"/>
          <w:lang w:val="it-IT"/>
        </w:rPr>
        <w:t xml:space="preserve"> di Parigi, arrivato alla sua 89</w:t>
      </w:r>
      <w:r w:rsidRPr="00EC5CD1">
        <w:rPr>
          <w:rFonts w:ascii="Read" w:hAnsi="Read" w:cs="Read"/>
          <w:sz w:val="22"/>
          <w:szCs w:val="28"/>
          <w:vertAlign w:val="superscript"/>
          <w:lang w:val="it-IT"/>
        </w:rPr>
        <w:t xml:space="preserve">sima </w:t>
      </w:r>
      <w:r w:rsidR="00114418" w:rsidRPr="00EC5CD1">
        <w:rPr>
          <w:rFonts w:ascii="Read" w:hAnsi="Read" w:cs="Read"/>
          <w:sz w:val="22"/>
          <w:szCs w:val="28"/>
          <w:lang w:val="it-IT"/>
        </w:rPr>
        <w:t>e</w:t>
      </w:r>
      <w:r w:rsidRPr="00EC5CD1">
        <w:rPr>
          <w:rFonts w:ascii="Read" w:hAnsi="Read" w:cs="Read"/>
          <w:sz w:val="22"/>
          <w:szCs w:val="28"/>
          <w:lang w:val="it-IT"/>
        </w:rPr>
        <w:t>dizione, D</w:t>
      </w:r>
      <w:r w:rsidR="00160EAE" w:rsidRPr="00EC5CD1">
        <w:rPr>
          <w:rFonts w:ascii="Read" w:hAnsi="Read" w:cs="Read"/>
          <w:sz w:val="22"/>
          <w:szCs w:val="28"/>
          <w:lang w:val="it-IT"/>
        </w:rPr>
        <w:t>acia</w:t>
      </w:r>
      <w:r w:rsidRPr="00EC5CD1">
        <w:rPr>
          <w:rFonts w:ascii="Read" w:hAnsi="Read" w:cs="Read"/>
          <w:sz w:val="22"/>
          <w:szCs w:val="28"/>
          <w:lang w:val="it-IT"/>
        </w:rPr>
        <w:t xml:space="preserve"> presenta per la prima volta al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 g</w:t>
      </w:r>
      <w:r w:rsidRPr="00EC5CD1">
        <w:rPr>
          <w:rFonts w:ascii="Read" w:hAnsi="Read" w:cs="Read"/>
          <w:sz w:val="22"/>
          <w:szCs w:val="28"/>
          <w:lang w:val="it-IT"/>
        </w:rPr>
        <w:t xml:space="preserve">rande </w:t>
      </w:r>
      <w:r w:rsidR="00160EAE" w:rsidRPr="00EC5CD1">
        <w:rPr>
          <w:rFonts w:ascii="Read" w:hAnsi="Read" w:cs="Read"/>
          <w:sz w:val="22"/>
          <w:szCs w:val="28"/>
          <w:lang w:val="it-IT"/>
        </w:rPr>
        <w:t>p</w:t>
      </w:r>
      <w:r w:rsidRPr="00EC5CD1">
        <w:rPr>
          <w:rFonts w:ascii="Read" w:hAnsi="Read" w:cs="Read"/>
          <w:sz w:val="22"/>
          <w:szCs w:val="28"/>
          <w:lang w:val="it-IT"/>
        </w:rPr>
        <w:t>ubblic</w:t>
      </w:r>
      <w:r w:rsidR="00114418" w:rsidRPr="00EC5CD1">
        <w:rPr>
          <w:rFonts w:ascii="Read" w:hAnsi="Read" w:cs="Read"/>
          <w:sz w:val="22"/>
          <w:szCs w:val="28"/>
          <w:lang w:val="it-IT"/>
        </w:rPr>
        <w:t>o</w:t>
      </w:r>
      <w:r w:rsidRPr="00EC5CD1">
        <w:rPr>
          <w:rFonts w:ascii="Read" w:hAnsi="Read" w:cs="Read"/>
          <w:sz w:val="22"/>
          <w:szCs w:val="28"/>
          <w:lang w:val="it-IT"/>
        </w:rPr>
        <w:t xml:space="preserve"> l’intera gamma rinnovata con la nuov</w:t>
      </w:r>
      <w:r w:rsidR="00114418" w:rsidRPr="00EC5CD1">
        <w:rPr>
          <w:rFonts w:ascii="Read" w:hAnsi="Read" w:cs="Read"/>
          <w:sz w:val="22"/>
          <w:szCs w:val="28"/>
          <w:lang w:val="it-IT"/>
        </w:rPr>
        <w:t>a</w:t>
      </w:r>
      <w:r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visual </w:t>
      </w:r>
      <w:proofErr w:type="spellStart"/>
      <w:r w:rsidR="00160EAE" w:rsidRPr="00EC5CD1">
        <w:rPr>
          <w:rFonts w:ascii="Read" w:hAnsi="Read" w:cs="Read"/>
          <w:sz w:val="22"/>
          <w:szCs w:val="28"/>
          <w:lang w:val="it-IT"/>
        </w:rPr>
        <w:t>identity</w:t>
      </w:r>
      <w:proofErr w:type="spellEnd"/>
      <w:r w:rsidRPr="00EC5CD1">
        <w:rPr>
          <w:rFonts w:ascii="Read" w:hAnsi="Read" w:cs="Read"/>
          <w:sz w:val="22"/>
          <w:szCs w:val="28"/>
          <w:lang w:val="it-IT"/>
        </w:rPr>
        <w:t xml:space="preserve"> ed il </w:t>
      </w:r>
      <w:r w:rsidR="00114418" w:rsidRPr="00EC5CD1">
        <w:rPr>
          <w:rFonts w:ascii="Read" w:hAnsi="Read" w:cs="Read"/>
          <w:sz w:val="22"/>
          <w:szCs w:val="28"/>
          <w:lang w:val="it-IT"/>
        </w:rPr>
        <w:t>n</w:t>
      </w:r>
      <w:r w:rsidRPr="00EC5CD1">
        <w:rPr>
          <w:rFonts w:ascii="Read" w:hAnsi="Read" w:cs="Read"/>
          <w:sz w:val="22"/>
          <w:szCs w:val="28"/>
          <w:lang w:val="it-IT"/>
        </w:rPr>
        <w:t xml:space="preserve">uovo </w:t>
      </w:r>
      <w:r w:rsidR="00D228DB" w:rsidRPr="00EC5CD1">
        <w:rPr>
          <w:rFonts w:ascii="Read" w:hAnsi="Read" w:cs="Read"/>
          <w:sz w:val="22"/>
          <w:szCs w:val="28"/>
          <w:lang w:val="it-IT"/>
        </w:rPr>
        <w:t>c</w:t>
      </w:r>
      <w:r w:rsidRPr="00EC5CD1">
        <w:rPr>
          <w:rFonts w:ascii="Read" w:hAnsi="Read" w:cs="Read"/>
          <w:sz w:val="22"/>
          <w:szCs w:val="28"/>
          <w:lang w:val="it-IT"/>
        </w:rPr>
        <w:t xml:space="preserve">oncept MANIFESTO, un </w:t>
      </w:r>
      <w:r w:rsidR="00114418" w:rsidRPr="00EC5CD1">
        <w:rPr>
          <w:rFonts w:ascii="Read" w:hAnsi="Read" w:cs="Read"/>
          <w:sz w:val="22"/>
          <w:szCs w:val="28"/>
          <w:lang w:val="it-IT"/>
        </w:rPr>
        <w:t>l</w:t>
      </w:r>
      <w:r w:rsidRPr="00EC5CD1">
        <w:rPr>
          <w:rFonts w:ascii="Read" w:hAnsi="Read" w:cs="Read"/>
          <w:sz w:val="22"/>
          <w:szCs w:val="28"/>
          <w:lang w:val="it-IT"/>
        </w:rPr>
        <w:t xml:space="preserve">aboratorio di idee che anticipa il </w:t>
      </w:r>
      <w:r w:rsidR="00114418" w:rsidRPr="00EC5CD1">
        <w:rPr>
          <w:rFonts w:ascii="Read" w:hAnsi="Read" w:cs="Read"/>
          <w:sz w:val="22"/>
          <w:szCs w:val="28"/>
          <w:lang w:val="it-IT"/>
        </w:rPr>
        <w:t>f</w:t>
      </w:r>
      <w:r w:rsidRPr="00EC5CD1">
        <w:rPr>
          <w:rFonts w:ascii="Read" w:hAnsi="Read" w:cs="Read"/>
          <w:sz w:val="22"/>
          <w:szCs w:val="28"/>
          <w:lang w:val="it-IT"/>
        </w:rPr>
        <w:t>uturo della Marca.</w:t>
      </w:r>
      <w:r w:rsidR="00BF35E7" w:rsidRPr="00EC5CD1">
        <w:rPr>
          <w:rFonts w:ascii="Read" w:hAnsi="Read" w:cs="Read"/>
          <w:sz w:val="22"/>
          <w:szCs w:val="28"/>
          <w:lang w:val="it-IT"/>
        </w:rPr>
        <w:t xml:space="preserve"> </w:t>
      </w:r>
    </w:p>
    <w:p w14:paraId="01EE91B7" w14:textId="17962AFD" w:rsidR="006620F3" w:rsidRPr="00EC5CD1" w:rsidRDefault="006620F3" w:rsidP="006620F3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 xml:space="preserve">La nuova visual </w:t>
      </w:r>
      <w:proofErr w:type="spellStart"/>
      <w:r w:rsidR="005016B8" w:rsidRPr="00EC5CD1">
        <w:rPr>
          <w:rFonts w:ascii="Read" w:hAnsi="Read" w:cs="Read"/>
          <w:sz w:val="22"/>
          <w:szCs w:val="28"/>
          <w:lang w:val="it-IT"/>
        </w:rPr>
        <w:t>i</w:t>
      </w:r>
      <w:r w:rsidRPr="00EC5CD1">
        <w:rPr>
          <w:rFonts w:ascii="Read" w:hAnsi="Read" w:cs="Read"/>
          <w:sz w:val="22"/>
          <w:szCs w:val="28"/>
          <w:lang w:val="it-IT"/>
        </w:rPr>
        <w:t>dentit</w:t>
      </w:r>
      <w:r w:rsidR="005016B8" w:rsidRPr="00EC5CD1">
        <w:rPr>
          <w:rFonts w:ascii="Read" w:hAnsi="Read" w:cs="Read"/>
          <w:sz w:val="22"/>
          <w:szCs w:val="28"/>
          <w:lang w:val="it-IT"/>
        </w:rPr>
        <w:t>y</w:t>
      </w:r>
      <w:proofErr w:type="spellEnd"/>
      <w:r w:rsidRPr="00EC5CD1">
        <w:rPr>
          <w:rFonts w:ascii="Read" w:hAnsi="Read" w:cs="Read"/>
          <w:sz w:val="22"/>
          <w:szCs w:val="28"/>
          <w:lang w:val="it-IT"/>
        </w:rPr>
        <w:t xml:space="preserve"> di Dacia, </w:t>
      </w:r>
      <w:r w:rsidR="00B728DD" w:rsidRPr="00EC5CD1">
        <w:rPr>
          <w:rFonts w:ascii="Read" w:hAnsi="Read" w:cs="Read"/>
          <w:sz w:val="22"/>
          <w:szCs w:val="28"/>
          <w:lang w:val="it-IT"/>
        </w:rPr>
        <w:t xml:space="preserve">la cui essenza </w:t>
      </w:r>
      <w:r w:rsidRPr="00EC5CD1">
        <w:rPr>
          <w:rFonts w:ascii="Read" w:hAnsi="Read" w:cs="Read"/>
          <w:sz w:val="22"/>
          <w:szCs w:val="28"/>
          <w:lang w:val="it-IT"/>
        </w:rPr>
        <w:t>si rispecchia nell’emblema Dacia Link</w:t>
      </w:r>
      <w:r w:rsidR="00837BA7" w:rsidRPr="00EC5CD1">
        <w:rPr>
          <w:rFonts w:ascii="Read" w:hAnsi="Read" w:cs="Read"/>
          <w:sz w:val="22"/>
          <w:szCs w:val="28"/>
          <w:lang w:val="it-IT"/>
        </w:rPr>
        <w:t xml:space="preserve">, è stata presentata </w:t>
      </w:r>
      <w:r w:rsidR="00AB49BE" w:rsidRPr="00EC5CD1">
        <w:rPr>
          <w:rFonts w:ascii="Read" w:hAnsi="Read" w:cs="Read"/>
          <w:sz w:val="22"/>
          <w:szCs w:val="28"/>
          <w:lang w:val="it-IT"/>
        </w:rPr>
        <w:t>all’interno di</w:t>
      </w:r>
      <w:r w:rsidRPr="00EC5CD1">
        <w:rPr>
          <w:rFonts w:ascii="Read" w:hAnsi="Read" w:cs="Read"/>
          <w:sz w:val="22"/>
          <w:szCs w:val="28"/>
          <w:lang w:val="it-IT"/>
        </w:rPr>
        <w:t xml:space="preserve"> un nuovissimo stand che incarna il mondo e i valori della Marca.</w:t>
      </w:r>
    </w:p>
    <w:p w14:paraId="07C93257" w14:textId="05EE8CFB" w:rsidR="00E677A6" w:rsidRPr="00EC5CD1" w:rsidRDefault="006620F3" w:rsidP="006620F3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 xml:space="preserve">In un ambiente in stile </w:t>
      </w:r>
      <w:r w:rsidR="00AB49BE" w:rsidRPr="00EC5CD1">
        <w:rPr>
          <w:rFonts w:ascii="Read" w:hAnsi="Read" w:cs="Read"/>
          <w:sz w:val="22"/>
          <w:szCs w:val="28"/>
          <w:lang w:val="it-IT"/>
        </w:rPr>
        <w:t>outdoor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, </w:t>
      </w:r>
      <w:r w:rsidR="00AB49BE" w:rsidRPr="00EC5CD1">
        <w:rPr>
          <w:rFonts w:ascii="Read" w:hAnsi="Read" w:cs="Read"/>
          <w:sz w:val="22"/>
          <w:szCs w:val="28"/>
          <w:lang w:val="it-IT"/>
        </w:rPr>
        <w:t>caratterizzato dalla</w:t>
      </w:r>
      <w:r w:rsidRPr="00EC5CD1">
        <w:rPr>
          <w:rFonts w:ascii="Read" w:hAnsi="Read" w:cs="Read"/>
          <w:sz w:val="22"/>
          <w:szCs w:val="28"/>
          <w:lang w:val="it-IT"/>
        </w:rPr>
        <w:t xml:space="preserve"> predominanza di verde e terracotta, </w:t>
      </w:r>
      <w:r w:rsidR="001C496C" w:rsidRPr="00EC5CD1">
        <w:rPr>
          <w:rFonts w:ascii="Read" w:hAnsi="Read" w:cs="Read"/>
          <w:sz w:val="22"/>
          <w:szCs w:val="28"/>
          <w:lang w:val="it-IT"/>
        </w:rPr>
        <w:t xml:space="preserve">tutta la gamma Dacia </w:t>
      </w:r>
      <w:r w:rsidR="002B09DA" w:rsidRPr="00EC5CD1">
        <w:rPr>
          <w:rFonts w:ascii="Read" w:hAnsi="Read" w:cs="Read"/>
          <w:sz w:val="22"/>
          <w:szCs w:val="28"/>
          <w:lang w:val="it-IT"/>
        </w:rPr>
        <w:t>si trova a proprio agio</w:t>
      </w:r>
      <w:r w:rsidR="00406339" w:rsidRPr="00EC5CD1">
        <w:rPr>
          <w:rFonts w:ascii="Read" w:hAnsi="Read" w:cs="Read"/>
          <w:sz w:val="22"/>
          <w:szCs w:val="28"/>
          <w:lang w:val="it-IT"/>
        </w:rPr>
        <w:t>.</w:t>
      </w:r>
      <w:r w:rsidR="00615972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406339" w:rsidRPr="00EC5CD1">
        <w:rPr>
          <w:rFonts w:ascii="Read" w:hAnsi="Read" w:cs="Read"/>
          <w:sz w:val="22"/>
          <w:szCs w:val="28"/>
          <w:lang w:val="it-IT"/>
        </w:rPr>
        <w:t>Uno stand</w:t>
      </w:r>
      <w:r w:rsidRPr="00EC5CD1">
        <w:rPr>
          <w:rFonts w:ascii="Read" w:hAnsi="Read" w:cs="Read"/>
          <w:sz w:val="22"/>
          <w:szCs w:val="28"/>
          <w:lang w:val="it-IT"/>
        </w:rPr>
        <w:t xml:space="preserve"> essenziale</w:t>
      </w:r>
      <w:r w:rsidR="00406339" w:rsidRPr="00EC5CD1">
        <w:rPr>
          <w:rFonts w:ascii="Read" w:hAnsi="Read" w:cs="Read"/>
          <w:sz w:val="22"/>
          <w:szCs w:val="28"/>
          <w:lang w:val="it-IT"/>
        </w:rPr>
        <w:t>,</w:t>
      </w:r>
      <w:r w:rsidRPr="00EC5CD1">
        <w:rPr>
          <w:rFonts w:ascii="Read" w:hAnsi="Read" w:cs="Read"/>
          <w:sz w:val="22"/>
          <w:szCs w:val="28"/>
          <w:lang w:val="it-IT"/>
        </w:rPr>
        <w:t xml:space="preserve"> cool</w:t>
      </w:r>
      <w:r w:rsidR="00E677A6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406339" w:rsidRPr="00EC5CD1">
        <w:rPr>
          <w:rFonts w:ascii="Read" w:hAnsi="Read" w:cs="Read"/>
          <w:sz w:val="22"/>
          <w:szCs w:val="28"/>
          <w:lang w:val="it-IT"/>
        </w:rPr>
        <w:t xml:space="preserve">ed </w:t>
      </w:r>
      <w:r w:rsidRPr="00EC5CD1">
        <w:rPr>
          <w:rFonts w:ascii="Read" w:hAnsi="Read" w:cs="Read"/>
          <w:sz w:val="22"/>
          <w:szCs w:val="28"/>
          <w:lang w:val="it-IT"/>
        </w:rPr>
        <w:t>eco-smart</w:t>
      </w:r>
      <w:r w:rsidR="00E677A6" w:rsidRPr="00EC5CD1">
        <w:rPr>
          <w:rFonts w:ascii="Read" w:hAnsi="Read" w:cs="Read"/>
          <w:sz w:val="22"/>
          <w:szCs w:val="28"/>
          <w:lang w:val="it-IT"/>
        </w:rPr>
        <w:t xml:space="preserve"> che pone</w:t>
      </w:r>
      <w:r w:rsidRPr="00EC5CD1">
        <w:rPr>
          <w:rFonts w:ascii="Read" w:hAnsi="Read" w:cs="Read"/>
          <w:sz w:val="22"/>
          <w:szCs w:val="28"/>
          <w:lang w:val="it-IT"/>
        </w:rPr>
        <w:t xml:space="preserve"> una particolare attenzione per la scelta dei materiali, soprattutto naturali, e tessuti riciclati.</w:t>
      </w:r>
    </w:p>
    <w:p w14:paraId="49AA48A1" w14:textId="77777777" w:rsidR="00A94BD0" w:rsidRPr="00EC5CD1" w:rsidRDefault="00A94BD0" w:rsidP="006620F3">
      <w:pPr>
        <w:spacing w:line="360" w:lineRule="auto"/>
        <w:rPr>
          <w:rFonts w:ascii="Read" w:hAnsi="Read" w:cs="Read"/>
          <w:sz w:val="22"/>
          <w:szCs w:val="28"/>
          <w:lang w:val="it-IT"/>
        </w:rPr>
      </w:pPr>
    </w:p>
    <w:p w14:paraId="1FF621A9" w14:textId="3E28CFAB" w:rsidR="002372A0" w:rsidRPr="00EC5CD1" w:rsidRDefault="00A71420" w:rsidP="002372A0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lastRenderedPageBreak/>
        <w:t xml:space="preserve">Per Dacia l’attenzione all’ambiente è una priorità. Si evince prima di tutto nell’offerta di motorizzazioni Eco-smart come il GPL su tutta la gamma, l’elettrico su Spring ed il motore ibrido su Jogger, presentato in anteprima mondiale. Le scelte eco-sostenibili vanno oltre le motorizzazioni, si riducono gli accessori superflui e si utilizzano sempre più materiali di riciclo. 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Dacia è cool anche per il pianeta! </w:t>
      </w:r>
    </w:p>
    <w:p w14:paraId="127A5230" w14:textId="2568EFBC" w:rsidR="00D8666D" w:rsidRPr="00EC5CD1" w:rsidRDefault="00AE2A7B" w:rsidP="002372A0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 xml:space="preserve">Dal 15 giugno 2022 è possibile ordinare le vetture </w:t>
      </w:r>
      <w:r w:rsidR="004730AF" w:rsidRPr="00EC5CD1">
        <w:rPr>
          <w:rFonts w:ascii="Read" w:hAnsi="Read" w:cs="Read"/>
          <w:sz w:val="22"/>
          <w:szCs w:val="28"/>
          <w:lang w:val="it-IT"/>
        </w:rPr>
        <w:t xml:space="preserve">con la nuova visual </w:t>
      </w:r>
      <w:proofErr w:type="spellStart"/>
      <w:r w:rsidR="004730AF" w:rsidRPr="00EC5CD1">
        <w:rPr>
          <w:rFonts w:ascii="Read" w:hAnsi="Read" w:cs="Read"/>
          <w:sz w:val="22"/>
          <w:szCs w:val="28"/>
          <w:lang w:val="it-IT"/>
        </w:rPr>
        <w:t>identity</w:t>
      </w:r>
      <w:proofErr w:type="spellEnd"/>
      <w:r w:rsidR="004730AF" w:rsidRPr="00EC5CD1">
        <w:rPr>
          <w:rFonts w:ascii="Read" w:hAnsi="Read" w:cs="Read"/>
          <w:sz w:val="22"/>
          <w:szCs w:val="28"/>
          <w:lang w:val="it-IT"/>
        </w:rPr>
        <w:t>. In Italia le prime consegne sono previste entro</w:t>
      </w:r>
      <w:r w:rsidR="002A7088" w:rsidRPr="00EC5CD1">
        <w:rPr>
          <w:rFonts w:ascii="Read" w:hAnsi="Read" w:cs="Read"/>
          <w:sz w:val="22"/>
          <w:szCs w:val="28"/>
          <w:lang w:val="it-IT"/>
        </w:rPr>
        <w:t xml:space="preserve"> la fine</w:t>
      </w:r>
      <w:r w:rsidR="004730AF" w:rsidRPr="00EC5CD1">
        <w:rPr>
          <w:rFonts w:ascii="Read" w:hAnsi="Read" w:cs="Read"/>
          <w:sz w:val="22"/>
          <w:szCs w:val="28"/>
          <w:lang w:val="it-IT"/>
        </w:rPr>
        <w:t xml:space="preserve"> l’anno. </w:t>
      </w:r>
    </w:p>
    <w:p w14:paraId="6526698C" w14:textId="77777777" w:rsidR="00D8666D" w:rsidRDefault="00D8666D" w:rsidP="002372A0">
      <w:pPr>
        <w:spacing w:line="360" w:lineRule="auto"/>
        <w:rPr>
          <w:rFonts w:ascii="Dacia Block" w:hAnsi="Dacia Block" w:cs="Dacia Block"/>
          <w:lang w:val="it-IT"/>
        </w:rPr>
      </w:pPr>
    </w:p>
    <w:p w14:paraId="0CFBBEB2" w14:textId="30CF5B0D" w:rsidR="00DB3F24" w:rsidRPr="00D8666D" w:rsidRDefault="00DB3F24" w:rsidP="002372A0">
      <w:pPr>
        <w:spacing w:line="360" w:lineRule="auto"/>
        <w:rPr>
          <w:rFonts w:ascii="Dacia Block" w:hAnsi="Dacia Block" w:cs="Dacia Block"/>
          <w:b/>
          <w:bCs/>
          <w:sz w:val="24"/>
          <w:szCs w:val="32"/>
          <w:lang w:val="it-IT"/>
        </w:rPr>
      </w:pPr>
      <w:r w:rsidRPr="00D8666D">
        <w:rPr>
          <w:rFonts w:ascii="Dacia Block" w:hAnsi="Dacia Block" w:cs="Dacia Block"/>
          <w:b/>
          <w:bCs/>
          <w:color w:val="646B52" w:themeColor="accent2"/>
          <w:sz w:val="24"/>
          <w:szCs w:val="28"/>
          <w:lang w:val="it-IT"/>
        </w:rPr>
        <w:t>CONCEPT CAR MANIFESTO</w:t>
      </w:r>
    </w:p>
    <w:p w14:paraId="2887AFFB" w14:textId="24A341FC" w:rsidR="00DB54B7" w:rsidRDefault="00C619DB" w:rsidP="002372A0">
      <w:pPr>
        <w:spacing w:line="360" w:lineRule="auto"/>
        <w:rPr>
          <w:rFonts w:ascii="Dacia Block" w:hAnsi="Dacia Block" w:cs="Dacia Block"/>
          <w:lang w:val="it-IT"/>
        </w:rPr>
      </w:pPr>
      <w:r>
        <w:rPr>
          <w:noProof/>
        </w:rPr>
        <w:drawing>
          <wp:inline distT="0" distB="0" distL="0" distR="0" wp14:anchorId="2627276E" wp14:editId="5B0544D6">
            <wp:extent cx="6678295" cy="4791075"/>
            <wp:effectExtent l="0" t="0" r="825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18FA" w14:textId="00B7A25E" w:rsidR="002372A0" w:rsidRPr="00EC5CD1" w:rsidRDefault="00160EAE" w:rsidP="002372A0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 xml:space="preserve">Il Motorshow di Parigi è stato caratterizzato anche da un’importante </w:t>
      </w:r>
      <w:r w:rsidR="00B93137" w:rsidRPr="00EC5CD1">
        <w:rPr>
          <w:rFonts w:ascii="Read" w:hAnsi="Read" w:cs="Read"/>
          <w:sz w:val="22"/>
          <w:szCs w:val="28"/>
          <w:lang w:val="it-IT"/>
        </w:rPr>
        <w:t>anteprima</w:t>
      </w:r>
      <w:r w:rsidRPr="00EC5CD1">
        <w:rPr>
          <w:rFonts w:ascii="Read" w:hAnsi="Read" w:cs="Read"/>
          <w:sz w:val="22"/>
          <w:szCs w:val="28"/>
          <w:lang w:val="it-IT"/>
        </w:rPr>
        <w:t>: nello stand Dacia</w:t>
      </w:r>
      <w:r w:rsidR="00B93137" w:rsidRPr="00EC5CD1">
        <w:rPr>
          <w:rFonts w:ascii="Read" w:hAnsi="Read" w:cs="Read"/>
          <w:sz w:val="22"/>
          <w:szCs w:val="28"/>
          <w:lang w:val="it-IT"/>
        </w:rPr>
        <w:t xml:space="preserve"> è stata presentata</w:t>
      </w:r>
      <w:r w:rsidR="00250442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Pr="00EC5CD1">
        <w:rPr>
          <w:rFonts w:ascii="Read" w:hAnsi="Read" w:cs="Read"/>
          <w:sz w:val="22"/>
          <w:szCs w:val="28"/>
          <w:lang w:val="it-IT"/>
        </w:rPr>
        <w:t xml:space="preserve">per la prima volta </w:t>
      </w:r>
      <w:r w:rsidR="00250442" w:rsidRPr="00EC5CD1">
        <w:rPr>
          <w:rFonts w:ascii="Read" w:hAnsi="Read" w:cs="Read"/>
          <w:sz w:val="22"/>
          <w:szCs w:val="28"/>
          <w:lang w:val="it-IT"/>
        </w:rPr>
        <w:t>al grande pubblico</w:t>
      </w:r>
      <w:r w:rsidR="00B93137" w:rsidRPr="00EC5CD1">
        <w:rPr>
          <w:rFonts w:ascii="Read" w:hAnsi="Read" w:cs="Read"/>
          <w:sz w:val="22"/>
          <w:szCs w:val="28"/>
          <w:lang w:val="it-IT"/>
        </w:rPr>
        <w:t xml:space="preserve"> l</w:t>
      </w:r>
      <w:r w:rsidR="00F958BA" w:rsidRPr="00EC5CD1">
        <w:rPr>
          <w:rFonts w:ascii="Read" w:hAnsi="Read" w:cs="Read"/>
          <w:sz w:val="22"/>
          <w:szCs w:val="28"/>
          <w:lang w:val="it-IT"/>
        </w:rPr>
        <w:t xml:space="preserve">a 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concept </w:t>
      </w:r>
      <w:r w:rsidR="00545402" w:rsidRPr="00EC5CD1">
        <w:rPr>
          <w:rFonts w:ascii="Read" w:hAnsi="Read" w:cs="Read"/>
          <w:sz w:val="22"/>
          <w:szCs w:val="28"/>
          <w:lang w:val="it-IT"/>
        </w:rPr>
        <w:t>car MANIFESTO</w:t>
      </w:r>
      <w:r w:rsidR="00B93137" w:rsidRPr="00EC5CD1">
        <w:rPr>
          <w:rFonts w:ascii="Read" w:hAnsi="Read" w:cs="Read"/>
          <w:sz w:val="22"/>
          <w:szCs w:val="28"/>
          <w:lang w:val="it-IT"/>
        </w:rPr>
        <w:t>.</w:t>
      </w:r>
    </w:p>
    <w:p w14:paraId="0D0A9FC0" w14:textId="418C13E5" w:rsidR="00F91753" w:rsidRPr="00EC5CD1" w:rsidRDefault="00806E54" w:rsidP="002372A0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 xml:space="preserve">MANIFESTO </w:t>
      </w:r>
      <w:r w:rsidR="00F958BA" w:rsidRPr="00EC5CD1">
        <w:rPr>
          <w:rFonts w:ascii="Read" w:hAnsi="Read" w:cs="Read"/>
          <w:sz w:val="22"/>
          <w:szCs w:val="28"/>
          <w:lang w:val="it-IT"/>
        </w:rPr>
        <w:t>non preannuncia un futuro modello, ma incarna la visione di</w:t>
      </w:r>
      <w:r w:rsidRPr="00EC5CD1">
        <w:rPr>
          <w:rFonts w:ascii="Read" w:hAnsi="Read" w:cs="Read"/>
          <w:sz w:val="22"/>
          <w:szCs w:val="28"/>
          <w:lang w:val="it-IT"/>
        </w:rPr>
        <w:t xml:space="preserve"> Dacia </w:t>
      </w:r>
      <w:r w:rsidR="00F958BA" w:rsidRPr="00EC5CD1">
        <w:rPr>
          <w:rFonts w:ascii="Read" w:hAnsi="Read" w:cs="Read"/>
          <w:sz w:val="22"/>
          <w:szCs w:val="28"/>
          <w:lang w:val="it-IT"/>
        </w:rPr>
        <w:t xml:space="preserve">di un’auto essenziale, </w:t>
      </w:r>
      <w:r w:rsidRPr="00EC5CD1">
        <w:rPr>
          <w:rFonts w:ascii="Read" w:hAnsi="Read" w:cs="Read"/>
          <w:sz w:val="22"/>
          <w:szCs w:val="28"/>
          <w:lang w:val="it-IT"/>
        </w:rPr>
        <w:t>cool, robust</w:t>
      </w:r>
      <w:r w:rsidR="00F958BA" w:rsidRPr="00EC5CD1">
        <w:rPr>
          <w:rFonts w:ascii="Read" w:hAnsi="Read" w:cs="Read"/>
          <w:sz w:val="22"/>
          <w:szCs w:val="28"/>
          <w:lang w:val="it-IT"/>
        </w:rPr>
        <w:t>a</w:t>
      </w:r>
      <w:r w:rsidRPr="00EC5CD1">
        <w:rPr>
          <w:rFonts w:ascii="Read" w:hAnsi="Read" w:cs="Read"/>
          <w:sz w:val="22"/>
          <w:szCs w:val="28"/>
          <w:lang w:val="it-IT"/>
        </w:rPr>
        <w:t>, a</w:t>
      </w:r>
      <w:r w:rsidR="00F958BA" w:rsidRPr="00EC5CD1">
        <w:rPr>
          <w:rFonts w:ascii="Read" w:hAnsi="Read" w:cs="Read"/>
          <w:sz w:val="22"/>
          <w:szCs w:val="28"/>
          <w:lang w:val="it-IT"/>
        </w:rPr>
        <w:t xml:space="preserve">ccessibile ed ecologicamente </w:t>
      </w:r>
      <w:r w:rsidRPr="00EC5CD1">
        <w:rPr>
          <w:rFonts w:ascii="Read" w:hAnsi="Read" w:cs="Read"/>
          <w:sz w:val="22"/>
          <w:szCs w:val="28"/>
          <w:lang w:val="it-IT"/>
        </w:rPr>
        <w:t xml:space="preserve">performante. </w:t>
      </w:r>
      <w:r w:rsidR="00285B00" w:rsidRPr="00EC5CD1">
        <w:rPr>
          <w:rFonts w:ascii="Read" w:hAnsi="Read" w:cs="Read"/>
          <w:sz w:val="22"/>
          <w:szCs w:val="28"/>
          <w:lang w:val="it-IT"/>
        </w:rPr>
        <w:t>È</w:t>
      </w:r>
      <w:r w:rsidR="00F958BA" w:rsidRPr="00EC5CD1">
        <w:rPr>
          <w:rFonts w:ascii="Read" w:hAnsi="Read" w:cs="Read"/>
          <w:sz w:val="22"/>
          <w:szCs w:val="28"/>
          <w:lang w:val="it-IT"/>
        </w:rPr>
        <w:t xml:space="preserve"> un laboratorio</w:t>
      </w:r>
      <w:r w:rsidR="00F91753" w:rsidRPr="00EC5CD1">
        <w:rPr>
          <w:rFonts w:ascii="Read" w:hAnsi="Read" w:cs="Read"/>
          <w:sz w:val="22"/>
          <w:szCs w:val="28"/>
          <w:lang w:val="it-IT"/>
        </w:rPr>
        <w:t xml:space="preserve"> di idee</w:t>
      </w:r>
      <w:r w:rsidR="00F958BA" w:rsidRPr="00EC5CD1">
        <w:rPr>
          <w:rFonts w:ascii="Read" w:hAnsi="Read" w:cs="Read"/>
          <w:sz w:val="22"/>
          <w:szCs w:val="28"/>
          <w:lang w:val="it-IT"/>
        </w:rPr>
        <w:t xml:space="preserve"> per testare le innovazioni </w:t>
      </w:r>
      <w:r w:rsidR="00682D02" w:rsidRPr="00EC5CD1">
        <w:rPr>
          <w:rFonts w:ascii="Read" w:hAnsi="Read" w:cs="Read"/>
          <w:sz w:val="22"/>
          <w:szCs w:val="28"/>
          <w:lang w:val="it-IT"/>
        </w:rPr>
        <w:t>più</w:t>
      </w:r>
      <w:r w:rsidR="00C64A26" w:rsidRPr="00EC5CD1">
        <w:rPr>
          <w:rFonts w:ascii="Read" w:hAnsi="Read" w:cs="Read"/>
          <w:sz w:val="22"/>
          <w:szCs w:val="28"/>
          <w:lang w:val="it-IT"/>
        </w:rPr>
        <w:t xml:space="preserve"> avanzate, alcune delle quali potranno</w:t>
      </w:r>
      <w:r w:rsidR="00F86BC2" w:rsidRPr="00EC5CD1">
        <w:rPr>
          <w:rFonts w:ascii="Read" w:hAnsi="Read" w:cs="Read"/>
          <w:sz w:val="22"/>
          <w:szCs w:val="28"/>
          <w:lang w:val="it-IT"/>
        </w:rPr>
        <w:t>,</w:t>
      </w:r>
      <w:r w:rsidR="00C64A26" w:rsidRPr="00EC5CD1">
        <w:rPr>
          <w:rFonts w:ascii="Read" w:hAnsi="Read" w:cs="Read"/>
          <w:sz w:val="22"/>
          <w:szCs w:val="28"/>
          <w:lang w:val="it-IT"/>
        </w:rPr>
        <w:t xml:space="preserve"> a lungo termine</w:t>
      </w:r>
      <w:r w:rsidR="00F86BC2" w:rsidRPr="00EC5CD1">
        <w:rPr>
          <w:rFonts w:ascii="Read" w:hAnsi="Read" w:cs="Read"/>
          <w:sz w:val="22"/>
          <w:szCs w:val="28"/>
          <w:lang w:val="it-IT"/>
        </w:rPr>
        <w:t>,</w:t>
      </w:r>
      <w:r w:rsidR="00C64A26" w:rsidRPr="00EC5CD1">
        <w:rPr>
          <w:rFonts w:ascii="Read" w:hAnsi="Read" w:cs="Read"/>
          <w:sz w:val="22"/>
          <w:szCs w:val="28"/>
          <w:lang w:val="it-IT"/>
        </w:rPr>
        <w:t xml:space="preserve"> concretizzarsi in futuri modelli di serie. </w:t>
      </w:r>
    </w:p>
    <w:p w14:paraId="468632A6" w14:textId="722EEB6D" w:rsidR="00806E54" w:rsidRPr="00EC5CD1" w:rsidRDefault="007A6E06" w:rsidP="002372A0">
      <w:pPr>
        <w:spacing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>MANIFESTO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B85852" w:rsidRPr="00EC5CD1">
        <w:rPr>
          <w:rFonts w:ascii="Read" w:hAnsi="Read" w:cs="Read"/>
          <w:sz w:val="22"/>
          <w:szCs w:val="28"/>
          <w:lang w:val="it-IT"/>
        </w:rPr>
        <w:t xml:space="preserve">è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una libera espressione della visione di 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Dacia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che illustra concretamente i valori e </w:t>
      </w:r>
      <w:r w:rsidR="00682D02" w:rsidRPr="00EC5CD1">
        <w:rPr>
          <w:rFonts w:ascii="Read" w:hAnsi="Read" w:cs="Read"/>
          <w:sz w:val="22"/>
          <w:szCs w:val="28"/>
          <w:lang w:val="it-IT"/>
        </w:rPr>
        <w:t xml:space="preserve">il mondo </w:t>
      </w:r>
      <w:r w:rsidR="00285B00" w:rsidRPr="00EC5CD1">
        <w:rPr>
          <w:rFonts w:ascii="Read" w:hAnsi="Read" w:cs="Read"/>
          <w:sz w:val="22"/>
          <w:szCs w:val="28"/>
          <w:lang w:val="it-IT"/>
        </w:rPr>
        <w:t>della Marca</w:t>
      </w:r>
      <w:r w:rsidR="00806E54" w:rsidRPr="00EC5CD1">
        <w:rPr>
          <w:rFonts w:ascii="Read" w:hAnsi="Read" w:cs="Read"/>
          <w:sz w:val="22"/>
          <w:szCs w:val="28"/>
          <w:lang w:val="it-IT"/>
        </w:rPr>
        <w:t>:</w:t>
      </w:r>
    </w:p>
    <w:p w14:paraId="2551F155" w14:textId="18012E91" w:rsidR="00806E54" w:rsidRPr="00EC5CD1" w:rsidRDefault="00FB491B" w:rsidP="00B90CED">
      <w:pPr>
        <w:spacing w:before="120" w:after="120"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lastRenderedPageBreak/>
        <w:t>MANIFESTO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>è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806E54" w:rsidRPr="00EC5CD1">
        <w:rPr>
          <w:rFonts w:ascii="Read" w:hAnsi="Read" w:cs="Read"/>
          <w:b/>
          <w:bCs/>
          <w:sz w:val="22"/>
          <w:szCs w:val="28"/>
          <w:lang w:val="it-IT"/>
        </w:rPr>
        <w:t>ESSEN</w:t>
      </w:r>
      <w:r w:rsidR="00682D02" w:rsidRPr="00EC5CD1">
        <w:rPr>
          <w:rFonts w:ascii="Read" w:hAnsi="Read" w:cs="Read"/>
          <w:b/>
          <w:bCs/>
          <w:sz w:val="22"/>
          <w:szCs w:val="28"/>
          <w:lang w:val="it-IT"/>
        </w:rPr>
        <w:t>ZIALE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>e più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806E54" w:rsidRPr="00EC5CD1">
        <w:rPr>
          <w:rFonts w:ascii="Read" w:hAnsi="Read" w:cs="Read"/>
          <w:b/>
          <w:bCs/>
          <w:sz w:val="22"/>
          <w:szCs w:val="28"/>
          <w:lang w:val="it-IT"/>
        </w:rPr>
        <w:t>COOL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che mai con il suo esclusivo faro estraibile, il suo sistema 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Media Control </w:t>
      </w:r>
      <w:r w:rsidR="00160EAE" w:rsidRPr="00EC5CD1">
        <w:rPr>
          <w:rFonts w:ascii="Read" w:hAnsi="Read" w:cs="Read"/>
          <w:sz w:val="22"/>
          <w:szCs w:val="28"/>
          <w:lang w:val="it-IT"/>
        </w:rPr>
        <w:t>(</w:t>
      </w:r>
      <w:proofErr w:type="spellStart"/>
      <w:r w:rsidR="00160EAE" w:rsidRPr="00EC5CD1">
        <w:rPr>
          <w:rFonts w:ascii="Read" w:hAnsi="Read" w:cs="Read"/>
          <w:sz w:val="22"/>
          <w:szCs w:val="28"/>
          <w:lang w:val="it-IT"/>
        </w:rPr>
        <w:t>Bring</w:t>
      </w:r>
      <w:proofErr w:type="spellEnd"/>
      <w:r w:rsidR="00160EAE" w:rsidRPr="00EC5CD1">
        <w:rPr>
          <w:rFonts w:ascii="Read" w:hAnsi="Read" w:cs="Read"/>
          <w:sz w:val="22"/>
          <w:szCs w:val="28"/>
          <w:lang w:val="it-IT"/>
        </w:rPr>
        <w:t xml:space="preserve"> Your </w:t>
      </w:r>
      <w:proofErr w:type="spellStart"/>
      <w:r w:rsidR="00160EAE" w:rsidRPr="00EC5CD1">
        <w:rPr>
          <w:rFonts w:ascii="Read" w:hAnsi="Read" w:cs="Read"/>
          <w:sz w:val="22"/>
          <w:szCs w:val="28"/>
          <w:lang w:val="it-IT"/>
        </w:rPr>
        <w:t>Own</w:t>
      </w:r>
      <w:proofErr w:type="spellEnd"/>
      <w:r w:rsidR="00160EAE" w:rsidRPr="00EC5CD1">
        <w:rPr>
          <w:rFonts w:ascii="Read" w:hAnsi="Read" w:cs="Read"/>
          <w:sz w:val="22"/>
          <w:szCs w:val="28"/>
          <w:lang w:val="it-IT"/>
        </w:rPr>
        <w:t xml:space="preserve"> Device)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e l’interfaccia 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modulare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per gli accessori </w:t>
      </w:r>
      <w:proofErr w:type="spellStart"/>
      <w:r w:rsidR="00806E54" w:rsidRPr="00EC5CD1">
        <w:rPr>
          <w:rFonts w:ascii="Read" w:hAnsi="Read" w:cs="Read"/>
          <w:sz w:val="22"/>
          <w:szCs w:val="28"/>
          <w:lang w:val="it-IT"/>
        </w:rPr>
        <w:t>YouClip</w:t>
      </w:r>
      <w:proofErr w:type="spellEnd"/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che esordirà nella prossima generazione di </w:t>
      </w:r>
      <w:proofErr w:type="spellStart"/>
      <w:r w:rsidR="00806E54" w:rsidRPr="00EC5CD1">
        <w:rPr>
          <w:rFonts w:ascii="Read" w:hAnsi="Read" w:cs="Read"/>
          <w:sz w:val="22"/>
          <w:szCs w:val="28"/>
          <w:lang w:val="it-IT"/>
        </w:rPr>
        <w:t>Duster</w:t>
      </w:r>
      <w:proofErr w:type="spellEnd"/>
      <w:r w:rsidR="00806E54" w:rsidRPr="00EC5CD1">
        <w:rPr>
          <w:rFonts w:ascii="Read" w:hAnsi="Read" w:cs="Read"/>
          <w:sz w:val="22"/>
          <w:szCs w:val="28"/>
          <w:lang w:val="it-IT"/>
        </w:rPr>
        <w:t>.</w:t>
      </w:r>
    </w:p>
    <w:p w14:paraId="53A41A5A" w14:textId="38762660" w:rsidR="00806E54" w:rsidRPr="00EC5CD1" w:rsidRDefault="00FB491B" w:rsidP="00B90CED">
      <w:pPr>
        <w:spacing w:before="120" w:after="120"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>MANIFESTO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>è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806E54" w:rsidRPr="00EC5CD1">
        <w:rPr>
          <w:rFonts w:ascii="Read" w:hAnsi="Read" w:cs="Read"/>
          <w:b/>
          <w:bCs/>
          <w:sz w:val="22"/>
          <w:szCs w:val="28"/>
          <w:lang w:val="it-IT"/>
        </w:rPr>
        <w:t>ROBUST</w:t>
      </w:r>
      <w:r w:rsidR="00285B00" w:rsidRPr="00EC5CD1">
        <w:rPr>
          <w:rFonts w:ascii="Read" w:hAnsi="Read" w:cs="Read"/>
          <w:b/>
          <w:bCs/>
          <w:sz w:val="22"/>
          <w:szCs w:val="28"/>
          <w:lang w:val="it-IT"/>
        </w:rPr>
        <w:t>O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p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er affrontare tutti i tipi di terreno con le sue ruote antiforatura. </w:t>
      </w:r>
      <w:r w:rsidR="00682D02" w:rsidRPr="00EC5CD1">
        <w:rPr>
          <w:rFonts w:ascii="Read" w:hAnsi="Read" w:cs="Read"/>
          <w:sz w:val="22"/>
          <w:szCs w:val="28"/>
          <w:lang w:val="it-IT"/>
        </w:rPr>
        <w:t>È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 anche</w:t>
      </w:r>
      <w:r w:rsidR="002D6DFE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>“</w:t>
      </w:r>
      <w:r w:rsidR="002D6DFE" w:rsidRPr="00EC5CD1">
        <w:rPr>
          <w:rFonts w:ascii="Read" w:hAnsi="Read" w:cs="Read"/>
          <w:sz w:val="22"/>
          <w:szCs w:val="28"/>
          <w:lang w:val="it-IT"/>
        </w:rPr>
        <w:t>waterproof</w:t>
      </w:r>
      <w:r w:rsidR="00285B00" w:rsidRPr="00EC5CD1">
        <w:rPr>
          <w:rFonts w:ascii="Read" w:hAnsi="Read" w:cs="Read"/>
          <w:sz w:val="22"/>
          <w:szCs w:val="28"/>
          <w:lang w:val="it-IT"/>
        </w:rPr>
        <w:t>”</w:t>
      </w:r>
      <w:r w:rsidR="002D6DFE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e lavabile con un semplice getto d’acqua. </w:t>
      </w:r>
    </w:p>
    <w:p w14:paraId="5993CBAE" w14:textId="06F94BD2" w:rsidR="00806E54" w:rsidRPr="00EC5CD1" w:rsidRDefault="00FB491B" w:rsidP="00B90CED">
      <w:pPr>
        <w:spacing w:before="120" w:after="120" w:line="360" w:lineRule="auto"/>
        <w:rPr>
          <w:rFonts w:ascii="Read" w:hAnsi="Read" w:cs="Read"/>
          <w:sz w:val="22"/>
          <w:szCs w:val="28"/>
          <w:lang w:val="it-IT"/>
        </w:rPr>
      </w:pPr>
      <w:r w:rsidRPr="00EC5CD1">
        <w:rPr>
          <w:rFonts w:ascii="Read" w:hAnsi="Read" w:cs="Read"/>
          <w:sz w:val="22"/>
          <w:szCs w:val="28"/>
          <w:lang w:val="it-IT"/>
        </w:rPr>
        <w:t>MANIFESTO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>è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806E54" w:rsidRPr="00EC5CD1">
        <w:rPr>
          <w:rFonts w:ascii="Read" w:hAnsi="Read" w:cs="Read"/>
          <w:b/>
          <w:bCs/>
          <w:sz w:val="22"/>
          <w:szCs w:val="28"/>
          <w:lang w:val="it-IT"/>
        </w:rPr>
        <w:t>ECO-SMART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CC5607" w:rsidRPr="00EC5CD1">
        <w:rPr>
          <w:rFonts w:ascii="Read" w:hAnsi="Read" w:cs="Read"/>
          <w:sz w:val="22"/>
          <w:szCs w:val="28"/>
          <w:lang w:val="it-IT"/>
        </w:rPr>
        <w:t>e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 utilizza </w:t>
      </w:r>
      <w:proofErr w:type="spellStart"/>
      <w:r w:rsidR="00806E54" w:rsidRPr="00EC5CD1">
        <w:rPr>
          <w:rFonts w:ascii="Read" w:hAnsi="Read" w:cs="Read"/>
          <w:sz w:val="22"/>
          <w:szCs w:val="28"/>
          <w:lang w:val="it-IT"/>
        </w:rPr>
        <w:t>Starkle</w:t>
      </w:r>
      <w:proofErr w:type="spellEnd"/>
      <w:r w:rsidR="00806E54" w:rsidRPr="00EC5CD1">
        <w:rPr>
          <w:rFonts w:ascii="Read" w:hAnsi="Read" w:cs="Read"/>
          <w:sz w:val="22"/>
          <w:szCs w:val="28"/>
          <w:vertAlign w:val="superscript"/>
          <w:lang w:val="it-IT"/>
        </w:rPr>
        <w:t>®</w:t>
      </w:r>
      <w:r w:rsidR="00806E54" w:rsidRPr="00EC5CD1">
        <w:rPr>
          <w:rFonts w:ascii="Read" w:hAnsi="Read" w:cs="Read"/>
          <w:sz w:val="22"/>
          <w:szCs w:val="28"/>
          <w:lang w:val="it-IT"/>
        </w:rPr>
        <w:t xml:space="preserve">, </w:t>
      </w:r>
      <w:r w:rsidR="00285B00" w:rsidRPr="00EC5CD1">
        <w:rPr>
          <w:rFonts w:ascii="Read" w:hAnsi="Read" w:cs="Read"/>
          <w:sz w:val="22"/>
          <w:szCs w:val="28"/>
          <w:lang w:val="it-IT"/>
        </w:rPr>
        <w:t>il nuovo esclusivo materiale per esterni, con il 20% di plastica riciclata</w:t>
      </w:r>
      <w:r w:rsidR="00DF7297" w:rsidRPr="00EC5CD1">
        <w:rPr>
          <w:rFonts w:ascii="Read" w:hAnsi="Read" w:cs="Read"/>
          <w:sz w:val="22"/>
          <w:szCs w:val="28"/>
          <w:lang w:val="it-IT"/>
        </w:rPr>
        <w:t>,</w:t>
      </w:r>
      <w:r w:rsidR="00160EAE" w:rsidRPr="00EC5CD1">
        <w:rPr>
          <w:rFonts w:ascii="Read" w:hAnsi="Read" w:cs="Read"/>
          <w:sz w:val="22"/>
          <w:szCs w:val="28"/>
          <w:lang w:val="it-IT"/>
        </w:rPr>
        <w:t xml:space="preserve"> che</w:t>
      </w:r>
      <w:r w:rsidR="00DF7297" w:rsidRPr="00EC5CD1">
        <w:rPr>
          <w:rFonts w:ascii="Read" w:hAnsi="Read" w:cs="Read"/>
          <w:sz w:val="22"/>
          <w:szCs w:val="28"/>
          <w:lang w:val="it-IT"/>
        </w:rPr>
        <w:t xml:space="preserve"> </w:t>
      </w:r>
      <w:r w:rsidR="00285B00" w:rsidRPr="00EC5CD1">
        <w:rPr>
          <w:rFonts w:ascii="Read" w:hAnsi="Read" w:cs="Read"/>
          <w:sz w:val="22"/>
          <w:szCs w:val="28"/>
          <w:lang w:val="it-IT"/>
        </w:rPr>
        <w:t xml:space="preserve">sarà inaugurato con la prossima generazione di </w:t>
      </w:r>
      <w:proofErr w:type="spellStart"/>
      <w:r w:rsidR="00806E54" w:rsidRPr="00EC5CD1">
        <w:rPr>
          <w:rFonts w:ascii="Read" w:hAnsi="Read" w:cs="Read"/>
          <w:sz w:val="22"/>
          <w:szCs w:val="28"/>
          <w:lang w:val="it-IT"/>
        </w:rPr>
        <w:t>Duster</w:t>
      </w:r>
      <w:proofErr w:type="spellEnd"/>
      <w:r w:rsidR="00806E54" w:rsidRPr="00EC5CD1">
        <w:rPr>
          <w:rFonts w:ascii="Read" w:hAnsi="Read" w:cs="Read"/>
          <w:sz w:val="22"/>
          <w:szCs w:val="28"/>
          <w:lang w:val="it-IT"/>
        </w:rPr>
        <w:t>.</w:t>
      </w:r>
    </w:p>
    <w:p w14:paraId="6804453C" w14:textId="77777777" w:rsidR="00EC4563" w:rsidRPr="00EC5CD1" w:rsidRDefault="00EC4563" w:rsidP="00EC4563">
      <w:pPr>
        <w:rPr>
          <w:rFonts w:ascii="Read" w:hAnsi="Read" w:cs="Read"/>
          <w:sz w:val="22"/>
          <w:szCs w:val="28"/>
          <w:lang w:val="it-IT"/>
        </w:rPr>
      </w:pPr>
    </w:p>
    <w:p w14:paraId="5A832FB3" w14:textId="77777777" w:rsidR="00B85852" w:rsidRDefault="00B85852" w:rsidP="00EC4563">
      <w:pPr>
        <w:rPr>
          <w:rFonts w:ascii="Dacia Block" w:hAnsi="Dacia Block" w:cs="Dacia Block"/>
          <w:lang w:val="it-IT"/>
        </w:rPr>
      </w:pPr>
    </w:p>
    <w:p w14:paraId="5753FF02" w14:textId="77777777" w:rsidR="00B85852" w:rsidRPr="005F5609" w:rsidRDefault="00B85852" w:rsidP="00EC4563">
      <w:pPr>
        <w:rPr>
          <w:rFonts w:ascii="Dacia Block" w:hAnsi="Dacia Block" w:cs="Dacia Block"/>
          <w:lang w:val="it-IT"/>
        </w:rPr>
      </w:pPr>
    </w:p>
    <w:p w14:paraId="28137453" w14:textId="77777777" w:rsidR="00E6605C" w:rsidRPr="00DF5D96" w:rsidRDefault="00E6605C" w:rsidP="009F1754">
      <w:pPr>
        <w:rPr>
          <w:lang w:val="it-IT"/>
        </w:rPr>
      </w:pPr>
    </w:p>
    <w:p w14:paraId="208FAED3" w14:textId="3B81A5DB" w:rsidR="0020033E" w:rsidRPr="006026CC" w:rsidRDefault="005F5609" w:rsidP="00DB532A">
      <w:pPr>
        <w:spacing w:after="60"/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</w:pPr>
      <w:r w:rsidRPr="006026CC"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  <w:t xml:space="preserve">CENNI SU </w:t>
      </w:r>
      <w:r w:rsidR="0020033E" w:rsidRPr="006026CC">
        <w:rPr>
          <w:rFonts w:ascii="Dacia Block Extended" w:hAnsi="Dacia Block Extended" w:cs="Dacia Block Extended"/>
          <w:b/>
          <w:color w:val="646B52" w:themeColor="accent2"/>
          <w:szCs w:val="18"/>
          <w:lang w:val="it-IT"/>
        </w:rPr>
        <w:t>DACIA</w:t>
      </w:r>
    </w:p>
    <w:p w14:paraId="06040EDE" w14:textId="769F64FA" w:rsidR="006026CC" w:rsidRPr="005E2FAF" w:rsidRDefault="00B74BF3" w:rsidP="005E2FAF">
      <w:pPr>
        <w:pStyle w:val="NormaleWeb"/>
        <w:shd w:val="clear" w:color="auto" w:fill="FAF9F8"/>
        <w:spacing w:after="384"/>
        <w:rPr>
          <w:rFonts w:ascii="Read" w:hAnsi="Read" w:cs="Read"/>
          <w:i/>
          <w:iCs/>
          <w:color w:val="333333"/>
          <w:sz w:val="16"/>
          <w:szCs w:val="16"/>
        </w:rPr>
      </w:pPr>
      <w:r w:rsidRPr="00B74BF3">
        <w:rPr>
          <w:rFonts w:ascii="Read" w:hAnsi="Read" w:cs="Read"/>
          <w:i/>
          <w:iCs/>
          <w:color w:val="333333"/>
          <w:sz w:val="16"/>
          <w:szCs w:val="16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</w:t>
      </w:r>
      <w:proofErr w:type="spellStart"/>
      <w:r w:rsidRPr="00B74BF3">
        <w:rPr>
          <w:rFonts w:ascii="Read" w:hAnsi="Read" w:cs="Read"/>
          <w:i/>
          <w:iCs/>
          <w:color w:val="333333"/>
          <w:sz w:val="16"/>
          <w:szCs w:val="16"/>
        </w:rPr>
        <w:t>clienti.I</w:t>
      </w:r>
      <w:proofErr w:type="spellEnd"/>
      <w:r w:rsidRPr="00B74BF3">
        <w:rPr>
          <w:rFonts w:ascii="Read" w:hAnsi="Read" w:cs="Read"/>
          <w:i/>
          <w:iCs/>
          <w:color w:val="333333"/>
          <w:sz w:val="16"/>
          <w:szCs w:val="16"/>
        </w:rPr>
        <w:t xml:space="preserve"> modelli Dacia sono diventati un riferimento sul mercato: Logan, l'auto nuova al prezzo di un usato; Sandero, l'auto più venduta a privati in Europa ogni anno dal 2017; </w:t>
      </w:r>
      <w:proofErr w:type="spellStart"/>
      <w:r w:rsidRPr="00B74BF3">
        <w:rPr>
          <w:rFonts w:ascii="Read" w:hAnsi="Read" w:cs="Read"/>
          <w:i/>
          <w:iCs/>
          <w:color w:val="333333"/>
          <w:sz w:val="16"/>
          <w:szCs w:val="16"/>
        </w:rPr>
        <w:t>Duster</w:t>
      </w:r>
      <w:proofErr w:type="spellEnd"/>
      <w:r w:rsidRPr="00B74BF3">
        <w:rPr>
          <w:rFonts w:ascii="Read" w:hAnsi="Read" w:cs="Read"/>
          <w:i/>
          <w:iCs/>
          <w:color w:val="333333"/>
          <w:sz w:val="16"/>
          <w:szCs w:val="16"/>
        </w:rPr>
        <w:t>, il suv più venduto ai privati in Europa dal 2018; Spring, leader della mobilità elettrica accessibile; Jogger, la versatile familiare del segmento C. Presente in 44 paesi, Dacia ha venduto più di 7,5 milioni di veicoli dal 2004.</w:t>
      </w:r>
    </w:p>
    <w:sectPr w:rsidR="006026CC" w:rsidRPr="005E2FAF" w:rsidSect="008202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B3889" w14:textId="77777777" w:rsidR="005257C3" w:rsidRDefault="005257C3" w:rsidP="00D8261F">
      <w:r>
        <w:separator/>
      </w:r>
    </w:p>
  </w:endnote>
  <w:endnote w:type="continuationSeparator" w:id="0">
    <w:p w14:paraId="40D659D6" w14:textId="77777777" w:rsidR="005257C3" w:rsidRDefault="005257C3" w:rsidP="00D8261F">
      <w:r>
        <w:continuationSeparator/>
      </w:r>
    </w:p>
  </w:endnote>
  <w:endnote w:type="continuationNotice" w:id="1">
    <w:p w14:paraId="3659EEA7" w14:textId="77777777" w:rsidR="005257C3" w:rsidRDefault="005257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DFD77B9C-C0D3-4E87-9B60-A188CBFE4B52}"/>
    <w:embedBold r:id="rId2" w:fontKey="{F87D26A3-4418-4507-8845-9A0556A42EB9}"/>
    <w:embedItalic r:id="rId3" w:fontKey="{27A093CE-03B7-463A-BE79-8F0F62970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4" w:subsetted="1" w:fontKey="{A11AF4C3-486D-400E-883E-7CB4F850B2E0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62907A78-5BB0-457F-816A-3AA72128A8E2}"/>
    <w:embedBold r:id="rId6" w:fontKey="{C618360E-160B-4A18-A780-2696E8443E60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9E6A" w14:textId="77777777" w:rsidR="0047643E" w:rsidRDefault="004764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A628" w14:textId="77777777" w:rsidR="0047643E" w:rsidRDefault="004764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561B4" w14:textId="77777777" w:rsidR="0047643E" w:rsidRDefault="004764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181B" w14:textId="77777777" w:rsidR="005257C3" w:rsidRDefault="005257C3" w:rsidP="00D8261F">
      <w:r>
        <w:separator/>
      </w:r>
    </w:p>
  </w:footnote>
  <w:footnote w:type="continuationSeparator" w:id="0">
    <w:p w14:paraId="15A54E1F" w14:textId="77777777" w:rsidR="005257C3" w:rsidRDefault="005257C3" w:rsidP="00D8261F">
      <w:r>
        <w:continuationSeparator/>
      </w:r>
    </w:p>
  </w:footnote>
  <w:footnote w:type="continuationNotice" w:id="1">
    <w:p w14:paraId="3E3FA1D5" w14:textId="77777777" w:rsidR="005257C3" w:rsidRDefault="005257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0FEC" w14:textId="77777777" w:rsidR="0047643E" w:rsidRDefault="004764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F26A" w14:textId="77777777" w:rsidR="0047643E" w:rsidRDefault="0047643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547A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37326C2" wp14:editId="13A2B75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88519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07162"/>
    <w:multiLevelType w:val="hybridMultilevel"/>
    <w:tmpl w:val="F76A40AA"/>
    <w:lvl w:ilvl="0" w:tplc="6590E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83895"/>
    <w:multiLevelType w:val="hybridMultilevel"/>
    <w:tmpl w:val="EAE607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41BF5"/>
    <w:multiLevelType w:val="hybridMultilevel"/>
    <w:tmpl w:val="80827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84864"/>
    <w:multiLevelType w:val="hybridMultilevel"/>
    <w:tmpl w:val="CA9A31FE"/>
    <w:lvl w:ilvl="0" w:tplc="89A6478A">
      <w:start w:val="5"/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965"/>
    <w:rsid w:val="000059F9"/>
    <w:rsid w:val="00006664"/>
    <w:rsid w:val="00011ED3"/>
    <w:rsid w:val="00013349"/>
    <w:rsid w:val="0001526D"/>
    <w:rsid w:val="00016960"/>
    <w:rsid w:val="00020E59"/>
    <w:rsid w:val="000231AB"/>
    <w:rsid w:val="00026999"/>
    <w:rsid w:val="00031869"/>
    <w:rsid w:val="00033085"/>
    <w:rsid w:val="00040532"/>
    <w:rsid w:val="00041E49"/>
    <w:rsid w:val="00044250"/>
    <w:rsid w:val="000474B4"/>
    <w:rsid w:val="0004776F"/>
    <w:rsid w:val="0005232F"/>
    <w:rsid w:val="00054157"/>
    <w:rsid w:val="00057200"/>
    <w:rsid w:val="0006142A"/>
    <w:rsid w:val="00065861"/>
    <w:rsid w:val="00067250"/>
    <w:rsid w:val="00085221"/>
    <w:rsid w:val="000858B5"/>
    <w:rsid w:val="00090E1A"/>
    <w:rsid w:val="000927B0"/>
    <w:rsid w:val="000A01C2"/>
    <w:rsid w:val="000A61B9"/>
    <w:rsid w:val="000A7877"/>
    <w:rsid w:val="000B4196"/>
    <w:rsid w:val="000B486C"/>
    <w:rsid w:val="000B4B83"/>
    <w:rsid w:val="000C6157"/>
    <w:rsid w:val="000C71A9"/>
    <w:rsid w:val="000D395E"/>
    <w:rsid w:val="000D7FD8"/>
    <w:rsid w:val="000E4E87"/>
    <w:rsid w:val="000E5FCA"/>
    <w:rsid w:val="000E7641"/>
    <w:rsid w:val="000F18B3"/>
    <w:rsid w:val="00100AB5"/>
    <w:rsid w:val="001019D3"/>
    <w:rsid w:val="001027C6"/>
    <w:rsid w:val="00103E57"/>
    <w:rsid w:val="00105FFB"/>
    <w:rsid w:val="00114418"/>
    <w:rsid w:val="001227CC"/>
    <w:rsid w:val="001258D2"/>
    <w:rsid w:val="00125ABD"/>
    <w:rsid w:val="001264E3"/>
    <w:rsid w:val="00130573"/>
    <w:rsid w:val="00130D96"/>
    <w:rsid w:val="0013184A"/>
    <w:rsid w:val="00131867"/>
    <w:rsid w:val="00133FDD"/>
    <w:rsid w:val="00135DFC"/>
    <w:rsid w:val="001426C2"/>
    <w:rsid w:val="00160EAE"/>
    <w:rsid w:val="001610EA"/>
    <w:rsid w:val="0016434D"/>
    <w:rsid w:val="00172E5F"/>
    <w:rsid w:val="00175B3E"/>
    <w:rsid w:val="001775E5"/>
    <w:rsid w:val="0018229C"/>
    <w:rsid w:val="00185B99"/>
    <w:rsid w:val="00186204"/>
    <w:rsid w:val="00187BD8"/>
    <w:rsid w:val="001920B7"/>
    <w:rsid w:val="001977B2"/>
    <w:rsid w:val="001A405E"/>
    <w:rsid w:val="001A4D93"/>
    <w:rsid w:val="001A6121"/>
    <w:rsid w:val="001B4232"/>
    <w:rsid w:val="001B591B"/>
    <w:rsid w:val="001C496C"/>
    <w:rsid w:val="001D1B87"/>
    <w:rsid w:val="001D65A7"/>
    <w:rsid w:val="001D770D"/>
    <w:rsid w:val="001E1C6D"/>
    <w:rsid w:val="001E22C5"/>
    <w:rsid w:val="001E23AA"/>
    <w:rsid w:val="001E46AA"/>
    <w:rsid w:val="001E5F7B"/>
    <w:rsid w:val="001F0848"/>
    <w:rsid w:val="001F1374"/>
    <w:rsid w:val="001F1E6D"/>
    <w:rsid w:val="001F3436"/>
    <w:rsid w:val="0020033E"/>
    <w:rsid w:val="00201E5F"/>
    <w:rsid w:val="002109C1"/>
    <w:rsid w:val="002131E5"/>
    <w:rsid w:val="002137EA"/>
    <w:rsid w:val="0021565F"/>
    <w:rsid w:val="00217E94"/>
    <w:rsid w:val="002218A1"/>
    <w:rsid w:val="0022253B"/>
    <w:rsid w:val="002270A3"/>
    <w:rsid w:val="00227816"/>
    <w:rsid w:val="00231870"/>
    <w:rsid w:val="00233184"/>
    <w:rsid w:val="00235B36"/>
    <w:rsid w:val="002372A0"/>
    <w:rsid w:val="00242DAC"/>
    <w:rsid w:val="00245F0F"/>
    <w:rsid w:val="00250442"/>
    <w:rsid w:val="00252721"/>
    <w:rsid w:val="0025747E"/>
    <w:rsid w:val="002575FF"/>
    <w:rsid w:val="002622FE"/>
    <w:rsid w:val="00270856"/>
    <w:rsid w:val="002801B9"/>
    <w:rsid w:val="00281631"/>
    <w:rsid w:val="00285B00"/>
    <w:rsid w:val="00292E74"/>
    <w:rsid w:val="002A6D13"/>
    <w:rsid w:val="002A7088"/>
    <w:rsid w:val="002B09DA"/>
    <w:rsid w:val="002B66FF"/>
    <w:rsid w:val="002C03C4"/>
    <w:rsid w:val="002C234A"/>
    <w:rsid w:val="002D106C"/>
    <w:rsid w:val="002D2823"/>
    <w:rsid w:val="002D66C3"/>
    <w:rsid w:val="002D6DFE"/>
    <w:rsid w:val="002E3B98"/>
    <w:rsid w:val="002E4574"/>
    <w:rsid w:val="002E6E7E"/>
    <w:rsid w:val="002F1E05"/>
    <w:rsid w:val="002F3E0F"/>
    <w:rsid w:val="002F6D93"/>
    <w:rsid w:val="00300192"/>
    <w:rsid w:val="00300FFF"/>
    <w:rsid w:val="003027C7"/>
    <w:rsid w:val="0030287C"/>
    <w:rsid w:val="00305C64"/>
    <w:rsid w:val="00305CE1"/>
    <w:rsid w:val="003060E8"/>
    <w:rsid w:val="00313C0D"/>
    <w:rsid w:val="00314521"/>
    <w:rsid w:val="0031491B"/>
    <w:rsid w:val="00322224"/>
    <w:rsid w:val="00333841"/>
    <w:rsid w:val="003364C5"/>
    <w:rsid w:val="00351D7D"/>
    <w:rsid w:val="00355D1B"/>
    <w:rsid w:val="0035631E"/>
    <w:rsid w:val="00366A94"/>
    <w:rsid w:val="0037080E"/>
    <w:rsid w:val="00370FE4"/>
    <w:rsid w:val="00371CF7"/>
    <w:rsid w:val="00373C8A"/>
    <w:rsid w:val="00373E7D"/>
    <w:rsid w:val="003760E0"/>
    <w:rsid w:val="00381FDE"/>
    <w:rsid w:val="00382231"/>
    <w:rsid w:val="003832E2"/>
    <w:rsid w:val="003852BF"/>
    <w:rsid w:val="00395500"/>
    <w:rsid w:val="003A3A06"/>
    <w:rsid w:val="003A7167"/>
    <w:rsid w:val="003B343B"/>
    <w:rsid w:val="003B3B40"/>
    <w:rsid w:val="003B517E"/>
    <w:rsid w:val="003C18E9"/>
    <w:rsid w:val="003C6DD6"/>
    <w:rsid w:val="003D06A0"/>
    <w:rsid w:val="003D6E50"/>
    <w:rsid w:val="003E02F7"/>
    <w:rsid w:val="003E0595"/>
    <w:rsid w:val="003E2661"/>
    <w:rsid w:val="003E2CCF"/>
    <w:rsid w:val="003E4B9F"/>
    <w:rsid w:val="003E6959"/>
    <w:rsid w:val="003F0C09"/>
    <w:rsid w:val="003F1D01"/>
    <w:rsid w:val="00400A4A"/>
    <w:rsid w:val="00401261"/>
    <w:rsid w:val="00402A1A"/>
    <w:rsid w:val="00406339"/>
    <w:rsid w:val="004130B5"/>
    <w:rsid w:val="0042403D"/>
    <w:rsid w:val="00425C56"/>
    <w:rsid w:val="004315D5"/>
    <w:rsid w:val="00431C14"/>
    <w:rsid w:val="00431E86"/>
    <w:rsid w:val="00432C04"/>
    <w:rsid w:val="0043540E"/>
    <w:rsid w:val="00440B57"/>
    <w:rsid w:val="00443390"/>
    <w:rsid w:val="00446493"/>
    <w:rsid w:val="00446D7D"/>
    <w:rsid w:val="00454118"/>
    <w:rsid w:val="0045566F"/>
    <w:rsid w:val="004627BB"/>
    <w:rsid w:val="0046422E"/>
    <w:rsid w:val="0046498F"/>
    <w:rsid w:val="004730AF"/>
    <w:rsid w:val="0047580D"/>
    <w:rsid w:val="0047643E"/>
    <w:rsid w:val="00476FA1"/>
    <w:rsid w:val="00481379"/>
    <w:rsid w:val="0048525E"/>
    <w:rsid w:val="00490113"/>
    <w:rsid w:val="00491C50"/>
    <w:rsid w:val="0049472D"/>
    <w:rsid w:val="004977C1"/>
    <w:rsid w:val="004A3B1D"/>
    <w:rsid w:val="004A4D23"/>
    <w:rsid w:val="004B0B35"/>
    <w:rsid w:val="004B4081"/>
    <w:rsid w:val="004C2161"/>
    <w:rsid w:val="004C265D"/>
    <w:rsid w:val="004C406C"/>
    <w:rsid w:val="004D20D0"/>
    <w:rsid w:val="004D5D9F"/>
    <w:rsid w:val="004E288B"/>
    <w:rsid w:val="004E6D64"/>
    <w:rsid w:val="004E7561"/>
    <w:rsid w:val="004F07E3"/>
    <w:rsid w:val="004F4222"/>
    <w:rsid w:val="004F68A5"/>
    <w:rsid w:val="005016B8"/>
    <w:rsid w:val="00502BA5"/>
    <w:rsid w:val="00505C03"/>
    <w:rsid w:val="00520655"/>
    <w:rsid w:val="0052226F"/>
    <w:rsid w:val="00523D1C"/>
    <w:rsid w:val="005250FA"/>
    <w:rsid w:val="005257C3"/>
    <w:rsid w:val="00533374"/>
    <w:rsid w:val="005347C6"/>
    <w:rsid w:val="00536326"/>
    <w:rsid w:val="005375FF"/>
    <w:rsid w:val="00540C9C"/>
    <w:rsid w:val="005411BA"/>
    <w:rsid w:val="00541A06"/>
    <w:rsid w:val="00543B13"/>
    <w:rsid w:val="00544155"/>
    <w:rsid w:val="0054508A"/>
    <w:rsid w:val="00545402"/>
    <w:rsid w:val="00545F65"/>
    <w:rsid w:val="00546AC2"/>
    <w:rsid w:val="0054738D"/>
    <w:rsid w:val="0055165C"/>
    <w:rsid w:val="0055223B"/>
    <w:rsid w:val="00567230"/>
    <w:rsid w:val="0057008A"/>
    <w:rsid w:val="005704E5"/>
    <w:rsid w:val="00571B8C"/>
    <w:rsid w:val="00572E7E"/>
    <w:rsid w:val="005735C5"/>
    <w:rsid w:val="005747D7"/>
    <w:rsid w:val="00577C50"/>
    <w:rsid w:val="0059050D"/>
    <w:rsid w:val="00592A0B"/>
    <w:rsid w:val="00593328"/>
    <w:rsid w:val="005936A6"/>
    <w:rsid w:val="005A3AD4"/>
    <w:rsid w:val="005A3B95"/>
    <w:rsid w:val="005A7CBC"/>
    <w:rsid w:val="005D34E6"/>
    <w:rsid w:val="005D4083"/>
    <w:rsid w:val="005E2FAF"/>
    <w:rsid w:val="005E44F8"/>
    <w:rsid w:val="005E665F"/>
    <w:rsid w:val="005E75FE"/>
    <w:rsid w:val="005F2061"/>
    <w:rsid w:val="005F5609"/>
    <w:rsid w:val="006006F3"/>
    <w:rsid w:val="00600756"/>
    <w:rsid w:val="00600FDA"/>
    <w:rsid w:val="006026CC"/>
    <w:rsid w:val="006038F3"/>
    <w:rsid w:val="00604311"/>
    <w:rsid w:val="006126A0"/>
    <w:rsid w:val="00614DD7"/>
    <w:rsid w:val="00615972"/>
    <w:rsid w:val="00615B6B"/>
    <w:rsid w:val="00616E0C"/>
    <w:rsid w:val="006248A4"/>
    <w:rsid w:val="0063137B"/>
    <w:rsid w:val="00632B2F"/>
    <w:rsid w:val="00644A9E"/>
    <w:rsid w:val="00653696"/>
    <w:rsid w:val="00653EB7"/>
    <w:rsid w:val="0065607B"/>
    <w:rsid w:val="006620F3"/>
    <w:rsid w:val="0066361E"/>
    <w:rsid w:val="006708DD"/>
    <w:rsid w:val="00677D31"/>
    <w:rsid w:val="00682D02"/>
    <w:rsid w:val="00686F89"/>
    <w:rsid w:val="006931CD"/>
    <w:rsid w:val="006936CB"/>
    <w:rsid w:val="00695D30"/>
    <w:rsid w:val="006B3E37"/>
    <w:rsid w:val="006C005F"/>
    <w:rsid w:val="006C4889"/>
    <w:rsid w:val="006C5ADB"/>
    <w:rsid w:val="006D482C"/>
    <w:rsid w:val="006D55F0"/>
    <w:rsid w:val="006D6142"/>
    <w:rsid w:val="006D6D37"/>
    <w:rsid w:val="006E075B"/>
    <w:rsid w:val="006E0B03"/>
    <w:rsid w:val="006E0B17"/>
    <w:rsid w:val="006F0875"/>
    <w:rsid w:val="006F2EF4"/>
    <w:rsid w:val="0070078B"/>
    <w:rsid w:val="007015CF"/>
    <w:rsid w:val="00703F32"/>
    <w:rsid w:val="00706F30"/>
    <w:rsid w:val="007109C1"/>
    <w:rsid w:val="00710A4C"/>
    <w:rsid w:val="007161BD"/>
    <w:rsid w:val="007175A2"/>
    <w:rsid w:val="00720772"/>
    <w:rsid w:val="00731730"/>
    <w:rsid w:val="00734C3C"/>
    <w:rsid w:val="0073761B"/>
    <w:rsid w:val="007456CC"/>
    <w:rsid w:val="00746E62"/>
    <w:rsid w:val="00750BCD"/>
    <w:rsid w:val="007518A1"/>
    <w:rsid w:val="00752B66"/>
    <w:rsid w:val="007735FD"/>
    <w:rsid w:val="00781381"/>
    <w:rsid w:val="00781E4B"/>
    <w:rsid w:val="0078556D"/>
    <w:rsid w:val="00790B95"/>
    <w:rsid w:val="00792C62"/>
    <w:rsid w:val="00792EFF"/>
    <w:rsid w:val="007A4C7F"/>
    <w:rsid w:val="007A6E06"/>
    <w:rsid w:val="007B24C9"/>
    <w:rsid w:val="007B435F"/>
    <w:rsid w:val="007B79DC"/>
    <w:rsid w:val="007B7AF2"/>
    <w:rsid w:val="007C0746"/>
    <w:rsid w:val="007C5335"/>
    <w:rsid w:val="007C75EB"/>
    <w:rsid w:val="007C7F31"/>
    <w:rsid w:val="007D1D0D"/>
    <w:rsid w:val="007D2563"/>
    <w:rsid w:val="007D7280"/>
    <w:rsid w:val="007E08C5"/>
    <w:rsid w:val="007E3819"/>
    <w:rsid w:val="007E3BBB"/>
    <w:rsid w:val="007F18A3"/>
    <w:rsid w:val="007F2D27"/>
    <w:rsid w:val="007F3058"/>
    <w:rsid w:val="007F386F"/>
    <w:rsid w:val="007F4FEF"/>
    <w:rsid w:val="007F5785"/>
    <w:rsid w:val="007F5AD8"/>
    <w:rsid w:val="00801048"/>
    <w:rsid w:val="00802CF7"/>
    <w:rsid w:val="0080360F"/>
    <w:rsid w:val="0080393F"/>
    <w:rsid w:val="00805DAD"/>
    <w:rsid w:val="00806E54"/>
    <w:rsid w:val="008101DB"/>
    <w:rsid w:val="00812302"/>
    <w:rsid w:val="00815743"/>
    <w:rsid w:val="008167AC"/>
    <w:rsid w:val="0081721E"/>
    <w:rsid w:val="008202C6"/>
    <w:rsid w:val="008204B3"/>
    <w:rsid w:val="00823354"/>
    <w:rsid w:val="0082464C"/>
    <w:rsid w:val="00824F50"/>
    <w:rsid w:val="008313C9"/>
    <w:rsid w:val="00831D6D"/>
    <w:rsid w:val="0083214B"/>
    <w:rsid w:val="00833899"/>
    <w:rsid w:val="0083512D"/>
    <w:rsid w:val="00837BA7"/>
    <w:rsid w:val="00842EFE"/>
    <w:rsid w:val="00844415"/>
    <w:rsid w:val="00852E49"/>
    <w:rsid w:val="00854D78"/>
    <w:rsid w:val="00864AEF"/>
    <w:rsid w:val="008667B8"/>
    <w:rsid w:val="008712B9"/>
    <w:rsid w:val="00877171"/>
    <w:rsid w:val="0087717C"/>
    <w:rsid w:val="00877857"/>
    <w:rsid w:val="0089379C"/>
    <w:rsid w:val="00895390"/>
    <w:rsid w:val="008A0053"/>
    <w:rsid w:val="008A0304"/>
    <w:rsid w:val="008A176A"/>
    <w:rsid w:val="008A3140"/>
    <w:rsid w:val="008A3DAE"/>
    <w:rsid w:val="008A4E0B"/>
    <w:rsid w:val="008A5B27"/>
    <w:rsid w:val="008A60E2"/>
    <w:rsid w:val="008B15D0"/>
    <w:rsid w:val="008B7C39"/>
    <w:rsid w:val="008C042D"/>
    <w:rsid w:val="008C38C4"/>
    <w:rsid w:val="008D0990"/>
    <w:rsid w:val="008D34AE"/>
    <w:rsid w:val="008E0C95"/>
    <w:rsid w:val="008E2A9C"/>
    <w:rsid w:val="008E417D"/>
    <w:rsid w:val="008F661E"/>
    <w:rsid w:val="0090096D"/>
    <w:rsid w:val="0090101E"/>
    <w:rsid w:val="009043E8"/>
    <w:rsid w:val="0090461D"/>
    <w:rsid w:val="00906C6A"/>
    <w:rsid w:val="00910029"/>
    <w:rsid w:val="00913C99"/>
    <w:rsid w:val="0091418F"/>
    <w:rsid w:val="00927C1F"/>
    <w:rsid w:val="0093242A"/>
    <w:rsid w:val="00934D15"/>
    <w:rsid w:val="00936CD7"/>
    <w:rsid w:val="009436F8"/>
    <w:rsid w:val="00945788"/>
    <w:rsid w:val="00947CFA"/>
    <w:rsid w:val="0095033A"/>
    <w:rsid w:val="00955BB0"/>
    <w:rsid w:val="00963615"/>
    <w:rsid w:val="00965024"/>
    <w:rsid w:val="00965AB6"/>
    <w:rsid w:val="009758E2"/>
    <w:rsid w:val="00983108"/>
    <w:rsid w:val="0099220B"/>
    <w:rsid w:val="0099673C"/>
    <w:rsid w:val="0099770F"/>
    <w:rsid w:val="009A4AED"/>
    <w:rsid w:val="009B17A8"/>
    <w:rsid w:val="009B4EA2"/>
    <w:rsid w:val="009C0635"/>
    <w:rsid w:val="009C2211"/>
    <w:rsid w:val="009C3FA3"/>
    <w:rsid w:val="009C5A13"/>
    <w:rsid w:val="009D181F"/>
    <w:rsid w:val="009D1AF7"/>
    <w:rsid w:val="009F15B8"/>
    <w:rsid w:val="009F1754"/>
    <w:rsid w:val="009F2739"/>
    <w:rsid w:val="009F2DFB"/>
    <w:rsid w:val="009F6353"/>
    <w:rsid w:val="009F7577"/>
    <w:rsid w:val="00A04304"/>
    <w:rsid w:val="00A11822"/>
    <w:rsid w:val="00A11E86"/>
    <w:rsid w:val="00A12674"/>
    <w:rsid w:val="00A139E5"/>
    <w:rsid w:val="00A148B6"/>
    <w:rsid w:val="00A16987"/>
    <w:rsid w:val="00A1730F"/>
    <w:rsid w:val="00A178F2"/>
    <w:rsid w:val="00A21E57"/>
    <w:rsid w:val="00A22AD3"/>
    <w:rsid w:val="00A30D93"/>
    <w:rsid w:val="00A31852"/>
    <w:rsid w:val="00A32E5A"/>
    <w:rsid w:val="00A354E2"/>
    <w:rsid w:val="00A40438"/>
    <w:rsid w:val="00A4521D"/>
    <w:rsid w:val="00A543F2"/>
    <w:rsid w:val="00A62878"/>
    <w:rsid w:val="00A657CE"/>
    <w:rsid w:val="00A669BE"/>
    <w:rsid w:val="00A67884"/>
    <w:rsid w:val="00A71420"/>
    <w:rsid w:val="00A71B51"/>
    <w:rsid w:val="00A7723C"/>
    <w:rsid w:val="00A8350E"/>
    <w:rsid w:val="00A912B4"/>
    <w:rsid w:val="00A91F67"/>
    <w:rsid w:val="00A94BD0"/>
    <w:rsid w:val="00AA37BB"/>
    <w:rsid w:val="00AA4455"/>
    <w:rsid w:val="00AB1AEC"/>
    <w:rsid w:val="00AB1E5E"/>
    <w:rsid w:val="00AB49BE"/>
    <w:rsid w:val="00AB69D1"/>
    <w:rsid w:val="00AC3CFA"/>
    <w:rsid w:val="00AC6F60"/>
    <w:rsid w:val="00AD0239"/>
    <w:rsid w:val="00AE1E42"/>
    <w:rsid w:val="00AE2A7B"/>
    <w:rsid w:val="00AE3F31"/>
    <w:rsid w:val="00AF154B"/>
    <w:rsid w:val="00AF66D8"/>
    <w:rsid w:val="00B05F40"/>
    <w:rsid w:val="00B06822"/>
    <w:rsid w:val="00B06CC2"/>
    <w:rsid w:val="00B129F0"/>
    <w:rsid w:val="00B13371"/>
    <w:rsid w:val="00B13BD8"/>
    <w:rsid w:val="00B144E2"/>
    <w:rsid w:val="00B260E2"/>
    <w:rsid w:val="00B37BF7"/>
    <w:rsid w:val="00B4622F"/>
    <w:rsid w:val="00B56A61"/>
    <w:rsid w:val="00B56DC2"/>
    <w:rsid w:val="00B60518"/>
    <w:rsid w:val="00B61313"/>
    <w:rsid w:val="00B65D87"/>
    <w:rsid w:val="00B70549"/>
    <w:rsid w:val="00B7133F"/>
    <w:rsid w:val="00B728DD"/>
    <w:rsid w:val="00B74BF3"/>
    <w:rsid w:val="00B758B0"/>
    <w:rsid w:val="00B83CCF"/>
    <w:rsid w:val="00B85852"/>
    <w:rsid w:val="00B90B35"/>
    <w:rsid w:val="00B90CED"/>
    <w:rsid w:val="00B921AD"/>
    <w:rsid w:val="00B92CA6"/>
    <w:rsid w:val="00B93137"/>
    <w:rsid w:val="00B939B5"/>
    <w:rsid w:val="00B96216"/>
    <w:rsid w:val="00BA4B2E"/>
    <w:rsid w:val="00BA7271"/>
    <w:rsid w:val="00BA7BE7"/>
    <w:rsid w:val="00BB030F"/>
    <w:rsid w:val="00BB2AD4"/>
    <w:rsid w:val="00BC1F37"/>
    <w:rsid w:val="00BC279E"/>
    <w:rsid w:val="00BC3B94"/>
    <w:rsid w:val="00BC4080"/>
    <w:rsid w:val="00BC7926"/>
    <w:rsid w:val="00BD1BBF"/>
    <w:rsid w:val="00BE127A"/>
    <w:rsid w:val="00BE448A"/>
    <w:rsid w:val="00BE4F7B"/>
    <w:rsid w:val="00BF35E7"/>
    <w:rsid w:val="00BF44D0"/>
    <w:rsid w:val="00BF79BC"/>
    <w:rsid w:val="00C001A0"/>
    <w:rsid w:val="00C00B8B"/>
    <w:rsid w:val="00C13878"/>
    <w:rsid w:val="00C15702"/>
    <w:rsid w:val="00C16C59"/>
    <w:rsid w:val="00C23F7C"/>
    <w:rsid w:val="00C240F2"/>
    <w:rsid w:val="00C27834"/>
    <w:rsid w:val="00C30092"/>
    <w:rsid w:val="00C3018A"/>
    <w:rsid w:val="00C3478C"/>
    <w:rsid w:val="00C347F3"/>
    <w:rsid w:val="00C369A3"/>
    <w:rsid w:val="00C36AAD"/>
    <w:rsid w:val="00C36C8D"/>
    <w:rsid w:val="00C537DC"/>
    <w:rsid w:val="00C56414"/>
    <w:rsid w:val="00C619DB"/>
    <w:rsid w:val="00C64A26"/>
    <w:rsid w:val="00C676E8"/>
    <w:rsid w:val="00C71FC6"/>
    <w:rsid w:val="00C73248"/>
    <w:rsid w:val="00C737F4"/>
    <w:rsid w:val="00C7781D"/>
    <w:rsid w:val="00C96A74"/>
    <w:rsid w:val="00CA1D87"/>
    <w:rsid w:val="00CA2015"/>
    <w:rsid w:val="00CA26A3"/>
    <w:rsid w:val="00CA26D9"/>
    <w:rsid w:val="00CA4E31"/>
    <w:rsid w:val="00CB00B3"/>
    <w:rsid w:val="00CB3C38"/>
    <w:rsid w:val="00CB544C"/>
    <w:rsid w:val="00CC13C1"/>
    <w:rsid w:val="00CC46CB"/>
    <w:rsid w:val="00CC5607"/>
    <w:rsid w:val="00CD16A6"/>
    <w:rsid w:val="00CD40AE"/>
    <w:rsid w:val="00CD414F"/>
    <w:rsid w:val="00CD486F"/>
    <w:rsid w:val="00CD618B"/>
    <w:rsid w:val="00CE2953"/>
    <w:rsid w:val="00CE2CBD"/>
    <w:rsid w:val="00CE663E"/>
    <w:rsid w:val="00CF00C0"/>
    <w:rsid w:val="00CF28B8"/>
    <w:rsid w:val="00D00AB0"/>
    <w:rsid w:val="00D06B88"/>
    <w:rsid w:val="00D1196F"/>
    <w:rsid w:val="00D14808"/>
    <w:rsid w:val="00D211EA"/>
    <w:rsid w:val="00D228DB"/>
    <w:rsid w:val="00D235DF"/>
    <w:rsid w:val="00D25EF3"/>
    <w:rsid w:val="00D273DE"/>
    <w:rsid w:val="00D27D2D"/>
    <w:rsid w:val="00D30D1A"/>
    <w:rsid w:val="00D507A7"/>
    <w:rsid w:val="00D52252"/>
    <w:rsid w:val="00D53082"/>
    <w:rsid w:val="00D531F7"/>
    <w:rsid w:val="00D5661F"/>
    <w:rsid w:val="00D61B62"/>
    <w:rsid w:val="00D61BB7"/>
    <w:rsid w:val="00D72E23"/>
    <w:rsid w:val="00D74556"/>
    <w:rsid w:val="00D804BC"/>
    <w:rsid w:val="00D8261F"/>
    <w:rsid w:val="00D8666D"/>
    <w:rsid w:val="00D91191"/>
    <w:rsid w:val="00D934F8"/>
    <w:rsid w:val="00D97AE1"/>
    <w:rsid w:val="00DA219C"/>
    <w:rsid w:val="00DA6D05"/>
    <w:rsid w:val="00DA728F"/>
    <w:rsid w:val="00DB2197"/>
    <w:rsid w:val="00DB3B2C"/>
    <w:rsid w:val="00DB3EB4"/>
    <w:rsid w:val="00DB3F24"/>
    <w:rsid w:val="00DB3F80"/>
    <w:rsid w:val="00DB532A"/>
    <w:rsid w:val="00DB54B7"/>
    <w:rsid w:val="00DB67B1"/>
    <w:rsid w:val="00DB7026"/>
    <w:rsid w:val="00DC4127"/>
    <w:rsid w:val="00DC4A5B"/>
    <w:rsid w:val="00DC6EE8"/>
    <w:rsid w:val="00DC72C2"/>
    <w:rsid w:val="00DD57FC"/>
    <w:rsid w:val="00DD6A2A"/>
    <w:rsid w:val="00DD6FF3"/>
    <w:rsid w:val="00DE090F"/>
    <w:rsid w:val="00DE263F"/>
    <w:rsid w:val="00DE3824"/>
    <w:rsid w:val="00DE6A3D"/>
    <w:rsid w:val="00DF26C5"/>
    <w:rsid w:val="00DF4904"/>
    <w:rsid w:val="00DF5D96"/>
    <w:rsid w:val="00DF7265"/>
    <w:rsid w:val="00DF7297"/>
    <w:rsid w:val="00E010E7"/>
    <w:rsid w:val="00E05163"/>
    <w:rsid w:val="00E05AD4"/>
    <w:rsid w:val="00E12607"/>
    <w:rsid w:val="00E13611"/>
    <w:rsid w:val="00E149B6"/>
    <w:rsid w:val="00E1600C"/>
    <w:rsid w:val="00E17B52"/>
    <w:rsid w:val="00E22376"/>
    <w:rsid w:val="00E2360B"/>
    <w:rsid w:val="00E3211D"/>
    <w:rsid w:val="00E32A48"/>
    <w:rsid w:val="00E37AA8"/>
    <w:rsid w:val="00E43A14"/>
    <w:rsid w:val="00E46407"/>
    <w:rsid w:val="00E503A5"/>
    <w:rsid w:val="00E51174"/>
    <w:rsid w:val="00E53A92"/>
    <w:rsid w:val="00E53D72"/>
    <w:rsid w:val="00E54E51"/>
    <w:rsid w:val="00E5526C"/>
    <w:rsid w:val="00E6180F"/>
    <w:rsid w:val="00E64C69"/>
    <w:rsid w:val="00E6605C"/>
    <w:rsid w:val="00E6765B"/>
    <w:rsid w:val="00E677A6"/>
    <w:rsid w:val="00E70806"/>
    <w:rsid w:val="00E72316"/>
    <w:rsid w:val="00E755DD"/>
    <w:rsid w:val="00E82259"/>
    <w:rsid w:val="00E91302"/>
    <w:rsid w:val="00E922A0"/>
    <w:rsid w:val="00E94E19"/>
    <w:rsid w:val="00EA1BAC"/>
    <w:rsid w:val="00EA2CD1"/>
    <w:rsid w:val="00EA2D0A"/>
    <w:rsid w:val="00EA315C"/>
    <w:rsid w:val="00EA3C6D"/>
    <w:rsid w:val="00EA731E"/>
    <w:rsid w:val="00EA7DCB"/>
    <w:rsid w:val="00EB2DED"/>
    <w:rsid w:val="00EB59FA"/>
    <w:rsid w:val="00EC0965"/>
    <w:rsid w:val="00EC3BD0"/>
    <w:rsid w:val="00EC4563"/>
    <w:rsid w:val="00EC47E4"/>
    <w:rsid w:val="00EC5CD1"/>
    <w:rsid w:val="00ED053E"/>
    <w:rsid w:val="00ED0BC5"/>
    <w:rsid w:val="00ED5676"/>
    <w:rsid w:val="00EE29A8"/>
    <w:rsid w:val="00EE6AE4"/>
    <w:rsid w:val="00EF079F"/>
    <w:rsid w:val="00EF2EF0"/>
    <w:rsid w:val="00F017B8"/>
    <w:rsid w:val="00F0415C"/>
    <w:rsid w:val="00F1079E"/>
    <w:rsid w:val="00F11BF6"/>
    <w:rsid w:val="00F155D2"/>
    <w:rsid w:val="00F23650"/>
    <w:rsid w:val="00F273B0"/>
    <w:rsid w:val="00F40C78"/>
    <w:rsid w:val="00F416F9"/>
    <w:rsid w:val="00F44358"/>
    <w:rsid w:val="00F46265"/>
    <w:rsid w:val="00F51799"/>
    <w:rsid w:val="00F56037"/>
    <w:rsid w:val="00F57465"/>
    <w:rsid w:val="00F57AF4"/>
    <w:rsid w:val="00F614D0"/>
    <w:rsid w:val="00F665C5"/>
    <w:rsid w:val="00F67A4D"/>
    <w:rsid w:val="00F83880"/>
    <w:rsid w:val="00F86BC2"/>
    <w:rsid w:val="00F8705F"/>
    <w:rsid w:val="00F91753"/>
    <w:rsid w:val="00F93EFB"/>
    <w:rsid w:val="00F958BA"/>
    <w:rsid w:val="00F95C78"/>
    <w:rsid w:val="00F97563"/>
    <w:rsid w:val="00FA51BB"/>
    <w:rsid w:val="00FA719A"/>
    <w:rsid w:val="00FB31DC"/>
    <w:rsid w:val="00FB46A9"/>
    <w:rsid w:val="00FB491B"/>
    <w:rsid w:val="00FB76F6"/>
    <w:rsid w:val="00FC4C5D"/>
    <w:rsid w:val="00FD249C"/>
    <w:rsid w:val="00FE57F6"/>
    <w:rsid w:val="00FF230F"/>
    <w:rsid w:val="00FF6F0B"/>
    <w:rsid w:val="0954BE0D"/>
    <w:rsid w:val="0A2B5D8F"/>
    <w:rsid w:val="12AE4A9D"/>
    <w:rsid w:val="2D478C6F"/>
    <w:rsid w:val="358148BB"/>
    <w:rsid w:val="362029E7"/>
    <w:rsid w:val="3F016E20"/>
    <w:rsid w:val="46AFB171"/>
    <w:rsid w:val="5DFE48B2"/>
    <w:rsid w:val="5F18E078"/>
    <w:rsid w:val="676B54C1"/>
    <w:rsid w:val="78E7C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9517D8"/>
  <w14:defaultImageDpi w14:val="32767"/>
  <w15:chartTrackingRefBased/>
  <w15:docId w15:val="{0089CE15-BE8C-4C92-BFD0-28658F10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ale"/>
    <w:next w:val="Normale"/>
    <w:uiPriority w:val="3"/>
    <w:qFormat/>
    <w:rsid w:val="009D181F"/>
    <w:rPr>
      <w:rFonts w:ascii="Read" w:hAnsi="Read" w:cs="Read"/>
      <w:sz w:val="20"/>
      <w:szCs w:val="24"/>
    </w:rPr>
  </w:style>
  <w:style w:type="paragraph" w:styleId="Paragrafoelenco">
    <w:name w:val="List Paragraph"/>
    <w:basedOn w:val="Normale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ale"/>
    <w:next w:val="Normale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ale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Collegamentoipertestuale">
    <w:name w:val="Hyperlink"/>
    <w:basedOn w:val="Carpredefinitoparagrafo"/>
    <w:uiPriority w:val="99"/>
    <w:semiHidden/>
    <w:rsid w:val="00B4622F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B4622F"/>
    <w:rPr>
      <w:color w:val="605E5C"/>
      <w:shd w:val="clear" w:color="auto" w:fill="E1DFDD"/>
    </w:rPr>
  </w:style>
  <w:style w:type="paragraph" w:styleId="Nessunaspaziatura">
    <w:name w:val="No Spacing"/>
    <w:basedOn w:val="Normale"/>
    <w:uiPriority w:val="1"/>
    <w:qFormat/>
    <w:rsid w:val="000D395E"/>
    <w:pPr>
      <w:jc w:val="left"/>
    </w:pPr>
    <w:rPr>
      <w:rFonts w:ascii="Calibri" w:hAnsi="Calibri" w:cs="Calibri"/>
      <w:sz w:val="22"/>
    </w:rPr>
  </w:style>
  <w:style w:type="paragraph" w:customStyle="1" w:styleId="paragraph">
    <w:name w:val="paragraph"/>
    <w:basedOn w:val="Normale"/>
    <w:rsid w:val="000D395E"/>
    <w:pPr>
      <w:spacing w:before="100" w:beforeAutospacing="1" w:after="100" w:afterAutospacing="1"/>
      <w:jc w:val="left"/>
    </w:pPr>
    <w:rPr>
      <w:rFonts w:ascii="Calibri" w:hAnsi="Calibri" w:cs="Calibri"/>
      <w:sz w:val="22"/>
      <w:lang w:eastAsia="fr-FR"/>
    </w:rPr>
  </w:style>
  <w:style w:type="character" w:customStyle="1" w:styleId="normaltextrun">
    <w:name w:val="normaltextrun"/>
    <w:basedOn w:val="Carpredefinitoparagrafo"/>
    <w:rsid w:val="000D395E"/>
  </w:style>
  <w:style w:type="character" w:styleId="Collegamentovisitato">
    <w:name w:val="FollowedHyperlink"/>
    <w:basedOn w:val="Carpredefinitoparagrafo"/>
    <w:uiPriority w:val="99"/>
    <w:semiHidden/>
    <w:rsid w:val="00947CFA"/>
    <w:rPr>
      <w:color w:val="4E5844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6026CC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75B796-66AB-4FBA-B771-52C02AA13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LAVAUZELLE Christophe</dc:creator>
  <cp:keywords/>
  <dc:description/>
  <cp:lastModifiedBy>MOLFETTA Francesca (renexter)</cp:lastModifiedBy>
  <cp:revision>9</cp:revision>
  <cp:lastPrinted>2022-10-07T08:48:00Z</cp:lastPrinted>
  <dcterms:created xsi:type="dcterms:W3CDTF">2022-10-15T18:36:00Z</dcterms:created>
  <dcterms:modified xsi:type="dcterms:W3CDTF">2022-10-18T09:11:00Z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MediaServiceImageTags">
    <vt:lpwstr/>
  </property>
</Properties>
</file>