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9DC12" w14:textId="19745509" w:rsidR="0041773A" w:rsidRPr="001F28F0" w:rsidRDefault="00714ADA">
      <w:pPr>
        <w:pBdr>
          <w:top w:val="nil"/>
          <w:left w:val="nil"/>
          <w:bottom w:val="nil"/>
          <w:right w:val="nil"/>
          <w:between w:val="nil"/>
        </w:pBdr>
        <w:spacing w:before="240"/>
        <w:rPr>
          <w:rFonts w:ascii="Arial" w:eastAsia="Arial" w:hAnsi="Arial" w:cs="Arial"/>
          <w:b/>
          <w:color w:val="000000"/>
          <w:sz w:val="44"/>
          <w:szCs w:val="44"/>
          <w:lang w:val="en-US"/>
        </w:rPr>
      </w:pPr>
      <w:r w:rsidRPr="00952F5A">
        <w:rPr>
          <w:rFonts w:ascii="Arial" w:eastAsia="Arial" w:hAnsi="Arial" w:cs="Arial"/>
          <w:b/>
          <w:i/>
          <w:iCs/>
          <w:color w:val="000000"/>
          <w:sz w:val="44"/>
          <w:szCs w:val="44"/>
          <w:lang w:val="en-US"/>
        </w:rPr>
        <w:t>LET THERE BE LIGHT</w:t>
      </w:r>
      <w:r w:rsidRPr="001F28F0">
        <w:rPr>
          <w:rFonts w:ascii="Arial" w:eastAsia="Arial" w:hAnsi="Arial" w:cs="Arial"/>
          <w:b/>
          <w:color w:val="000000"/>
          <w:sz w:val="44"/>
          <w:szCs w:val="44"/>
          <w:lang w:val="en-US"/>
        </w:rPr>
        <w:t>, LA COLLE</w:t>
      </w:r>
      <w:r w:rsidR="00C35EA4">
        <w:rPr>
          <w:rFonts w:ascii="Arial" w:eastAsia="Arial" w:hAnsi="Arial" w:cs="Arial"/>
          <w:b/>
          <w:color w:val="000000"/>
          <w:sz w:val="44"/>
          <w:szCs w:val="44"/>
          <w:lang w:val="en-US"/>
        </w:rPr>
        <w:t>ZIONE</w:t>
      </w:r>
      <w:r w:rsidRPr="001F28F0">
        <w:rPr>
          <w:rFonts w:ascii="Arial" w:eastAsia="Arial" w:hAnsi="Arial" w:cs="Arial"/>
          <w:b/>
          <w:color w:val="000000"/>
          <w:sz w:val="44"/>
          <w:szCs w:val="44"/>
          <w:lang w:val="en-US"/>
        </w:rPr>
        <w:t xml:space="preserve"> </w:t>
      </w:r>
      <w:r w:rsidR="0041773A" w:rsidRPr="001F28F0">
        <w:rPr>
          <w:rFonts w:ascii="Arial" w:eastAsia="Arial" w:hAnsi="Arial" w:cs="Arial"/>
          <w:b/>
          <w:color w:val="000000"/>
          <w:sz w:val="44"/>
          <w:szCs w:val="44"/>
          <w:lang w:val="en-US"/>
        </w:rPr>
        <w:t xml:space="preserve">ALPINE </w:t>
      </w:r>
      <w:r w:rsidRPr="001F28F0">
        <w:rPr>
          <w:rFonts w:ascii="Arial" w:eastAsia="Arial" w:hAnsi="Arial" w:cs="Arial"/>
          <w:b/>
          <w:color w:val="000000"/>
          <w:sz w:val="44"/>
          <w:szCs w:val="44"/>
          <w:lang w:val="en-US"/>
        </w:rPr>
        <w:t xml:space="preserve">BY </w:t>
      </w:r>
      <w:r w:rsidR="0041773A" w:rsidRPr="001F28F0">
        <w:rPr>
          <w:rFonts w:ascii="Arial" w:eastAsia="Arial" w:hAnsi="Arial" w:cs="Arial"/>
          <w:b/>
          <w:color w:val="000000"/>
          <w:sz w:val="44"/>
          <w:szCs w:val="44"/>
          <w:lang w:val="en-US"/>
        </w:rPr>
        <w:t xml:space="preserve">OBVIOUS </w:t>
      </w:r>
    </w:p>
    <w:p w14:paraId="1ABEA072" w14:textId="77777777" w:rsidR="000C7BE8" w:rsidRPr="001F28F0" w:rsidRDefault="000C7BE8">
      <w:pPr>
        <w:pBdr>
          <w:top w:val="nil"/>
          <w:left w:val="nil"/>
          <w:bottom w:val="nil"/>
          <w:right w:val="nil"/>
          <w:between w:val="nil"/>
        </w:pBdr>
        <w:spacing w:before="240"/>
        <w:rPr>
          <w:rFonts w:ascii="Arial" w:eastAsia="Arial" w:hAnsi="Arial" w:cs="Arial"/>
          <w:b/>
          <w:color w:val="000000"/>
          <w:sz w:val="44"/>
          <w:szCs w:val="44"/>
          <w:highlight w:val="yellow"/>
          <w:lang w:val="en-US"/>
        </w:rPr>
      </w:pPr>
    </w:p>
    <w:p w14:paraId="1139636E" w14:textId="073C57A9" w:rsidR="00CE40A3" w:rsidRPr="00F05CB2" w:rsidRDefault="007A5F3A">
      <w:pPr>
        <w:pBdr>
          <w:top w:val="nil"/>
          <w:left w:val="nil"/>
          <w:bottom w:val="nil"/>
          <w:right w:val="nil"/>
          <w:between w:val="nil"/>
        </w:pBdr>
        <w:rPr>
          <w:rFonts w:ascii="Times New Roman" w:eastAsia="Times New Roman" w:hAnsi="Times New Roman" w:cs="Times New Roman"/>
          <w:color w:val="000000"/>
          <w:lang w:val="fr-FR"/>
        </w:rPr>
      </w:pPr>
      <w:r>
        <w:rPr>
          <w:rFonts w:ascii="Arial" w:eastAsia="Arial" w:hAnsi="Arial" w:cs="Arial"/>
          <w:color w:val="000000"/>
          <w:sz w:val="22"/>
          <w:szCs w:val="22"/>
          <w:lang w:val="fr-FR"/>
        </w:rPr>
        <w:t>2</w:t>
      </w:r>
      <w:r w:rsidR="004E5178">
        <w:rPr>
          <w:rFonts w:ascii="Arial" w:eastAsia="Arial" w:hAnsi="Arial" w:cs="Arial"/>
          <w:color w:val="000000"/>
          <w:sz w:val="22"/>
          <w:szCs w:val="22"/>
          <w:lang w:val="fr-FR"/>
        </w:rPr>
        <w:t>0</w:t>
      </w:r>
      <w:r w:rsidR="00B4710C" w:rsidRPr="00F05CB2">
        <w:rPr>
          <w:rFonts w:ascii="Arial" w:eastAsia="Arial" w:hAnsi="Arial" w:cs="Arial"/>
          <w:color w:val="000000"/>
          <w:sz w:val="22"/>
          <w:szCs w:val="22"/>
          <w:lang w:val="fr-FR"/>
        </w:rPr>
        <w:t>/10/2022</w:t>
      </w:r>
    </w:p>
    <w:p w14:paraId="6C355D53" w14:textId="0212C01F" w:rsidR="0041773A" w:rsidRPr="00C35EA4" w:rsidRDefault="0041773A" w:rsidP="0041773A">
      <w:pPr>
        <w:numPr>
          <w:ilvl w:val="0"/>
          <w:numId w:val="1"/>
        </w:numPr>
        <w:pBdr>
          <w:top w:val="nil"/>
          <w:left w:val="nil"/>
          <w:bottom w:val="nil"/>
          <w:right w:val="nil"/>
          <w:between w:val="nil"/>
        </w:pBdr>
        <w:spacing w:before="240"/>
        <w:jc w:val="both"/>
        <w:rPr>
          <w:rFonts w:ascii="Arial" w:eastAsia="Arial" w:hAnsi="Arial" w:cs="Arial"/>
          <w:b/>
          <w:color w:val="000000"/>
          <w:sz w:val="22"/>
          <w:szCs w:val="22"/>
          <w:lang w:val="it-IT"/>
        </w:rPr>
      </w:pPr>
      <w:r w:rsidRPr="00C35EA4">
        <w:rPr>
          <w:rFonts w:ascii="Arial" w:eastAsia="Arial" w:hAnsi="Arial" w:cs="Arial"/>
          <w:b/>
          <w:color w:val="000000"/>
          <w:sz w:val="22"/>
          <w:szCs w:val="22"/>
          <w:lang w:val="it-IT"/>
        </w:rPr>
        <w:t xml:space="preserve">Alpine </w:t>
      </w:r>
      <w:r w:rsidR="00C35EA4" w:rsidRPr="00C35EA4">
        <w:rPr>
          <w:rFonts w:ascii="Arial" w:eastAsia="Arial" w:hAnsi="Arial" w:cs="Arial"/>
          <w:b/>
          <w:color w:val="000000"/>
          <w:sz w:val="22"/>
          <w:szCs w:val="22"/>
          <w:lang w:val="it-IT"/>
        </w:rPr>
        <w:t xml:space="preserve">svela la prima creazione della collezione di </w:t>
      </w:r>
      <w:r w:rsidRPr="00C35EA4">
        <w:rPr>
          <w:rFonts w:ascii="Arial" w:eastAsia="Arial" w:hAnsi="Arial" w:cs="Arial"/>
          <w:b/>
          <w:color w:val="000000"/>
          <w:sz w:val="22"/>
          <w:szCs w:val="22"/>
          <w:lang w:val="it-IT"/>
        </w:rPr>
        <w:t>NFT</w:t>
      </w:r>
      <w:r w:rsidR="00714ADA" w:rsidRPr="00C35EA4">
        <w:rPr>
          <w:rFonts w:ascii="Arial" w:eastAsia="Arial" w:hAnsi="Arial" w:cs="Arial"/>
          <w:b/>
          <w:color w:val="000000"/>
          <w:sz w:val="22"/>
          <w:szCs w:val="22"/>
          <w:lang w:val="it-IT"/>
        </w:rPr>
        <w:t xml:space="preserve">, </w:t>
      </w:r>
      <w:proofErr w:type="spellStart"/>
      <w:r w:rsidR="00714ADA" w:rsidRPr="00C35EA4">
        <w:rPr>
          <w:rFonts w:ascii="Arial" w:eastAsia="Arial" w:hAnsi="Arial" w:cs="Arial"/>
          <w:b/>
          <w:i/>
          <w:iCs/>
          <w:color w:val="000000"/>
          <w:sz w:val="22"/>
          <w:szCs w:val="22"/>
          <w:lang w:val="it-IT"/>
        </w:rPr>
        <w:t>Let</w:t>
      </w:r>
      <w:proofErr w:type="spellEnd"/>
      <w:r w:rsidR="00714ADA" w:rsidRPr="00C35EA4">
        <w:rPr>
          <w:rFonts w:ascii="Arial" w:eastAsia="Arial" w:hAnsi="Arial" w:cs="Arial"/>
          <w:b/>
          <w:i/>
          <w:iCs/>
          <w:color w:val="000000"/>
          <w:sz w:val="22"/>
          <w:szCs w:val="22"/>
          <w:lang w:val="it-IT"/>
        </w:rPr>
        <w:t xml:space="preserve"> </w:t>
      </w:r>
      <w:proofErr w:type="spellStart"/>
      <w:r w:rsidR="00714ADA" w:rsidRPr="00C35EA4">
        <w:rPr>
          <w:rFonts w:ascii="Arial" w:eastAsia="Arial" w:hAnsi="Arial" w:cs="Arial"/>
          <w:b/>
          <w:i/>
          <w:iCs/>
          <w:color w:val="000000"/>
          <w:sz w:val="22"/>
          <w:szCs w:val="22"/>
          <w:lang w:val="it-IT"/>
        </w:rPr>
        <w:t>There</w:t>
      </w:r>
      <w:proofErr w:type="spellEnd"/>
      <w:r w:rsidR="00714ADA" w:rsidRPr="00C35EA4">
        <w:rPr>
          <w:rFonts w:ascii="Arial" w:eastAsia="Arial" w:hAnsi="Arial" w:cs="Arial"/>
          <w:b/>
          <w:i/>
          <w:iCs/>
          <w:color w:val="000000"/>
          <w:sz w:val="22"/>
          <w:szCs w:val="22"/>
          <w:lang w:val="it-IT"/>
        </w:rPr>
        <w:t xml:space="preserve"> Be Light</w:t>
      </w:r>
      <w:r w:rsidR="00714ADA" w:rsidRPr="00C35EA4">
        <w:rPr>
          <w:rFonts w:ascii="Arial" w:eastAsia="Arial" w:hAnsi="Arial" w:cs="Arial"/>
          <w:b/>
          <w:color w:val="000000"/>
          <w:sz w:val="22"/>
          <w:szCs w:val="22"/>
          <w:lang w:val="it-IT"/>
        </w:rPr>
        <w:t xml:space="preserve">, </w:t>
      </w:r>
      <w:r w:rsidR="00C35EA4" w:rsidRPr="00C35EA4">
        <w:rPr>
          <w:rFonts w:ascii="Arial" w:eastAsia="Arial" w:hAnsi="Arial" w:cs="Arial"/>
          <w:b/>
          <w:color w:val="000000"/>
          <w:sz w:val="22"/>
          <w:szCs w:val="22"/>
          <w:lang w:val="it-IT"/>
        </w:rPr>
        <w:t>un ulteriore passo avanti nel mondo d</w:t>
      </w:r>
      <w:r w:rsidR="00C35EA4">
        <w:rPr>
          <w:rFonts w:ascii="Arial" w:eastAsia="Arial" w:hAnsi="Arial" w:cs="Arial"/>
          <w:b/>
          <w:color w:val="000000"/>
          <w:sz w:val="22"/>
          <w:szCs w:val="22"/>
          <w:lang w:val="it-IT"/>
        </w:rPr>
        <w:t>ell’arte digitale creativa nell’industria automotive.</w:t>
      </w:r>
    </w:p>
    <w:p w14:paraId="1510A5A9" w14:textId="6D0E8238" w:rsidR="00714ADA" w:rsidRPr="00C35EA4" w:rsidRDefault="00714ADA" w:rsidP="00714ADA">
      <w:pPr>
        <w:numPr>
          <w:ilvl w:val="0"/>
          <w:numId w:val="1"/>
        </w:numPr>
        <w:pBdr>
          <w:top w:val="nil"/>
          <w:left w:val="nil"/>
          <w:bottom w:val="nil"/>
          <w:right w:val="nil"/>
          <w:between w:val="nil"/>
        </w:pBdr>
        <w:spacing w:before="240"/>
        <w:jc w:val="both"/>
        <w:rPr>
          <w:rFonts w:ascii="Arial" w:eastAsia="Arial" w:hAnsi="Arial" w:cs="Arial"/>
          <w:b/>
          <w:color w:val="000000"/>
          <w:sz w:val="22"/>
          <w:szCs w:val="22"/>
          <w:lang w:val="it-IT"/>
        </w:rPr>
      </w:pPr>
      <w:r w:rsidRPr="00C35EA4">
        <w:rPr>
          <w:rFonts w:ascii="Arial" w:eastAsia="Arial" w:hAnsi="Arial" w:cs="Arial"/>
          <w:b/>
          <w:color w:val="000000"/>
          <w:sz w:val="22"/>
          <w:szCs w:val="22"/>
          <w:lang w:val="it-IT"/>
        </w:rPr>
        <w:t xml:space="preserve">L’A110 </w:t>
      </w:r>
      <w:proofErr w:type="spellStart"/>
      <w:r w:rsidRPr="00C35EA4">
        <w:rPr>
          <w:rFonts w:ascii="Arial" w:eastAsia="Arial" w:hAnsi="Arial" w:cs="Arial"/>
          <w:b/>
          <w:color w:val="000000"/>
          <w:sz w:val="22"/>
          <w:szCs w:val="22"/>
          <w:lang w:val="it-IT"/>
        </w:rPr>
        <w:t>Sastruga</w:t>
      </w:r>
      <w:proofErr w:type="spellEnd"/>
      <w:r w:rsidRPr="00C35EA4">
        <w:rPr>
          <w:rFonts w:ascii="Arial" w:eastAsia="Arial" w:hAnsi="Arial" w:cs="Arial"/>
          <w:b/>
          <w:color w:val="000000"/>
          <w:sz w:val="22"/>
          <w:szCs w:val="22"/>
          <w:lang w:val="it-IT"/>
        </w:rPr>
        <w:t>, art car cr</w:t>
      </w:r>
      <w:r w:rsidR="00C35EA4" w:rsidRPr="00C35EA4">
        <w:rPr>
          <w:rFonts w:ascii="Arial" w:eastAsia="Arial" w:hAnsi="Arial" w:cs="Arial"/>
          <w:b/>
          <w:color w:val="000000"/>
          <w:sz w:val="22"/>
          <w:szCs w:val="22"/>
          <w:lang w:val="it-IT"/>
        </w:rPr>
        <w:t xml:space="preserve">eata in collaborazione con il </w:t>
      </w:r>
      <w:r w:rsidR="00C35EA4">
        <w:rPr>
          <w:rFonts w:ascii="Arial" w:eastAsia="Arial" w:hAnsi="Arial" w:cs="Arial"/>
          <w:b/>
          <w:color w:val="000000"/>
          <w:sz w:val="22"/>
          <w:szCs w:val="22"/>
          <w:lang w:val="it-IT"/>
        </w:rPr>
        <w:t>collettivo artistico</w:t>
      </w:r>
      <w:r w:rsidR="00E9013B" w:rsidRPr="00C35EA4">
        <w:rPr>
          <w:rFonts w:ascii="Arial" w:eastAsia="Arial" w:hAnsi="Arial" w:cs="Arial"/>
          <w:b/>
          <w:color w:val="000000"/>
          <w:sz w:val="22"/>
          <w:szCs w:val="22"/>
          <w:lang w:val="it-IT"/>
        </w:rPr>
        <w:t xml:space="preserve"> </w:t>
      </w:r>
      <w:proofErr w:type="spellStart"/>
      <w:r w:rsidR="00E9013B" w:rsidRPr="00C35EA4">
        <w:rPr>
          <w:rFonts w:ascii="Arial" w:eastAsia="Arial" w:hAnsi="Arial" w:cs="Arial"/>
          <w:b/>
          <w:color w:val="000000"/>
          <w:sz w:val="22"/>
          <w:szCs w:val="22"/>
          <w:lang w:val="it-IT"/>
        </w:rPr>
        <w:t>Obvious</w:t>
      </w:r>
      <w:proofErr w:type="spellEnd"/>
      <w:r w:rsidR="0041773A" w:rsidRPr="00C35EA4">
        <w:rPr>
          <w:rFonts w:ascii="Arial" w:eastAsia="Arial" w:hAnsi="Arial" w:cs="Arial"/>
          <w:b/>
          <w:color w:val="000000"/>
          <w:sz w:val="22"/>
          <w:szCs w:val="22"/>
          <w:lang w:val="it-IT"/>
        </w:rPr>
        <w:t>, s</w:t>
      </w:r>
      <w:r w:rsidR="00C35EA4">
        <w:rPr>
          <w:rFonts w:ascii="Arial" w:eastAsia="Arial" w:hAnsi="Arial" w:cs="Arial"/>
          <w:b/>
          <w:color w:val="000000"/>
          <w:sz w:val="22"/>
          <w:szCs w:val="22"/>
          <w:lang w:val="it-IT"/>
        </w:rPr>
        <w:t xml:space="preserve">arà al centro dell’inedita galleria di </w:t>
      </w:r>
      <w:r w:rsidR="0041773A" w:rsidRPr="00C35EA4">
        <w:rPr>
          <w:rFonts w:ascii="Arial" w:eastAsia="Arial" w:hAnsi="Arial" w:cs="Arial"/>
          <w:b/>
          <w:color w:val="000000"/>
          <w:sz w:val="22"/>
          <w:szCs w:val="22"/>
          <w:lang w:val="it-IT"/>
        </w:rPr>
        <w:t>NFT (</w:t>
      </w:r>
      <w:r w:rsidR="0041773A" w:rsidRPr="00C35EA4">
        <w:rPr>
          <w:rFonts w:ascii="Arial" w:eastAsia="Arial" w:hAnsi="Arial" w:cs="Arial"/>
          <w:b/>
          <w:i/>
          <w:iCs/>
          <w:color w:val="000000"/>
          <w:sz w:val="22"/>
          <w:szCs w:val="22"/>
          <w:lang w:val="it-IT"/>
        </w:rPr>
        <w:t>Non-</w:t>
      </w:r>
      <w:proofErr w:type="spellStart"/>
      <w:r w:rsidR="0041773A" w:rsidRPr="00C35EA4">
        <w:rPr>
          <w:rFonts w:ascii="Arial" w:eastAsia="Arial" w:hAnsi="Arial" w:cs="Arial"/>
          <w:b/>
          <w:i/>
          <w:iCs/>
          <w:color w:val="000000"/>
          <w:sz w:val="22"/>
          <w:szCs w:val="22"/>
          <w:lang w:val="it-IT"/>
        </w:rPr>
        <w:t>Fungible</w:t>
      </w:r>
      <w:proofErr w:type="spellEnd"/>
      <w:r w:rsidR="0041773A" w:rsidRPr="00C35EA4">
        <w:rPr>
          <w:rFonts w:ascii="Arial" w:eastAsia="Arial" w:hAnsi="Arial" w:cs="Arial"/>
          <w:b/>
          <w:i/>
          <w:iCs/>
          <w:color w:val="000000"/>
          <w:sz w:val="22"/>
          <w:szCs w:val="22"/>
          <w:lang w:val="it-IT"/>
        </w:rPr>
        <w:t xml:space="preserve"> Token</w:t>
      </w:r>
      <w:r w:rsidR="0041773A" w:rsidRPr="00C35EA4">
        <w:rPr>
          <w:rFonts w:ascii="Arial" w:eastAsia="Arial" w:hAnsi="Arial" w:cs="Arial"/>
          <w:b/>
          <w:color w:val="000000"/>
          <w:sz w:val="22"/>
          <w:szCs w:val="22"/>
          <w:lang w:val="it-IT"/>
        </w:rPr>
        <w:t>).</w:t>
      </w:r>
      <w:r w:rsidRPr="00C35EA4">
        <w:rPr>
          <w:rFonts w:ascii="Arial" w:eastAsia="Arial" w:hAnsi="Arial" w:cs="Arial"/>
          <w:b/>
          <w:color w:val="000000"/>
          <w:sz w:val="22"/>
          <w:szCs w:val="22"/>
          <w:lang w:val="it-IT"/>
        </w:rPr>
        <w:br/>
      </w:r>
    </w:p>
    <w:p w14:paraId="6A63BBA9" w14:textId="268C3C8C" w:rsidR="00714ADA" w:rsidRPr="00952F5A" w:rsidRDefault="00714ADA" w:rsidP="00714ADA">
      <w:pPr>
        <w:pStyle w:val="Paragrafoelenco"/>
        <w:numPr>
          <w:ilvl w:val="0"/>
          <w:numId w:val="1"/>
        </w:numPr>
        <w:spacing w:after="240"/>
        <w:jc w:val="both"/>
        <w:rPr>
          <w:rFonts w:ascii="Arial" w:eastAsia="Arial" w:hAnsi="Arial" w:cs="Arial"/>
          <w:b/>
          <w:color w:val="000000"/>
          <w:sz w:val="22"/>
          <w:szCs w:val="22"/>
          <w:lang w:val="it-IT"/>
        </w:rPr>
      </w:pPr>
      <w:r w:rsidRPr="00952F5A">
        <w:rPr>
          <w:rFonts w:ascii="Arial" w:eastAsia="Arial" w:hAnsi="Arial" w:cs="Arial"/>
          <w:b/>
          <w:color w:val="000000"/>
          <w:sz w:val="22"/>
          <w:szCs w:val="22"/>
          <w:lang w:val="it-IT"/>
        </w:rPr>
        <w:t xml:space="preserve">Alpine </w:t>
      </w:r>
      <w:r w:rsidR="00C35EA4" w:rsidRPr="00952F5A">
        <w:rPr>
          <w:rFonts w:ascii="Arial" w:eastAsia="Arial" w:hAnsi="Arial" w:cs="Arial"/>
          <w:b/>
          <w:color w:val="000000"/>
          <w:sz w:val="22"/>
          <w:szCs w:val="22"/>
          <w:lang w:val="it-IT"/>
        </w:rPr>
        <w:t xml:space="preserve">ha unito le forze con </w:t>
      </w:r>
      <w:proofErr w:type="spellStart"/>
      <w:r w:rsidRPr="00952F5A">
        <w:rPr>
          <w:rFonts w:ascii="Arial" w:eastAsia="Arial" w:hAnsi="Arial" w:cs="Arial"/>
          <w:b/>
          <w:color w:val="000000"/>
          <w:sz w:val="22"/>
          <w:szCs w:val="22"/>
          <w:lang w:val="it-IT"/>
        </w:rPr>
        <w:t>Exclusible</w:t>
      </w:r>
      <w:proofErr w:type="spellEnd"/>
      <w:r w:rsidRPr="00952F5A">
        <w:rPr>
          <w:rFonts w:ascii="Arial" w:eastAsia="Arial" w:hAnsi="Arial" w:cs="Arial"/>
          <w:b/>
          <w:color w:val="000000"/>
          <w:sz w:val="22"/>
          <w:szCs w:val="22"/>
          <w:lang w:val="it-IT"/>
        </w:rPr>
        <w:t xml:space="preserve">, la </w:t>
      </w:r>
      <w:r w:rsidR="00952F5A" w:rsidRPr="00952F5A">
        <w:rPr>
          <w:rFonts w:ascii="Arial" w:eastAsia="Arial" w:hAnsi="Arial" w:cs="Arial"/>
          <w:b/>
          <w:color w:val="000000"/>
          <w:sz w:val="22"/>
          <w:szCs w:val="22"/>
          <w:lang w:val="it-IT"/>
        </w:rPr>
        <w:t xml:space="preserve">piattaforma </w:t>
      </w:r>
      <w:r w:rsidRPr="00952F5A">
        <w:rPr>
          <w:rFonts w:ascii="Arial" w:eastAsia="Arial" w:hAnsi="Arial" w:cs="Arial"/>
          <w:b/>
          <w:color w:val="000000"/>
          <w:sz w:val="22"/>
          <w:szCs w:val="22"/>
          <w:lang w:val="it-IT"/>
        </w:rPr>
        <w:t>Web3 d</w:t>
      </w:r>
      <w:r w:rsidR="00952F5A" w:rsidRPr="00952F5A">
        <w:rPr>
          <w:rFonts w:ascii="Arial" w:eastAsia="Arial" w:hAnsi="Arial" w:cs="Arial"/>
          <w:b/>
          <w:color w:val="000000"/>
          <w:sz w:val="22"/>
          <w:szCs w:val="22"/>
          <w:lang w:val="it-IT"/>
        </w:rPr>
        <w:t>i</w:t>
      </w:r>
      <w:r w:rsidRPr="00952F5A">
        <w:rPr>
          <w:rFonts w:ascii="Arial" w:eastAsia="Arial" w:hAnsi="Arial" w:cs="Arial"/>
          <w:b/>
          <w:color w:val="000000"/>
          <w:sz w:val="22"/>
          <w:szCs w:val="22"/>
          <w:lang w:val="it-IT"/>
        </w:rPr>
        <w:t xml:space="preserve"> NFT </w:t>
      </w:r>
      <w:r w:rsidR="00952F5A" w:rsidRPr="00952F5A">
        <w:rPr>
          <w:rFonts w:ascii="Arial" w:eastAsia="Arial" w:hAnsi="Arial" w:cs="Arial"/>
          <w:b/>
          <w:color w:val="000000"/>
          <w:sz w:val="22"/>
          <w:szCs w:val="22"/>
          <w:lang w:val="it-IT"/>
        </w:rPr>
        <w:t xml:space="preserve">del lusso e di attivazione di </w:t>
      </w:r>
      <w:proofErr w:type="spellStart"/>
      <w:r w:rsidR="00952F5A" w:rsidRPr="00952F5A">
        <w:rPr>
          <w:rFonts w:ascii="Arial" w:eastAsia="Arial" w:hAnsi="Arial" w:cs="Arial"/>
          <w:b/>
          <w:color w:val="000000"/>
          <w:sz w:val="22"/>
          <w:szCs w:val="22"/>
          <w:lang w:val="it-IT"/>
        </w:rPr>
        <w:t>meta</w:t>
      </w:r>
      <w:r w:rsidR="00952F5A">
        <w:rPr>
          <w:rFonts w:ascii="Arial" w:eastAsia="Arial" w:hAnsi="Arial" w:cs="Arial"/>
          <w:b/>
          <w:color w:val="000000"/>
          <w:sz w:val="22"/>
          <w:szCs w:val="22"/>
          <w:lang w:val="it-IT"/>
        </w:rPr>
        <w:t>versi</w:t>
      </w:r>
      <w:proofErr w:type="spellEnd"/>
      <w:r w:rsidR="00952F5A">
        <w:rPr>
          <w:rFonts w:ascii="Arial" w:eastAsia="Arial" w:hAnsi="Arial" w:cs="Arial"/>
          <w:b/>
          <w:color w:val="000000"/>
          <w:sz w:val="22"/>
          <w:szCs w:val="22"/>
          <w:lang w:val="it-IT"/>
        </w:rPr>
        <w:t xml:space="preserve"> alt</w:t>
      </w:r>
      <w:r w:rsidR="00272583">
        <w:rPr>
          <w:rFonts w:ascii="Arial" w:eastAsia="Arial" w:hAnsi="Arial" w:cs="Arial"/>
          <w:b/>
          <w:color w:val="000000"/>
          <w:sz w:val="22"/>
          <w:szCs w:val="22"/>
          <w:lang w:val="it-IT"/>
        </w:rPr>
        <w:t>o</w:t>
      </w:r>
      <w:r w:rsidR="00952F5A">
        <w:rPr>
          <w:rFonts w:ascii="Arial" w:eastAsia="Arial" w:hAnsi="Arial" w:cs="Arial"/>
          <w:b/>
          <w:color w:val="000000"/>
          <w:sz w:val="22"/>
          <w:szCs w:val="22"/>
          <w:lang w:val="it-IT"/>
        </w:rPr>
        <w:t xml:space="preserve"> di gamma, per lanciare la collezione</w:t>
      </w:r>
      <w:r w:rsidRPr="00952F5A">
        <w:rPr>
          <w:rFonts w:ascii="Arial" w:eastAsia="Arial" w:hAnsi="Arial" w:cs="Arial"/>
          <w:b/>
          <w:i/>
          <w:iCs/>
          <w:color w:val="000000"/>
          <w:sz w:val="22"/>
          <w:szCs w:val="22"/>
          <w:lang w:val="it-IT"/>
        </w:rPr>
        <w:t> </w:t>
      </w:r>
      <w:proofErr w:type="spellStart"/>
      <w:r w:rsidRPr="00952F5A">
        <w:rPr>
          <w:rFonts w:ascii="Arial" w:eastAsia="Arial" w:hAnsi="Arial" w:cs="Arial"/>
          <w:b/>
          <w:i/>
          <w:iCs/>
          <w:color w:val="000000"/>
          <w:sz w:val="22"/>
          <w:szCs w:val="22"/>
          <w:lang w:val="it-IT"/>
        </w:rPr>
        <w:t>Let</w:t>
      </w:r>
      <w:proofErr w:type="spellEnd"/>
      <w:r w:rsidR="00152B0D" w:rsidRPr="00952F5A">
        <w:rPr>
          <w:rFonts w:ascii="Arial" w:eastAsia="Arial" w:hAnsi="Arial" w:cs="Arial"/>
          <w:b/>
          <w:i/>
          <w:iCs/>
          <w:color w:val="000000"/>
          <w:sz w:val="22"/>
          <w:szCs w:val="22"/>
          <w:lang w:val="it-IT"/>
        </w:rPr>
        <w:t xml:space="preserve"> </w:t>
      </w:r>
      <w:proofErr w:type="spellStart"/>
      <w:r w:rsidRPr="00952F5A">
        <w:rPr>
          <w:rFonts w:ascii="Arial" w:eastAsia="Arial" w:hAnsi="Arial" w:cs="Arial"/>
          <w:b/>
          <w:i/>
          <w:iCs/>
          <w:color w:val="000000"/>
          <w:sz w:val="22"/>
          <w:szCs w:val="22"/>
          <w:lang w:val="it-IT"/>
        </w:rPr>
        <w:t>There</w:t>
      </w:r>
      <w:proofErr w:type="spellEnd"/>
      <w:r w:rsidRPr="00952F5A">
        <w:rPr>
          <w:rFonts w:ascii="Arial" w:eastAsia="Arial" w:hAnsi="Arial" w:cs="Arial"/>
          <w:b/>
          <w:i/>
          <w:iCs/>
          <w:color w:val="000000"/>
          <w:sz w:val="22"/>
          <w:szCs w:val="22"/>
          <w:lang w:val="it-IT"/>
        </w:rPr>
        <w:t xml:space="preserve"> Be Light</w:t>
      </w:r>
      <w:r w:rsidR="00805BBC">
        <w:rPr>
          <w:rFonts w:ascii="Arial" w:eastAsia="Arial" w:hAnsi="Arial" w:cs="Arial"/>
          <w:b/>
          <w:i/>
          <w:iCs/>
          <w:color w:val="000000"/>
          <w:sz w:val="22"/>
          <w:szCs w:val="22"/>
          <w:lang w:val="it-IT"/>
        </w:rPr>
        <w:t>,</w:t>
      </w:r>
      <w:r w:rsidRPr="00952F5A">
        <w:rPr>
          <w:rFonts w:ascii="Arial" w:eastAsia="Arial" w:hAnsi="Arial" w:cs="Arial"/>
          <w:b/>
          <w:color w:val="000000"/>
          <w:sz w:val="22"/>
          <w:szCs w:val="22"/>
          <w:lang w:val="it-IT"/>
        </w:rPr>
        <w:t> </w:t>
      </w:r>
      <w:r w:rsidR="00952F5A">
        <w:rPr>
          <w:rFonts w:ascii="Arial" w:eastAsia="Arial" w:hAnsi="Arial" w:cs="Arial"/>
          <w:b/>
          <w:color w:val="000000"/>
          <w:sz w:val="22"/>
          <w:szCs w:val="22"/>
          <w:lang w:val="it-IT"/>
        </w:rPr>
        <w:t>che sarà svelata</w:t>
      </w:r>
      <w:r w:rsidR="00805BBC">
        <w:rPr>
          <w:rFonts w:ascii="Arial" w:eastAsia="Arial" w:hAnsi="Arial" w:cs="Arial"/>
          <w:b/>
          <w:color w:val="000000"/>
          <w:sz w:val="22"/>
          <w:szCs w:val="22"/>
          <w:lang w:val="it-IT"/>
        </w:rPr>
        <w:t xml:space="preserve"> al gran completo</w:t>
      </w:r>
      <w:r w:rsidR="00952F5A">
        <w:rPr>
          <w:rFonts w:ascii="Arial" w:eastAsia="Arial" w:hAnsi="Arial" w:cs="Arial"/>
          <w:b/>
          <w:color w:val="000000"/>
          <w:sz w:val="22"/>
          <w:szCs w:val="22"/>
          <w:lang w:val="it-IT"/>
        </w:rPr>
        <w:t xml:space="preserve"> il 1°</w:t>
      </w:r>
      <w:r w:rsidRPr="00952F5A">
        <w:rPr>
          <w:rFonts w:ascii="Arial" w:eastAsia="Arial" w:hAnsi="Arial" w:cs="Arial"/>
          <w:b/>
          <w:color w:val="000000"/>
          <w:sz w:val="22"/>
          <w:szCs w:val="22"/>
          <w:lang w:val="it-IT"/>
        </w:rPr>
        <w:t xml:space="preserve"> novembre 2022.</w:t>
      </w:r>
    </w:p>
    <w:p w14:paraId="7204B815" w14:textId="2F23D621" w:rsidR="00CD2D78" w:rsidRPr="00F05CB2" w:rsidRDefault="00D05DC0" w:rsidP="0041773A">
      <w:pPr>
        <w:pBdr>
          <w:top w:val="nil"/>
          <w:left w:val="nil"/>
          <w:bottom w:val="nil"/>
          <w:right w:val="nil"/>
          <w:between w:val="nil"/>
        </w:pBdr>
        <w:spacing w:before="240"/>
        <w:jc w:val="both"/>
        <w:rPr>
          <w:rFonts w:ascii="Arial" w:eastAsia="Arial" w:hAnsi="Arial" w:cs="Arial"/>
          <w:b/>
          <w:color w:val="000000"/>
          <w:sz w:val="22"/>
          <w:szCs w:val="22"/>
          <w:lang w:val="fr-FR"/>
        </w:rPr>
      </w:pPr>
      <w:r w:rsidRPr="00F05CB2">
        <w:rPr>
          <w:rFonts w:ascii="Arial" w:eastAsia="Arial" w:hAnsi="Arial" w:cs="Arial"/>
          <w:b/>
          <w:noProof/>
          <w:color w:val="000000"/>
          <w:sz w:val="22"/>
          <w:szCs w:val="22"/>
          <w:lang w:val="fr-FR"/>
        </w:rPr>
        <w:drawing>
          <wp:inline distT="0" distB="0" distL="0" distR="0" wp14:anchorId="48C5943F" wp14:editId="6C34822A">
            <wp:extent cx="2801643" cy="276644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2489" cy="2767281"/>
                    </a:xfrm>
                    <a:prstGeom prst="rect">
                      <a:avLst/>
                    </a:prstGeom>
                    <a:noFill/>
                    <a:ln>
                      <a:noFill/>
                    </a:ln>
                  </pic:spPr>
                </pic:pic>
              </a:graphicData>
            </a:graphic>
          </wp:inline>
        </w:drawing>
      </w:r>
      <w:r w:rsidRPr="00F05CB2">
        <w:rPr>
          <w:rFonts w:ascii="Arial" w:eastAsia="Arial" w:hAnsi="Arial" w:cs="Arial"/>
          <w:b/>
          <w:noProof/>
          <w:color w:val="000000"/>
          <w:sz w:val="22"/>
          <w:szCs w:val="22"/>
          <w:lang w:val="fr-FR"/>
        </w:rPr>
        <w:drawing>
          <wp:inline distT="0" distB="0" distL="0" distR="0" wp14:anchorId="73672F5D" wp14:editId="0E1516B1">
            <wp:extent cx="2798721" cy="2798721"/>
            <wp:effectExtent l="0" t="0" r="190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069" cy="2803069"/>
                    </a:xfrm>
                    <a:prstGeom prst="rect">
                      <a:avLst/>
                    </a:prstGeom>
                    <a:noFill/>
                    <a:ln>
                      <a:noFill/>
                    </a:ln>
                  </pic:spPr>
                </pic:pic>
              </a:graphicData>
            </a:graphic>
          </wp:inline>
        </w:drawing>
      </w:r>
    </w:p>
    <w:p w14:paraId="218BB842" w14:textId="4CEF97B2" w:rsidR="00714ADA" w:rsidRPr="00725BBA" w:rsidRDefault="00F05CB2" w:rsidP="00EF3C48">
      <w:pPr>
        <w:spacing w:after="240"/>
        <w:jc w:val="both"/>
        <w:rPr>
          <w:rFonts w:ascii="Arial" w:eastAsia="Arial" w:hAnsi="Arial" w:cs="Arial"/>
          <w:b/>
          <w:color w:val="000000"/>
          <w:sz w:val="22"/>
          <w:szCs w:val="22"/>
          <w:lang w:val="it-IT"/>
        </w:rPr>
      </w:pPr>
      <w:r w:rsidRPr="00725BBA">
        <w:rPr>
          <w:rFonts w:ascii="Arial" w:eastAsia="Arial" w:hAnsi="Arial" w:cs="Arial"/>
          <w:b/>
          <w:color w:val="000000"/>
          <w:sz w:val="22"/>
          <w:szCs w:val="22"/>
          <w:lang w:val="it-IT"/>
        </w:rPr>
        <w:br/>
      </w:r>
      <w:r w:rsidR="00714ADA" w:rsidRPr="00EF3C48">
        <w:rPr>
          <w:rFonts w:ascii="Arial" w:hAnsi="Arial" w:cs="Arial"/>
          <w:color w:val="000000"/>
          <w:lang w:val="it-IT"/>
        </w:rPr>
        <w:t>P</w:t>
      </w:r>
      <w:r w:rsidR="00EF3C48" w:rsidRPr="00EF3C48">
        <w:rPr>
          <w:rFonts w:ascii="Arial" w:hAnsi="Arial" w:cs="Arial"/>
          <w:color w:val="000000"/>
          <w:lang w:val="it-IT"/>
        </w:rPr>
        <w:t xml:space="preserve">er creare </w:t>
      </w:r>
      <w:r w:rsidR="00714ADA" w:rsidRPr="00EF3C48">
        <w:rPr>
          <w:rFonts w:ascii="Arial" w:hAnsi="Arial" w:cs="Arial"/>
          <w:color w:val="000000"/>
          <w:lang w:val="it-IT"/>
        </w:rPr>
        <w:t xml:space="preserve">l’A110 </w:t>
      </w:r>
      <w:proofErr w:type="spellStart"/>
      <w:r w:rsidR="00714ADA" w:rsidRPr="00EF3C48">
        <w:rPr>
          <w:rFonts w:ascii="Arial" w:hAnsi="Arial" w:cs="Arial"/>
          <w:color w:val="000000"/>
          <w:lang w:val="it-IT"/>
        </w:rPr>
        <w:t>Sastrug</w:t>
      </w:r>
      <w:r w:rsidR="0097261F" w:rsidRPr="00EF3C48">
        <w:rPr>
          <w:rFonts w:ascii="Arial" w:hAnsi="Arial" w:cs="Arial"/>
          <w:color w:val="000000"/>
          <w:lang w:val="it-IT"/>
        </w:rPr>
        <w:t>a</w:t>
      </w:r>
      <w:proofErr w:type="spellEnd"/>
      <w:r w:rsidR="00714ADA" w:rsidRPr="00EF3C48">
        <w:rPr>
          <w:rFonts w:ascii="Arial" w:hAnsi="Arial" w:cs="Arial"/>
          <w:color w:val="000000"/>
          <w:lang w:val="it-IT"/>
        </w:rPr>
        <w:t>, pr</w:t>
      </w:r>
      <w:r w:rsidR="00EF3C48" w:rsidRPr="00EF3C48">
        <w:rPr>
          <w:rFonts w:ascii="Arial" w:hAnsi="Arial" w:cs="Arial"/>
          <w:color w:val="000000"/>
          <w:lang w:val="it-IT"/>
        </w:rPr>
        <w:t xml:space="preserve">ima collaborazione con </w:t>
      </w:r>
      <w:r w:rsidR="00714ADA" w:rsidRPr="00EF3C48">
        <w:rPr>
          <w:rFonts w:ascii="Arial" w:hAnsi="Arial" w:cs="Arial"/>
          <w:color w:val="000000"/>
          <w:lang w:val="it-IT"/>
        </w:rPr>
        <w:t>Al</w:t>
      </w:r>
      <w:r w:rsidR="0097261F" w:rsidRPr="00EF3C48">
        <w:rPr>
          <w:rFonts w:ascii="Arial" w:hAnsi="Arial" w:cs="Arial"/>
          <w:color w:val="000000"/>
          <w:lang w:val="it-IT"/>
        </w:rPr>
        <w:t>pine</w:t>
      </w:r>
      <w:r w:rsidR="00714ADA" w:rsidRPr="00EF3C48">
        <w:rPr>
          <w:rFonts w:ascii="Arial" w:hAnsi="Arial" w:cs="Arial"/>
          <w:color w:val="000000"/>
          <w:lang w:val="it-IT"/>
        </w:rPr>
        <w:t xml:space="preserve">, </w:t>
      </w:r>
      <w:r w:rsidR="00EF3C48" w:rsidRPr="00EF3C48">
        <w:rPr>
          <w:rFonts w:ascii="Arial" w:hAnsi="Arial" w:cs="Arial"/>
          <w:color w:val="000000"/>
          <w:lang w:val="it-IT"/>
        </w:rPr>
        <w:t xml:space="preserve">il collettivo </w:t>
      </w:r>
      <w:proofErr w:type="spellStart"/>
      <w:r w:rsidR="00714ADA" w:rsidRPr="00EF3C48">
        <w:rPr>
          <w:rFonts w:ascii="Arial" w:hAnsi="Arial" w:cs="Arial"/>
          <w:color w:val="000000"/>
          <w:lang w:val="it-IT"/>
        </w:rPr>
        <w:t>Obvious</w:t>
      </w:r>
      <w:proofErr w:type="spellEnd"/>
      <w:r w:rsidR="00714ADA" w:rsidRPr="00EF3C48">
        <w:rPr>
          <w:rFonts w:ascii="Arial" w:hAnsi="Arial" w:cs="Arial"/>
          <w:color w:val="000000"/>
          <w:lang w:val="it-IT"/>
        </w:rPr>
        <w:t xml:space="preserve"> </w:t>
      </w:r>
      <w:r w:rsidR="00EF3C48">
        <w:rPr>
          <w:rFonts w:ascii="Arial" w:hAnsi="Arial" w:cs="Arial"/>
          <w:color w:val="000000"/>
          <w:lang w:val="it-IT"/>
        </w:rPr>
        <w:t>s</w:t>
      </w:r>
      <w:r w:rsidR="00EF3C48" w:rsidRPr="00EF3C48">
        <w:rPr>
          <w:rFonts w:ascii="Arial" w:hAnsi="Arial" w:cs="Arial"/>
          <w:color w:val="000000"/>
          <w:lang w:val="it-IT"/>
        </w:rPr>
        <w:t>i è ispirato al leggendario patrimonio sportivo della Marca per inventare un og</w:t>
      </w:r>
      <w:r w:rsidR="00EF3C48">
        <w:rPr>
          <w:rFonts w:ascii="Arial" w:hAnsi="Arial" w:cs="Arial"/>
          <w:color w:val="000000"/>
          <w:lang w:val="it-IT"/>
        </w:rPr>
        <w:t>getto unico che desse vita a</w:t>
      </w:r>
      <w:r w:rsidR="001D059E">
        <w:rPr>
          <w:rFonts w:ascii="Arial" w:hAnsi="Arial" w:cs="Arial"/>
          <w:color w:val="000000"/>
          <w:lang w:val="it-IT"/>
        </w:rPr>
        <w:t>d</w:t>
      </w:r>
      <w:r w:rsidR="00EF3C48">
        <w:rPr>
          <w:rFonts w:ascii="Arial" w:hAnsi="Arial" w:cs="Arial"/>
          <w:color w:val="000000"/>
          <w:lang w:val="it-IT"/>
        </w:rPr>
        <w:t xml:space="preserve"> una gara immaginaria, generata da GAN </w:t>
      </w:r>
      <w:r w:rsidR="00152B0D" w:rsidRPr="00EF3C48">
        <w:rPr>
          <w:rFonts w:ascii="Arial" w:eastAsia="Arial" w:hAnsi="Arial" w:cs="Arial"/>
          <w:color w:val="000000"/>
          <w:sz w:val="22"/>
          <w:szCs w:val="22"/>
          <w:lang w:val="it-IT"/>
        </w:rPr>
        <w:t>(</w:t>
      </w:r>
      <w:r w:rsidR="00152B0D" w:rsidRPr="00EF3C48">
        <w:rPr>
          <w:rFonts w:ascii="Arial" w:eastAsia="Arial" w:hAnsi="Arial" w:cs="Arial"/>
          <w:i/>
          <w:iCs/>
          <w:color w:val="000000"/>
          <w:sz w:val="22"/>
          <w:szCs w:val="22"/>
          <w:lang w:val="it-IT"/>
        </w:rPr>
        <w:t xml:space="preserve">Generative </w:t>
      </w:r>
      <w:proofErr w:type="spellStart"/>
      <w:r w:rsidR="00152B0D" w:rsidRPr="00EF3C48">
        <w:rPr>
          <w:rFonts w:ascii="Arial" w:eastAsia="Arial" w:hAnsi="Arial" w:cs="Arial"/>
          <w:i/>
          <w:iCs/>
          <w:color w:val="000000"/>
          <w:sz w:val="22"/>
          <w:szCs w:val="22"/>
          <w:lang w:val="it-IT"/>
        </w:rPr>
        <w:t>Adversarial</w:t>
      </w:r>
      <w:proofErr w:type="spellEnd"/>
      <w:r w:rsidR="00152B0D" w:rsidRPr="00EF3C48">
        <w:rPr>
          <w:rFonts w:ascii="Arial" w:eastAsia="Arial" w:hAnsi="Arial" w:cs="Arial"/>
          <w:i/>
          <w:iCs/>
          <w:color w:val="000000"/>
          <w:sz w:val="22"/>
          <w:szCs w:val="22"/>
          <w:lang w:val="it-IT"/>
        </w:rPr>
        <w:t xml:space="preserve"> Network</w:t>
      </w:r>
      <w:r w:rsidR="00152B0D" w:rsidRPr="00EF3C48">
        <w:rPr>
          <w:rFonts w:ascii="Arial" w:eastAsia="Arial" w:hAnsi="Arial" w:cs="Arial"/>
          <w:color w:val="000000"/>
          <w:sz w:val="22"/>
          <w:szCs w:val="22"/>
          <w:lang w:val="it-IT"/>
        </w:rPr>
        <w:t xml:space="preserve">), </w:t>
      </w:r>
      <w:r w:rsidR="00714ADA" w:rsidRPr="00EF3C48">
        <w:rPr>
          <w:rFonts w:ascii="Arial" w:hAnsi="Arial" w:cs="Arial"/>
          <w:color w:val="000000"/>
          <w:lang w:val="it-IT"/>
        </w:rPr>
        <w:t>s</w:t>
      </w:r>
      <w:r w:rsidR="00EF3C48">
        <w:rPr>
          <w:rFonts w:ascii="Arial" w:hAnsi="Arial" w:cs="Arial"/>
          <w:color w:val="000000"/>
          <w:lang w:val="it-IT"/>
        </w:rPr>
        <w:t xml:space="preserve">intesi di tutti i circuiti su cui Alpine si è distinta. </w:t>
      </w:r>
      <w:r w:rsidR="00EF3C48" w:rsidRPr="00EF3C48">
        <w:rPr>
          <w:rFonts w:ascii="Arial" w:hAnsi="Arial" w:cs="Arial"/>
          <w:color w:val="000000"/>
          <w:lang w:val="it-IT"/>
        </w:rPr>
        <w:t>Sulla carrozzeria dell’A</w:t>
      </w:r>
      <w:r w:rsidR="00714ADA" w:rsidRPr="00EF3C48">
        <w:rPr>
          <w:rFonts w:ascii="Arial" w:hAnsi="Arial" w:cs="Arial"/>
          <w:color w:val="000000"/>
          <w:lang w:val="it-IT"/>
        </w:rPr>
        <w:t xml:space="preserve">110 </w:t>
      </w:r>
      <w:r w:rsidR="00EF3C48" w:rsidRPr="00EF3C48">
        <w:rPr>
          <w:rFonts w:ascii="Arial" w:hAnsi="Arial" w:cs="Arial"/>
          <w:color w:val="000000"/>
          <w:lang w:val="it-IT"/>
        </w:rPr>
        <w:t>sono rappresentati i punti di at</w:t>
      </w:r>
      <w:r w:rsidR="00EF3C48">
        <w:rPr>
          <w:rFonts w:ascii="Arial" w:hAnsi="Arial" w:cs="Arial"/>
          <w:color w:val="000000"/>
          <w:lang w:val="it-IT"/>
        </w:rPr>
        <w:t>trito con l’aria, calcolati su questa pista ideale</w:t>
      </w:r>
      <w:r w:rsidR="00B17D9F">
        <w:rPr>
          <w:rFonts w:ascii="Arial" w:hAnsi="Arial" w:cs="Arial"/>
          <w:color w:val="000000"/>
          <w:lang w:val="it-IT"/>
        </w:rPr>
        <w:t>:</w:t>
      </w:r>
      <w:r w:rsidR="00725BBA">
        <w:rPr>
          <w:rFonts w:ascii="Arial" w:hAnsi="Arial" w:cs="Arial"/>
          <w:color w:val="000000"/>
          <w:lang w:val="it-IT"/>
        </w:rPr>
        <w:t xml:space="preserve"> </w:t>
      </w:r>
      <w:r w:rsidR="00B17D9F">
        <w:rPr>
          <w:rFonts w:ascii="Arial" w:hAnsi="Arial" w:cs="Arial"/>
          <w:color w:val="000000"/>
          <w:lang w:val="it-IT"/>
        </w:rPr>
        <w:t>s</w:t>
      </w:r>
      <w:r w:rsidR="00725BBA" w:rsidRPr="00725BBA">
        <w:rPr>
          <w:rFonts w:ascii="Arial" w:hAnsi="Arial" w:cs="Arial"/>
          <w:color w:val="000000"/>
          <w:lang w:val="it-IT"/>
        </w:rPr>
        <w:t xml:space="preserve">i concretizzano in sfumature che assomigliano a </w:t>
      </w:r>
      <w:proofErr w:type="spellStart"/>
      <w:r w:rsidR="00725BBA" w:rsidRPr="00725BBA">
        <w:rPr>
          <w:rFonts w:ascii="Arial" w:hAnsi="Arial" w:cs="Arial"/>
          <w:color w:val="000000"/>
          <w:lang w:val="it-IT"/>
        </w:rPr>
        <w:t>sastrug</w:t>
      </w:r>
      <w:r w:rsidR="00725BBA">
        <w:rPr>
          <w:rFonts w:ascii="Arial" w:hAnsi="Arial" w:cs="Arial"/>
          <w:color w:val="000000"/>
          <w:lang w:val="it-IT"/>
        </w:rPr>
        <w:t>i</w:t>
      </w:r>
      <w:proofErr w:type="spellEnd"/>
      <w:r w:rsidR="00725BBA">
        <w:rPr>
          <w:rFonts w:ascii="Arial" w:hAnsi="Arial" w:cs="Arial"/>
          <w:color w:val="000000"/>
          <w:lang w:val="it-IT"/>
        </w:rPr>
        <w:t xml:space="preserve">, ossia onde disegnate dal vento sulla neve. </w:t>
      </w:r>
    </w:p>
    <w:p w14:paraId="0E0447B2" w14:textId="77777777" w:rsidR="00725BBA" w:rsidRPr="00E47D16" w:rsidRDefault="00725BBA" w:rsidP="008D7284">
      <w:pPr>
        <w:pBdr>
          <w:top w:val="nil"/>
          <w:left w:val="nil"/>
          <w:bottom w:val="nil"/>
          <w:right w:val="nil"/>
          <w:between w:val="nil"/>
        </w:pBdr>
        <w:spacing w:before="280" w:after="280" w:line="300" w:lineRule="auto"/>
        <w:jc w:val="both"/>
        <w:rPr>
          <w:rFonts w:ascii="Arial" w:eastAsia="Arial" w:hAnsi="Arial" w:cs="Arial"/>
          <w:color w:val="000000"/>
          <w:sz w:val="22"/>
          <w:szCs w:val="22"/>
          <w:lang w:val="it-IT"/>
        </w:rPr>
      </w:pPr>
    </w:p>
    <w:p w14:paraId="60A9C158" w14:textId="70ED9148" w:rsidR="00055642" w:rsidRPr="00E47D16" w:rsidRDefault="008D7284" w:rsidP="00E47D16">
      <w:pPr>
        <w:pBdr>
          <w:top w:val="nil"/>
          <w:left w:val="nil"/>
          <w:bottom w:val="nil"/>
          <w:right w:val="nil"/>
          <w:between w:val="nil"/>
        </w:pBdr>
        <w:spacing w:before="280" w:after="280" w:line="300" w:lineRule="auto"/>
        <w:jc w:val="both"/>
        <w:rPr>
          <w:rFonts w:ascii="Arial" w:eastAsia="Arial" w:hAnsi="Arial" w:cs="Arial"/>
          <w:color w:val="000000"/>
          <w:sz w:val="22"/>
          <w:szCs w:val="22"/>
          <w:lang w:val="it-IT"/>
        </w:rPr>
      </w:pPr>
      <w:r w:rsidRPr="00E47D16">
        <w:rPr>
          <w:rFonts w:ascii="Arial" w:eastAsia="Arial" w:hAnsi="Arial" w:cs="Arial"/>
          <w:color w:val="000000"/>
          <w:sz w:val="22"/>
          <w:szCs w:val="22"/>
          <w:lang w:val="it-IT"/>
        </w:rPr>
        <w:t xml:space="preserve">Alpine e </w:t>
      </w:r>
      <w:proofErr w:type="spellStart"/>
      <w:r w:rsidRPr="00E47D16">
        <w:rPr>
          <w:rFonts w:ascii="Arial" w:eastAsia="Arial" w:hAnsi="Arial" w:cs="Arial"/>
          <w:color w:val="000000"/>
          <w:sz w:val="22"/>
          <w:szCs w:val="22"/>
          <w:lang w:val="it-IT"/>
        </w:rPr>
        <w:t>Obvious</w:t>
      </w:r>
      <w:proofErr w:type="spellEnd"/>
      <w:r w:rsidRPr="00E47D16">
        <w:rPr>
          <w:rFonts w:ascii="Arial" w:eastAsia="Arial" w:hAnsi="Arial" w:cs="Arial"/>
          <w:color w:val="000000"/>
          <w:sz w:val="22"/>
          <w:szCs w:val="22"/>
          <w:lang w:val="it-IT"/>
        </w:rPr>
        <w:t xml:space="preserve"> </w:t>
      </w:r>
      <w:r w:rsidR="00E47D16" w:rsidRPr="00E47D16">
        <w:rPr>
          <w:rFonts w:ascii="Arial" w:eastAsia="Arial" w:hAnsi="Arial" w:cs="Arial"/>
          <w:color w:val="000000"/>
          <w:sz w:val="22"/>
          <w:szCs w:val="22"/>
          <w:lang w:val="it-IT"/>
        </w:rPr>
        <w:t xml:space="preserve">hanno voluto approfondire </w:t>
      </w:r>
      <w:r w:rsidR="00C330E2">
        <w:rPr>
          <w:rFonts w:ascii="Arial" w:eastAsia="Arial" w:hAnsi="Arial" w:cs="Arial"/>
          <w:color w:val="000000"/>
          <w:sz w:val="22"/>
          <w:szCs w:val="22"/>
          <w:lang w:val="it-IT"/>
        </w:rPr>
        <w:t xml:space="preserve">il </w:t>
      </w:r>
      <w:r w:rsidR="00E47D16" w:rsidRPr="00E47D16">
        <w:rPr>
          <w:rFonts w:ascii="Arial" w:eastAsia="Arial" w:hAnsi="Arial" w:cs="Arial"/>
          <w:color w:val="000000"/>
          <w:sz w:val="22"/>
          <w:szCs w:val="22"/>
          <w:lang w:val="it-IT"/>
        </w:rPr>
        <w:t>loro concept congiunt</w:t>
      </w:r>
      <w:r w:rsidR="00C330E2">
        <w:rPr>
          <w:rFonts w:ascii="Arial" w:eastAsia="Arial" w:hAnsi="Arial" w:cs="Arial"/>
          <w:color w:val="000000"/>
          <w:sz w:val="22"/>
          <w:szCs w:val="22"/>
          <w:lang w:val="it-IT"/>
        </w:rPr>
        <w:t>o</w:t>
      </w:r>
      <w:r w:rsidR="00E47D16" w:rsidRPr="00E47D16">
        <w:rPr>
          <w:rFonts w:ascii="Arial" w:eastAsia="Arial" w:hAnsi="Arial" w:cs="Arial"/>
          <w:color w:val="000000"/>
          <w:sz w:val="22"/>
          <w:szCs w:val="22"/>
          <w:lang w:val="it-IT"/>
        </w:rPr>
        <w:t xml:space="preserve"> ba</w:t>
      </w:r>
      <w:r w:rsidR="00E47D16">
        <w:rPr>
          <w:rFonts w:ascii="Arial" w:eastAsia="Arial" w:hAnsi="Arial" w:cs="Arial"/>
          <w:color w:val="000000"/>
          <w:sz w:val="22"/>
          <w:szCs w:val="22"/>
          <w:lang w:val="it-IT"/>
        </w:rPr>
        <w:t>sat</w:t>
      </w:r>
      <w:r w:rsidR="00C330E2">
        <w:rPr>
          <w:rFonts w:ascii="Arial" w:eastAsia="Arial" w:hAnsi="Arial" w:cs="Arial"/>
          <w:color w:val="000000"/>
          <w:sz w:val="22"/>
          <w:szCs w:val="22"/>
          <w:lang w:val="it-IT"/>
        </w:rPr>
        <w:t>o</w:t>
      </w:r>
      <w:r w:rsidR="00E47D16">
        <w:rPr>
          <w:rFonts w:ascii="Arial" w:eastAsia="Arial" w:hAnsi="Arial" w:cs="Arial"/>
          <w:color w:val="000000"/>
          <w:sz w:val="22"/>
          <w:szCs w:val="22"/>
          <w:lang w:val="it-IT"/>
        </w:rPr>
        <w:t xml:space="preserve"> sullo stesso processo creativo</w:t>
      </w:r>
      <w:r w:rsidR="00152B0D" w:rsidRPr="00E47D16">
        <w:rPr>
          <w:rFonts w:ascii="Arial" w:eastAsia="Arial" w:hAnsi="Arial" w:cs="Arial"/>
          <w:color w:val="000000"/>
          <w:sz w:val="22"/>
          <w:szCs w:val="22"/>
          <w:lang w:val="it-IT"/>
        </w:rPr>
        <w:t xml:space="preserve">. </w:t>
      </w:r>
      <w:r w:rsidR="00E47D16" w:rsidRPr="00E47D16">
        <w:rPr>
          <w:rFonts w:ascii="Arial" w:eastAsia="Arial" w:hAnsi="Arial" w:cs="Arial"/>
          <w:color w:val="000000"/>
          <w:sz w:val="22"/>
          <w:szCs w:val="22"/>
          <w:lang w:val="it-IT"/>
        </w:rPr>
        <w:t>Sono così nate cinque varianti, che riportano i dati d</w:t>
      </w:r>
      <w:r w:rsidR="00E47D16">
        <w:rPr>
          <w:rFonts w:ascii="Arial" w:eastAsia="Arial" w:hAnsi="Arial" w:cs="Arial"/>
          <w:color w:val="000000"/>
          <w:sz w:val="22"/>
          <w:szCs w:val="22"/>
          <w:lang w:val="it-IT"/>
        </w:rPr>
        <w:t>ei circuiti di Regno Unito, Spagna, Italia, Germania e Giappone.</w:t>
      </w:r>
      <w:r w:rsidRPr="00E47D16">
        <w:rPr>
          <w:rFonts w:ascii="Arial" w:eastAsia="Arial" w:hAnsi="Arial" w:cs="Arial"/>
          <w:color w:val="000000"/>
          <w:sz w:val="22"/>
          <w:szCs w:val="22"/>
          <w:lang w:val="it-IT"/>
        </w:rPr>
        <w:t xml:space="preserve"> </w:t>
      </w:r>
    </w:p>
    <w:p w14:paraId="4A597914" w14:textId="27F91431" w:rsidR="00CE40A3" w:rsidRPr="00E47D16" w:rsidRDefault="00E47D16" w:rsidP="008D7284">
      <w:pPr>
        <w:pBdr>
          <w:top w:val="nil"/>
          <w:left w:val="nil"/>
          <w:bottom w:val="nil"/>
          <w:right w:val="nil"/>
          <w:between w:val="nil"/>
        </w:pBdr>
        <w:spacing w:before="280" w:after="280" w:line="300" w:lineRule="auto"/>
        <w:jc w:val="both"/>
        <w:rPr>
          <w:rFonts w:ascii="Arial" w:eastAsia="Arial" w:hAnsi="Arial" w:cs="Arial"/>
          <w:color w:val="000000"/>
          <w:sz w:val="22"/>
          <w:szCs w:val="22"/>
          <w:highlight w:val="yellow"/>
          <w:lang w:val="it-IT"/>
        </w:rPr>
      </w:pPr>
      <w:r w:rsidRPr="00E47D16">
        <w:rPr>
          <w:rFonts w:ascii="Arial" w:eastAsia="Arial" w:hAnsi="Arial" w:cs="Arial"/>
          <w:color w:val="000000"/>
          <w:sz w:val="22"/>
          <w:szCs w:val="22"/>
          <w:lang w:val="it-IT"/>
        </w:rPr>
        <w:lastRenderedPageBreak/>
        <w:t xml:space="preserve">In collaborazione con </w:t>
      </w:r>
      <w:proofErr w:type="spellStart"/>
      <w:r w:rsidR="008D7284" w:rsidRPr="00E47D16">
        <w:rPr>
          <w:rFonts w:ascii="Arial" w:eastAsia="Arial" w:hAnsi="Arial" w:cs="Arial"/>
          <w:color w:val="000000"/>
          <w:sz w:val="22"/>
          <w:szCs w:val="22"/>
          <w:lang w:val="it-IT"/>
        </w:rPr>
        <w:t>Exclusible</w:t>
      </w:r>
      <w:proofErr w:type="spellEnd"/>
      <w:r w:rsidR="008D7284" w:rsidRPr="00E47D16">
        <w:rPr>
          <w:rFonts w:ascii="Arial" w:eastAsia="Arial" w:hAnsi="Arial" w:cs="Arial"/>
          <w:color w:val="000000"/>
          <w:sz w:val="22"/>
          <w:szCs w:val="22"/>
          <w:lang w:val="it-IT"/>
        </w:rPr>
        <w:t xml:space="preserve">, Alpine e </w:t>
      </w:r>
      <w:proofErr w:type="spellStart"/>
      <w:r w:rsidR="008D7284" w:rsidRPr="00E47D16">
        <w:rPr>
          <w:rFonts w:ascii="Arial" w:eastAsia="Arial" w:hAnsi="Arial" w:cs="Arial"/>
          <w:color w:val="000000"/>
          <w:sz w:val="22"/>
          <w:szCs w:val="22"/>
          <w:lang w:val="it-IT"/>
        </w:rPr>
        <w:t>Obvious</w:t>
      </w:r>
      <w:proofErr w:type="spellEnd"/>
      <w:r w:rsidR="00055642" w:rsidRPr="00E47D16">
        <w:rPr>
          <w:rFonts w:ascii="Arial" w:eastAsia="Arial" w:hAnsi="Arial" w:cs="Arial"/>
          <w:color w:val="000000"/>
          <w:sz w:val="22"/>
          <w:szCs w:val="22"/>
          <w:lang w:val="it-IT"/>
        </w:rPr>
        <w:t xml:space="preserve"> </w:t>
      </w:r>
      <w:r w:rsidRPr="00E47D16">
        <w:rPr>
          <w:rFonts w:ascii="Arial" w:eastAsia="Arial" w:hAnsi="Arial" w:cs="Arial"/>
          <w:color w:val="000000"/>
          <w:sz w:val="22"/>
          <w:szCs w:val="22"/>
          <w:lang w:val="it-IT"/>
        </w:rPr>
        <w:t>svelano la versione giapponese con due visu</w:t>
      </w:r>
      <w:r>
        <w:rPr>
          <w:rFonts w:ascii="Arial" w:eastAsia="Arial" w:hAnsi="Arial" w:cs="Arial"/>
          <w:color w:val="000000"/>
          <w:sz w:val="22"/>
          <w:szCs w:val="22"/>
          <w:lang w:val="it-IT"/>
        </w:rPr>
        <w:t>al</w:t>
      </w:r>
      <w:r w:rsidR="00805BBC">
        <w:rPr>
          <w:rFonts w:ascii="Arial" w:eastAsia="Arial" w:hAnsi="Arial" w:cs="Arial"/>
          <w:color w:val="000000"/>
          <w:sz w:val="22"/>
          <w:szCs w:val="22"/>
          <w:lang w:val="it-IT"/>
        </w:rPr>
        <w:t xml:space="preserve">, mentre </w:t>
      </w:r>
      <w:r>
        <w:rPr>
          <w:rFonts w:ascii="Arial" w:eastAsia="Arial" w:hAnsi="Arial" w:cs="Arial"/>
          <w:color w:val="000000"/>
          <w:sz w:val="22"/>
          <w:szCs w:val="22"/>
          <w:lang w:val="it-IT"/>
        </w:rPr>
        <w:t xml:space="preserve">la collezione al gran completo </w:t>
      </w:r>
      <w:r w:rsidR="00805BBC">
        <w:rPr>
          <w:rFonts w:ascii="Arial" w:eastAsia="Arial" w:hAnsi="Arial" w:cs="Arial"/>
          <w:color w:val="000000"/>
          <w:sz w:val="22"/>
          <w:szCs w:val="22"/>
          <w:lang w:val="it-IT"/>
        </w:rPr>
        <w:t xml:space="preserve">sarà presentata </w:t>
      </w:r>
      <w:r>
        <w:rPr>
          <w:rFonts w:ascii="Arial" w:eastAsia="Arial" w:hAnsi="Arial" w:cs="Arial"/>
          <w:color w:val="000000"/>
          <w:sz w:val="22"/>
          <w:szCs w:val="22"/>
          <w:lang w:val="it-IT"/>
        </w:rPr>
        <w:t xml:space="preserve">il 1° </w:t>
      </w:r>
      <w:r w:rsidR="00055642" w:rsidRPr="00E47D16">
        <w:rPr>
          <w:rFonts w:ascii="Arial" w:eastAsia="Arial" w:hAnsi="Arial" w:cs="Arial"/>
          <w:color w:val="000000"/>
          <w:sz w:val="22"/>
          <w:szCs w:val="22"/>
          <w:lang w:val="it-IT"/>
        </w:rPr>
        <w:t xml:space="preserve">novembre 2022. </w:t>
      </w:r>
    </w:p>
    <w:p w14:paraId="300A6D46" w14:textId="3432C581" w:rsidR="00055642" w:rsidRPr="00E47D16" w:rsidRDefault="00E47D16" w:rsidP="00E47D16">
      <w:pPr>
        <w:pBdr>
          <w:top w:val="nil"/>
          <w:left w:val="nil"/>
          <w:bottom w:val="nil"/>
          <w:right w:val="nil"/>
          <w:between w:val="nil"/>
        </w:pBdr>
        <w:spacing w:before="280" w:after="280" w:line="300" w:lineRule="auto"/>
        <w:jc w:val="both"/>
        <w:rPr>
          <w:rFonts w:ascii="Arial" w:eastAsia="Arial" w:hAnsi="Arial" w:cs="Arial"/>
          <w:color w:val="000000"/>
          <w:sz w:val="22"/>
          <w:szCs w:val="22"/>
          <w:lang w:val="it-IT"/>
        </w:rPr>
      </w:pPr>
      <w:r w:rsidRPr="00E47D16">
        <w:rPr>
          <w:rFonts w:ascii="Arial" w:eastAsia="Arial" w:hAnsi="Arial" w:cs="Arial"/>
          <w:color w:val="000000"/>
          <w:sz w:val="22"/>
          <w:szCs w:val="22"/>
          <w:lang w:val="it-IT"/>
        </w:rPr>
        <w:t>Siamo in presenza del prossimo passo</w:t>
      </w:r>
      <w:r>
        <w:rPr>
          <w:rFonts w:ascii="Arial" w:eastAsia="Arial" w:hAnsi="Arial" w:cs="Arial"/>
          <w:color w:val="000000"/>
          <w:sz w:val="22"/>
          <w:szCs w:val="22"/>
          <w:lang w:val="it-IT"/>
        </w:rPr>
        <w:t xml:space="preserve"> avanti nella fusione tra arte e scienza, un passo importante per Alpine per la costruzione di community nel </w:t>
      </w:r>
      <w:r w:rsidR="00055642" w:rsidRPr="00E47D16">
        <w:rPr>
          <w:rFonts w:ascii="Arial" w:eastAsia="Arial" w:hAnsi="Arial" w:cs="Arial"/>
          <w:color w:val="000000"/>
          <w:sz w:val="22"/>
          <w:szCs w:val="22"/>
          <w:lang w:val="it-IT"/>
        </w:rPr>
        <w:t xml:space="preserve">Web 3.0. </w:t>
      </w:r>
      <w:r w:rsidRPr="00E47D16">
        <w:rPr>
          <w:rFonts w:ascii="Arial" w:eastAsia="Arial" w:hAnsi="Arial" w:cs="Arial"/>
          <w:color w:val="000000"/>
          <w:sz w:val="22"/>
          <w:szCs w:val="22"/>
          <w:lang w:val="it-IT"/>
        </w:rPr>
        <w:t xml:space="preserve">I </w:t>
      </w:r>
      <w:r w:rsidRPr="00E47D16">
        <w:rPr>
          <w:rFonts w:ascii="Arial" w:eastAsia="Arial" w:hAnsi="Arial" w:cs="Arial"/>
          <w:i/>
          <w:iCs/>
          <w:color w:val="000000"/>
          <w:sz w:val="22"/>
          <w:szCs w:val="22"/>
          <w:lang w:val="it-IT"/>
        </w:rPr>
        <w:t>Non</w:t>
      </w:r>
      <w:r w:rsidR="00C330E2">
        <w:rPr>
          <w:rFonts w:ascii="Arial" w:eastAsia="Arial" w:hAnsi="Arial" w:cs="Arial"/>
          <w:i/>
          <w:iCs/>
          <w:color w:val="000000"/>
          <w:sz w:val="22"/>
          <w:szCs w:val="22"/>
          <w:lang w:val="it-IT"/>
        </w:rPr>
        <w:t>-</w:t>
      </w:r>
      <w:proofErr w:type="spellStart"/>
      <w:r w:rsidRPr="00E47D16">
        <w:rPr>
          <w:rFonts w:ascii="Arial" w:eastAsia="Arial" w:hAnsi="Arial" w:cs="Arial"/>
          <w:i/>
          <w:iCs/>
          <w:color w:val="000000"/>
          <w:sz w:val="22"/>
          <w:szCs w:val="22"/>
          <w:lang w:val="it-IT"/>
        </w:rPr>
        <w:t>Fungible</w:t>
      </w:r>
      <w:proofErr w:type="spellEnd"/>
      <w:r w:rsidRPr="00E47D16">
        <w:rPr>
          <w:rFonts w:ascii="Arial" w:eastAsia="Arial" w:hAnsi="Arial" w:cs="Arial"/>
          <w:i/>
          <w:iCs/>
          <w:color w:val="000000"/>
          <w:sz w:val="22"/>
          <w:szCs w:val="22"/>
          <w:lang w:val="it-IT"/>
        </w:rPr>
        <w:t xml:space="preserve"> Token </w:t>
      </w:r>
      <w:r w:rsidRPr="00E47D16">
        <w:rPr>
          <w:rFonts w:ascii="Arial" w:eastAsia="Arial" w:hAnsi="Arial" w:cs="Arial"/>
          <w:color w:val="000000"/>
          <w:sz w:val="22"/>
          <w:szCs w:val="22"/>
          <w:lang w:val="it-IT"/>
        </w:rPr>
        <w:t>(N</w:t>
      </w:r>
      <w:r w:rsidR="00055642" w:rsidRPr="00E47D16">
        <w:rPr>
          <w:rFonts w:ascii="Arial" w:eastAsia="Arial" w:hAnsi="Arial" w:cs="Arial"/>
          <w:color w:val="000000"/>
          <w:sz w:val="22"/>
          <w:szCs w:val="22"/>
          <w:lang w:val="it-IT"/>
        </w:rPr>
        <w:t>FT</w:t>
      </w:r>
      <w:r w:rsidRPr="00E47D16">
        <w:rPr>
          <w:rFonts w:ascii="Arial" w:eastAsia="Arial" w:hAnsi="Arial" w:cs="Arial"/>
          <w:color w:val="000000"/>
          <w:sz w:val="22"/>
          <w:szCs w:val="22"/>
          <w:lang w:val="it-IT"/>
        </w:rPr>
        <w:t xml:space="preserve">) non saranno solo opere d’arte digitali, ma avranno anche utilità e vantaggi </w:t>
      </w:r>
      <w:r>
        <w:rPr>
          <w:rFonts w:ascii="Arial" w:eastAsia="Arial" w:hAnsi="Arial" w:cs="Arial"/>
          <w:color w:val="000000"/>
          <w:sz w:val="22"/>
          <w:szCs w:val="22"/>
          <w:lang w:val="it-IT"/>
        </w:rPr>
        <w:t xml:space="preserve">a medio e lungo termine per i proprietari. </w:t>
      </w:r>
    </w:p>
    <w:p w14:paraId="1B0ED85F" w14:textId="19886096" w:rsidR="00055642" w:rsidRPr="00E47D16" w:rsidRDefault="00E47D16" w:rsidP="00E47D16">
      <w:pPr>
        <w:pBdr>
          <w:top w:val="nil"/>
          <w:left w:val="nil"/>
          <w:bottom w:val="nil"/>
          <w:right w:val="nil"/>
          <w:between w:val="nil"/>
        </w:pBdr>
        <w:spacing w:before="280" w:after="280" w:line="300" w:lineRule="auto"/>
        <w:jc w:val="both"/>
        <w:rPr>
          <w:rFonts w:ascii="Arial" w:eastAsia="Arial" w:hAnsi="Arial" w:cs="Arial"/>
          <w:color w:val="000000"/>
          <w:sz w:val="22"/>
          <w:szCs w:val="22"/>
          <w:lang w:val="it-IT"/>
        </w:rPr>
      </w:pPr>
      <w:r w:rsidRPr="00E47D16">
        <w:rPr>
          <w:rFonts w:ascii="Arial" w:eastAsia="Arial" w:hAnsi="Arial" w:cs="Arial"/>
          <w:color w:val="000000"/>
          <w:sz w:val="22"/>
          <w:szCs w:val="22"/>
          <w:lang w:val="it-IT"/>
        </w:rPr>
        <w:t>Con questa collaborazione</w:t>
      </w:r>
      <w:r w:rsidR="00055642" w:rsidRPr="00E47D16">
        <w:rPr>
          <w:rFonts w:ascii="Arial" w:eastAsia="Arial" w:hAnsi="Arial" w:cs="Arial"/>
          <w:color w:val="000000"/>
          <w:sz w:val="22"/>
          <w:szCs w:val="22"/>
          <w:lang w:val="it-IT"/>
        </w:rPr>
        <w:t xml:space="preserve">, </w:t>
      </w:r>
      <w:proofErr w:type="spellStart"/>
      <w:r w:rsidR="00055642" w:rsidRPr="00E47D16">
        <w:rPr>
          <w:rFonts w:ascii="Arial" w:eastAsia="Arial" w:hAnsi="Arial" w:cs="Arial"/>
          <w:color w:val="000000"/>
          <w:sz w:val="22"/>
          <w:szCs w:val="22"/>
          <w:lang w:val="it-IT"/>
        </w:rPr>
        <w:t>Exclusible</w:t>
      </w:r>
      <w:proofErr w:type="spellEnd"/>
      <w:r w:rsidR="00055642" w:rsidRPr="00E47D16">
        <w:rPr>
          <w:rFonts w:ascii="Arial" w:eastAsia="Arial" w:hAnsi="Arial" w:cs="Arial"/>
          <w:color w:val="000000"/>
          <w:sz w:val="22"/>
          <w:szCs w:val="22"/>
          <w:lang w:val="it-IT"/>
        </w:rPr>
        <w:t xml:space="preserve"> e Alpine </w:t>
      </w:r>
      <w:r w:rsidRPr="00E47D16">
        <w:rPr>
          <w:rFonts w:ascii="Arial" w:eastAsia="Arial" w:hAnsi="Arial" w:cs="Arial"/>
          <w:color w:val="000000"/>
          <w:sz w:val="22"/>
          <w:szCs w:val="22"/>
          <w:lang w:val="it-IT"/>
        </w:rPr>
        <w:t>compiono un ulteriore passo verso il futuro</w:t>
      </w:r>
      <w:r w:rsidR="00805BBC">
        <w:rPr>
          <w:rFonts w:ascii="Arial" w:eastAsia="Arial" w:hAnsi="Arial" w:cs="Arial"/>
          <w:color w:val="000000"/>
          <w:sz w:val="22"/>
          <w:szCs w:val="22"/>
          <w:lang w:val="it-IT"/>
        </w:rPr>
        <w:t>,</w:t>
      </w:r>
      <w:r w:rsidRPr="00E47D16">
        <w:rPr>
          <w:rFonts w:ascii="Arial" w:eastAsia="Arial" w:hAnsi="Arial" w:cs="Arial"/>
          <w:color w:val="000000"/>
          <w:sz w:val="22"/>
          <w:szCs w:val="22"/>
          <w:lang w:val="it-IT"/>
        </w:rPr>
        <w:t xml:space="preserve"> proget</w:t>
      </w:r>
      <w:r>
        <w:rPr>
          <w:rFonts w:ascii="Arial" w:eastAsia="Arial" w:hAnsi="Arial" w:cs="Arial"/>
          <w:color w:val="000000"/>
          <w:sz w:val="22"/>
          <w:szCs w:val="22"/>
          <w:lang w:val="it-IT"/>
        </w:rPr>
        <w:t>tando il massimo livello di utilità ed esperienza del mondo</w:t>
      </w:r>
      <w:r w:rsidR="00055642" w:rsidRPr="00E47D16">
        <w:rPr>
          <w:rFonts w:ascii="Arial" w:eastAsia="Arial" w:hAnsi="Arial" w:cs="Arial"/>
          <w:color w:val="000000"/>
          <w:sz w:val="22"/>
          <w:szCs w:val="22"/>
          <w:lang w:val="it-IT"/>
        </w:rPr>
        <w:t xml:space="preserve"> </w:t>
      </w:r>
      <w:proofErr w:type="spellStart"/>
      <w:r w:rsidR="00055642" w:rsidRPr="00E47D16">
        <w:rPr>
          <w:rFonts w:ascii="Arial" w:eastAsia="Arial" w:hAnsi="Arial" w:cs="Arial"/>
          <w:i/>
          <w:iCs/>
          <w:color w:val="000000"/>
          <w:sz w:val="22"/>
          <w:szCs w:val="22"/>
          <w:lang w:val="it-IT"/>
        </w:rPr>
        <w:t>phygital</w:t>
      </w:r>
      <w:proofErr w:type="spellEnd"/>
      <w:r w:rsidR="00055642" w:rsidRPr="00E47D16">
        <w:rPr>
          <w:rFonts w:ascii="Arial" w:eastAsia="Arial" w:hAnsi="Arial" w:cs="Arial"/>
          <w:color w:val="000000"/>
          <w:sz w:val="22"/>
          <w:szCs w:val="22"/>
          <w:lang w:val="it-IT"/>
        </w:rPr>
        <w:t xml:space="preserve">. </w:t>
      </w:r>
      <w:r w:rsidRPr="00E47D16">
        <w:rPr>
          <w:rFonts w:ascii="Arial" w:eastAsia="Arial" w:hAnsi="Arial" w:cs="Arial"/>
          <w:color w:val="000000"/>
          <w:sz w:val="22"/>
          <w:szCs w:val="22"/>
          <w:lang w:val="it-IT"/>
        </w:rPr>
        <w:t xml:space="preserve">Gli </w:t>
      </w:r>
      <w:r w:rsidR="00055642" w:rsidRPr="00E47D16">
        <w:rPr>
          <w:rFonts w:ascii="Arial" w:eastAsia="Arial" w:hAnsi="Arial" w:cs="Arial"/>
          <w:color w:val="000000"/>
          <w:sz w:val="22"/>
          <w:szCs w:val="22"/>
          <w:lang w:val="it-IT"/>
        </w:rPr>
        <w:t xml:space="preserve">NFT </w:t>
      </w:r>
      <w:proofErr w:type="spellStart"/>
      <w:r w:rsidR="00055642" w:rsidRPr="00E47D16">
        <w:rPr>
          <w:rFonts w:ascii="Arial" w:eastAsia="Arial" w:hAnsi="Arial" w:cs="Arial"/>
          <w:i/>
          <w:iCs/>
          <w:color w:val="000000"/>
          <w:sz w:val="22"/>
          <w:szCs w:val="22"/>
          <w:lang w:val="it-IT"/>
        </w:rPr>
        <w:t>Let</w:t>
      </w:r>
      <w:proofErr w:type="spellEnd"/>
      <w:r w:rsidR="00055642" w:rsidRPr="00E47D16">
        <w:rPr>
          <w:rFonts w:ascii="Arial" w:eastAsia="Arial" w:hAnsi="Arial" w:cs="Arial"/>
          <w:i/>
          <w:iCs/>
          <w:color w:val="000000"/>
          <w:sz w:val="22"/>
          <w:szCs w:val="22"/>
          <w:lang w:val="it-IT"/>
        </w:rPr>
        <w:t xml:space="preserve"> </w:t>
      </w:r>
      <w:proofErr w:type="spellStart"/>
      <w:r w:rsidR="00055642" w:rsidRPr="00E47D16">
        <w:rPr>
          <w:rFonts w:ascii="Arial" w:eastAsia="Arial" w:hAnsi="Arial" w:cs="Arial"/>
          <w:i/>
          <w:iCs/>
          <w:color w:val="000000"/>
          <w:sz w:val="22"/>
          <w:szCs w:val="22"/>
          <w:lang w:val="it-IT"/>
        </w:rPr>
        <w:t>There</w:t>
      </w:r>
      <w:proofErr w:type="spellEnd"/>
      <w:r w:rsidR="00055642" w:rsidRPr="00E47D16">
        <w:rPr>
          <w:rFonts w:ascii="Arial" w:eastAsia="Arial" w:hAnsi="Arial" w:cs="Arial"/>
          <w:i/>
          <w:iCs/>
          <w:color w:val="000000"/>
          <w:sz w:val="22"/>
          <w:szCs w:val="22"/>
          <w:lang w:val="it-IT"/>
        </w:rPr>
        <w:t xml:space="preserve"> Be Light</w:t>
      </w:r>
      <w:r w:rsidR="00055642" w:rsidRPr="00E47D16">
        <w:rPr>
          <w:rFonts w:ascii="Arial" w:eastAsia="Arial" w:hAnsi="Arial" w:cs="Arial"/>
          <w:color w:val="000000"/>
          <w:sz w:val="22"/>
          <w:szCs w:val="22"/>
          <w:lang w:val="it-IT"/>
        </w:rPr>
        <w:t> </w:t>
      </w:r>
      <w:r w:rsidRPr="00E47D16">
        <w:rPr>
          <w:rFonts w:ascii="Arial" w:eastAsia="Arial" w:hAnsi="Arial" w:cs="Arial"/>
          <w:color w:val="000000"/>
          <w:sz w:val="22"/>
          <w:szCs w:val="22"/>
          <w:lang w:val="it-IT"/>
        </w:rPr>
        <w:t>saranno esclusivamente disponibili</w:t>
      </w:r>
      <w:r>
        <w:rPr>
          <w:rFonts w:ascii="Arial" w:eastAsia="Arial" w:hAnsi="Arial" w:cs="Arial"/>
          <w:color w:val="000000"/>
          <w:sz w:val="22"/>
          <w:szCs w:val="22"/>
          <w:lang w:val="it-IT"/>
        </w:rPr>
        <w:t xml:space="preserve"> sulla piattaforma</w:t>
      </w:r>
      <w:r w:rsidR="00055642" w:rsidRPr="00E47D16">
        <w:rPr>
          <w:rFonts w:ascii="Arial" w:eastAsia="Arial" w:hAnsi="Arial" w:cs="Arial"/>
          <w:color w:val="000000"/>
          <w:sz w:val="22"/>
          <w:szCs w:val="22"/>
          <w:lang w:val="it-IT"/>
        </w:rPr>
        <w:t xml:space="preserve"> </w:t>
      </w:r>
      <w:proofErr w:type="spellStart"/>
      <w:r w:rsidR="00055642" w:rsidRPr="00E47D16">
        <w:rPr>
          <w:rFonts w:ascii="Arial" w:eastAsia="Arial" w:hAnsi="Arial" w:cs="Arial"/>
          <w:color w:val="000000"/>
          <w:sz w:val="22"/>
          <w:szCs w:val="22"/>
          <w:lang w:val="it-IT"/>
        </w:rPr>
        <w:t>Exclusible</w:t>
      </w:r>
      <w:proofErr w:type="spellEnd"/>
      <w:r w:rsidR="00055642" w:rsidRPr="00E47D16">
        <w:rPr>
          <w:rFonts w:ascii="Arial" w:eastAsia="Arial" w:hAnsi="Arial" w:cs="Arial"/>
          <w:color w:val="000000"/>
          <w:sz w:val="22"/>
          <w:szCs w:val="22"/>
          <w:lang w:val="it-IT"/>
        </w:rPr>
        <w:t>.</w:t>
      </w:r>
    </w:p>
    <w:p w14:paraId="6586D273" w14:textId="7B76629C" w:rsidR="00CE40A3" w:rsidRPr="008D7284" w:rsidRDefault="00E47D16">
      <w:pPr>
        <w:pBdr>
          <w:top w:val="nil"/>
          <w:left w:val="nil"/>
          <w:bottom w:val="nil"/>
          <w:right w:val="nil"/>
          <w:between w:val="nil"/>
        </w:pBdr>
        <w:spacing w:before="280" w:after="280"/>
        <w:rPr>
          <w:rFonts w:ascii="Arial" w:eastAsia="Arial" w:hAnsi="Arial" w:cs="Arial"/>
          <w:b/>
          <w:color w:val="000000"/>
          <w:sz w:val="22"/>
          <w:szCs w:val="22"/>
          <w:lang w:val="fr-FR"/>
        </w:rPr>
      </w:pPr>
      <w:r>
        <w:rPr>
          <w:rFonts w:ascii="Arial" w:eastAsia="Arial" w:hAnsi="Arial" w:cs="Arial"/>
          <w:b/>
          <w:color w:val="000000"/>
          <w:sz w:val="22"/>
          <w:szCs w:val="22"/>
          <w:lang w:val="fr-FR"/>
        </w:rPr>
        <w:t xml:space="preserve">Il </w:t>
      </w:r>
      <w:proofErr w:type="spellStart"/>
      <w:r>
        <w:rPr>
          <w:rFonts w:ascii="Arial" w:eastAsia="Arial" w:hAnsi="Arial" w:cs="Arial"/>
          <w:b/>
          <w:color w:val="000000"/>
          <w:sz w:val="22"/>
          <w:szCs w:val="22"/>
          <w:lang w:val="fr-FR"/>
        </w:rPr>
        <w:t>ruolo</w:t>
      </w:r>
      <w:proofErr w:type="spellEnd"/>
      <w:r>
        <w:rPr>
          <w:rFonts w:ascii="Arial" w:eastAsia="Arial" w:hAnsi="Arial" w:cs="Arial"/>
          <w:b/>
          <w:color w:val="000000"/>
          <w:sz w:val="22"/>
          <w:szCs w:val="22"/>
          <w:lang w:val="fr-FR"/>
        </w:rPr>
        <w:t xml:space="preserve"> della </w:t>
      </w:r>
      <w:proofErr w:type="spellStart"/>
      <w:r>
        <w:rPr>
          <w:rFonts w:ascii="Arial" w:eastAsia="Arial" w:hAnsi="Arial" w:cs="Arial"/>
          <w:b/>
          <w:color w:val="000000"/>
          <w:sz w:val="22"/>
          <w:szCs w:val="22"/>
          <w:lang w:val="fr-FR"/>
        </w:rPr>
        <w:t>luce</w:t>
      </w:r>
      <w:proofErr w:type="spellEnd"/>
      <w:r>
        <w:rPr>
          <w:rFonts w:ascii="Arial" w:eastAsia="Arial" w:hAnsi="Arial" w:cs="Arial"/>
          <w:b/>
          <w:color w:val="000000"/>
          <w:sz w:val="22"/>
          <w:szCs w:val="22"/>
          <w:lang w:val="fr-FR"/>
        </w:rPr>
        <w:t xml:space="preserve"> </w:t>
      </w:r>
      <w:r w:rsidR="008D7284" w:rsidRPr="008D7284">
        <w:rPr>
          <w:rFonts w:ascii="Arial" w:eastAsia="Arial" w:hAnsi="Arial" w:cs="Arial"/>
          <w:b/>
          <w:color w:val="000000"/>
          <w:sz w:val="22"/>
          <w:szCs w:val="22"/>
          <w:lang w:val="fr-FR"/>
        </w:rPr>
        <w:t xml:space="preserve"> </w:t>
      </w:r>
    </w:p>
    <w:p w14:paraId="53560F80" w14:textId="1D931E75" w:rsidR="00A41EE5" w:rsidRPr="00E47D16" w:rsidRDefault="00A41EE5" w:rsidP="00A41EE5">
      <w:pPr>
        <w:pBdr>
          <w:top w:val="nil"/>
          <w:left w:val="nil"/>
          <w:bottom w:val="nil"/>
          <w:right w:val="nil"/>
          <w:between w:val="nil"/>
        </w:pBdr>
        <w:spacing w:before="240" w:after="240" w:line="300" w:lineRule="auto"/>
        <w:jc w:val="both"/>
        <w:rPr>
          <w:rFonts w:ascii="Arial" w:eastAsia="Arial" w:hAnsi="Arial" w:cs="Arial"/>
          <w:color w:val="000000"/>
          <w:sz w:val="22"/>
          <w:szCs w:val="22"/>
          <w:lang w:val="it-IT"/>
        </w:rPr>
      </w:pPr>
      <w:r w:rsidRPr="00E47D16">
        <w:rPr>
          <w:rFonts w:ascii="Arial" w:eastAsia="Arial" w:hAnsi="Arial" w:cs="Arial"/>
          <w:color w:val="000000"/>
          <w:sz w:val="22"/>
          <w:szCs w:val="22"/>
          <w:lang w:val="it-IT"/>
        </w:rPr>
        <w:t>La lu</w:t>
      </w:r>
      <w:r w:rsidR="00E47D16" w:rsidRPr="00E47D16">
        <w:rPr>
          <w:rFonts w:ascii="Arial" w:eastAsia="Arial" w:hAnsi="Arial" w:cs="Arial"/>
          <w:color w:val="000000"/>
          <w:sz w:val="22"/>
          <w:szCs w:val="22"/>
          <w:lang w:val="it-IT"/>
        </w:rPr>
        <w:t xml:space="preserve">ce può assume diverse forme </w:t>
      </w:r>
      <w:r w:rsidR="001562A5">
        <w:rPr>
          <w:rFonts w:ascii="Arial" w:eastAsia="Arial" w:hAnsi="Arial" w:cs="Arial"/>
          <w:color w:val="000000"/>
          <w:sz w:val="22"/>
          <w:szCs w:val="22"/>
          <w:lang w:val="it-IT"/>
        </w:rPr>
        <w:t>in funzione</w:t>
      </w:r>
      <w:r w:rsidR="00E47D16" w:rsidRPr="00E47D16">
        <w:rPr>
          <w:rFonts w:ascii="Arial" w:eastAsia="Arial" w:hAnsi="Arial" w:cs="Arial"/>
          <w:color w:val="000000"/>
          <w:sz w:val="22"/>
          <w:szCs w:val="22"/>
          <w:lang w:val="it-IT"/>
        </w:rPr>
        <w:t xml:space="preserve"> dell’ora del giorno e della </w:t>
      </w:r>
      <w:r w:rsidR="00E47D16">
        <w:rPr>
          <w:rFonts w:ascii="Arial" w:eastAsia="Arial" w:hAnsi="Arial" w:cs="Arial"/>
          <w:color w:val="000000"/>
          <w:sz w:val="22"/>
          <w:szCs w:val="22"/>
          <w:lang w:val="it-IT"/>
        </w:rPr>
        <w:t xml:space="preserve">superficie su cui si riflette. </w:t>
      </w:r>
      <w:r w:rsidR="00E47D16" w:rsidRPr="00E47D16">
        <w:rPr>
          <w:rFonts w:ascii="Arial" w:eastAsia="Arial" w:hAnsi="Arial" w:cs="Arial"/>
          <w:color w:val="000000"/>
          <w:sz w:val="22"/>
          <w:szCs w:val="22"/>
          <w:lang w:val="it-IT"/>
        </w:rPr>
        <w:t>I paesaggi montani cambiano ogni giorno prop</w:t>
      </w:r>
      <w:r w:rsidR="00E47D16">
        <w:rPr>
          <w:rFonts w:ascii="Arial" w:eastAsia="Arial" w:hAnsi="Arial" w:cs="Arial"/>
          <w:color w:val="000000"/>
          <w:sz w:val="22"/>
          <w:szCs w:val="22"/>
          <w:lang w:val="it-IT"/>
        </w:rPr>
        <w:t xml:space="preserve">rio per questo fenomeno. </w:t>
      </w:r>
      <w:r w:rsidR="00E47D16" w:rsidRPr="00E47D16">
        <w:rPr>
          <w:rFonts w:ascii="Arial" w:eastAsia="Arial" w:hAnsi="Arial" w:cs="Arial"/>
          <w:color w:val="000000"/>
          <w:sz w:val="22"/>
          <w:szCs w:val="22"/>
          <w:lang w:val="it-IT"/>
        </w:rPr>
        <w:t xml:space="preserve">Con questa serie di </w:t>
      </w:r>
      <w:r w:rsidRPr="00E47D16">
        <w:rPr>
          <w:rFonts w:ascii="Arial" w:eastAsia="Arial" w:hAnsi="Arial" w:cs="Arial"/>
          <w:color w:val="000000"/>
          <w:sz w:val="22"/>
          <w:szCs w:val="22"/>
          <w:lang w:val="it-IT"/>
        </w:rPr>
        <w:t xml:space="preserve">NFT, </w:t>
      </w:r>
      <w:r w:rsidR="00E47D16" w:rsidRPr="00E47D16">
        <w:rPr>
          <w:rFonts w:ascii="Arial" w:eastAsia="Arial" w:hAnsi="Arial" w:cs="Arial"/>
          <w:color w:val="000000"/>
          <w:sz w:val="22"/>
          <w:szCs w:val="22"/>
          <w:lang w:val="it-IT"/>
        </w:rPr>
        <w:t>il collettivo</w:t>
      </w:r>
      <w:r w:rsidRPr="00E47D16">
        <w:rPr>
          <w:rFonts w:ascii="Arial" w:eastAsia="Arial" w:hAnsi="Arial" w:cs="Arial"/>
          <w:color w:val="000000"/>
          <w:sz w:val="22"/>
          <w:szCs w:val="22"/>
          <w:lang w:val="it-IT"/>
        </w:rPr>
        <w:t xml:space="preserve"> </w:t>
      </w:r>
      <w:proofErr w:type="spellStart"/>
      <w:r w:rsidRPr="00E47D16">
        <w:rPr>
          <w:rFonts w:ascii="Arial" w:eastAsia="Arial" w:hAnsi="Arial" w:cs="Arial"/>
          <w:color w:val="000000"/>
          <w:sz w:val="22"/>
          <w:szCs w:val="22"/>
          <w:lang w:val="it-IT"/>
        </w:rPr>
        <w:t>Obvious</w:t>
      </w:r>
      <w:proofErr w:type="spellEnd"/>
      <w:r w:rsidRPr="00E47D16">
        <w:rPr>
          <w:rFonts w:ascii="Arial" w:eastAsia="Arial" w:hAnsi="Arial" w:cs="Arial"/>
          <w:color w:val="000000"/>
          <w:sz w:val="22"/>
          <w:szCs w:val="22"/>
          <w:lang w:val="it-IT"/>
        </w:rPr>
        <w:t xml:space="preserve"> </w:t>
      </w:r>
      <w:r w:rsidR="00805BBC">
        <w:rPr>
          <w:rFonts w:ascii="Arial" w:eastAsia="Arial" w:hAnsi="Arial" w:cs="Arial"/>
          <w:color w:val="000000"/>
          <w:sz w:val="22"/>
          <w:szCs w:val="22"/>
          <w:lang w:val="it-IT"/>
        </w:rPr>
        <w:t xml:space="preserve">ha sfruttato i </w:t>
      </w:r>
      <w:r w:rsidR="00E47D16" w:rsidRPr="00E47D16">
        <w:rPr>
          <w:rFonts w:ascii="Arial" w:eastAsia="Arial" w:hAnsi="Arial" w:cs="Arial"/>
          <w:color w:val="000000"/>
          <w:sz w:val="22"/>
          <w:szCs w:val="22"/>
          <w:lang w:val="it-IT"/>
        </w:rPr>
        <w:t>suoi strumenti creativi per svelare un’inedita sfacce</w:t>
      </w:r>
      <w:r w:rsidR="00E47D16">
        <w:rPr>
          <w:rFonts w:ascii="Arial" w:eastAsia="Arial" w:hAnsi="Arial" w:cs="Arial"/>
          <w:color w:val="000000"/>
          <w:sz w:val="22"/>
          <w:szCs w:val="22"/>
          <w:lang w:val="it-IT"/>
        </w:rPr>
        <w:t>ttatura della creatività algoritmica, invitando gli appassionati di arte e gare automobilistiche a</w:t>
      </w:r>
      <w:r w:rsidR="001562A5">
        <w:rPr>
          <w:rFonts w:ascii="Arial" w:eastAsia="Arial" w:hAnsi="Arial" w:cs="Arial"/>
          <w:color w:val="000000"/>
          <w:sz w:val="22"/>
          <w:szCs w:val="22"/>
          <w:lang w:val="it-IT"/>
        </w:rPr>
        <w:t>d</w:t>
      </w:r>
      <w:r w:rsidR="00E47D16">
        <w:rPr>
          <w:rFonts w:ascii="Arial" w:eastAsia="Arial" w:hAnsi="Arial" w:cs="Arial"/>
          <w:color w:val="000000"/>
          <w:sz w:val="22"/>
          <w:szCs w:val="22"/>
          <w:lang w:val="it-IT"/>
        </w:rPr>
        <w:t xml:space="preserve"> immergersi in un mondo plasmato dall’intelligenza artificiale e dalla luce. </w:t>
      </w:r>
    </w:p>
    <w:p w14:paraId="157FC84E" w14:textId="4696055A" w:rsidR="00A41EE5" w:rsidRPr="009B1D22" w:rsidRDefault="00A41EE5" w:rsidP="009B1D22">
      <w:pPr>
        <w:pBdr>
          <w:top w:val="nil"/>
          <w:left w:val="nil"/>
          <w:bottom w:val="nil"/>
          <w:right w:val="nil"/>
          <w:between w:val="nil"/>
        </w:pBdr>
        <w:spacing w:before="240" w:after="240" w:line="300" w:lineRule="auto"/>
        <w:jc w:val="both"/>
        <w:rPr>
          <w:rFonts w:ascii="Arial" w:eastAsia="Arial" w:hAnsi="Arial" w:cs="Arial"/>
          <w:color w:val="000000"/>
          <w:sz w:val="22"/>
          <w:szCs w:val="22"/>
          <w:highlight w:val="yellow"/>
          <w:lang w:val="it-IT"/>
        </w:rPr>
      </w:pPr>
      <w:r w:rsidRPr="00E47D16">
        <w:rPr>
          <w:rFonts w:ascii="Arial" w:eastAsia="Arial" w:hAnsi="Arial" w:cs="Arial"/>
          <w:color w:val="000000"/>
          <w:sz w:val="22"/>
          <w:szCs w:val="22"/>
          <w:lang w:val="it-IT"/>
        </w:rPr>
        <w:t>P</w:t>
      </w:r>
      <w:r w:rsidR="00E47D16" w:rsidRPr="00E47D16">
        <w:rPr>
          <w:rFonts w:ascii="Arial" w:eastAsia="Arial" w:hAnsi="Arial" w:cs="Arial"/>
          <w:color w:val="000000"/>
          <w:sz w:val="22"/>
          <w:szCs w:val="22"/>
          <w:lang w:val="it-IT"/>
        </w:rPr>
        <w:t>er creare le sue opere</w:t>
      </w:r>
      <w:r w:rsidRPr="00E47D16">
        <w:rPr>
          <w:rFonts w:ascii="Arial" w:eastAsia="Arial" w:hAnsi="Arial" w:cs="Arial"/>
          <w:color w:val="000000"/>
          <w:sz w:val="22"/>
          <w:szCs w:val="22"/>
          <w:lang w:val="it-IT"/>
        </w:rPr>
        <w:t xml:space="preserve">, </w:t>
      </w:r>
      <w:proofErr w:type="spellStart"/>
      <w:r w:rsidRPr="00E47D16">
        <w:rPr>
          <w:rFonts w:ascii="Arial" w:eastAsia="Arial" w:hAnsi="Arial" w:cs="Arial"/>
          <w:color w:val="000000"/>
          <w:sz w:val="22"/>
          <w:szCs w:val="22"/>
          <w:lang w:val="it-IT"/>
        </w:rPr>
        <w:t>Obvious</w:t>
      </w:r>
      <w:proofErr w:type="spellEnd"/>
      <w:r w:rsidRPr="00E47D16">
        <w:rPr>
          <w:rFonts w:ascii="Arial" w:eastAsia="Arial" w:hAnsi="Arial" w:cs="Arial"/>
          <w:color w:val="000000"/>
          <w:sz w:val="22"/>
          <w:szCs w:val="22"/>
          <w:lang w:val="it-IT"/>
        </w:rPr>
        <w:t xml:space="preserve"> </w:t>
      </w:r>
      <w:r w:rsidR="00E47D16" w:rsidRPr="00E47D16">
        <w:rPr>
          <w:rFonts w:ascii="Arial" w:eastAsia="Arial" w:hAnsi="Arial" w:cs="Arial"/>
          <w:color w:val="000000"/>
          <w:sz w:val="22"/>
          <w:szCs w:val="22"/>
          <w:lang w:val="it-IT"/>
        </w:rPr>
        <w:t xml:space="preserve">ha generato immagini tramite algoritmi di conversione </w:t>
      </w:r>
      <w:r w:rsidR="00C330E2" w:rsidRPr="00C330E2">
        <w:rPr>
          <w:rFonts w:ascii="Arial" w:eastAsia="Arial" w:hAnsi="Arial" w:cs="Arial"/>
          <w:i/>
          <w:iCs/>
          <w:color w:val="000000"/>
          <w:sz w:val="22"/>
          <w:szCs w:val="22"/>
          <w:lang w:val="it-IT"/>
        </w:rPr>
        <w:t>text-to-image</w:t>
      </w:r>
      <w:r w:rsidR="00E47D16">
        <w:rPr>
          <w:rFonts w:ascii="Arial" w:eastAsia="Arial" w:hAnsi="Arial" w:cs="Arial"/>
          <w:color w:val="000000"/>
          <w:sz w:val="22"/>
          <w:szCs w:val="22"/>
          <w:lang w:val="it-IT"/>
        </w:rPr>
        <w:t xml:space="preserve">, alimentati da </w:t>
      </w:r>
      <w:r w:rsidR="009B1D22">
        <w:rPr>
          <w:rFonts w:ascii="Arial" w:eastAsia="Arial" w:hAnsi="Arial" w:cs="Arial"/>
          <w:color w:val="000000"/>
          <w:sz w:val="22"/>
          <w:szCs w:val="22"/>
          <w:lang w:val="it-IT"/>
        </w:rPr>
        <w:t xml:space="preserve">una montagna iconica e una luce specifica per ogni Paese. Grazie a questi script, hanno creato panorami da sogno per lo sfondo degli </w:t>
      </w:r>
      <w:r w:rsidRPr="009B1D22">
        <w:rPr>
          <w:rFonts w:ascii="Arial" w:eastAsia="Arial" w:hAnsi="Arial" w:cs="Arial"/>
          <w:color w:val="000000"/>
          <w:sz w:val="22"/>
          <w:szCs w:val="22"/>
          <w:lang w:val="it-IT"/>
        </w:rPr>
        <w:t xml:space="preserve">NFT. </w:t>
      </w:r>
      <w:proofErr w:type="spellStart"/>
      <w:r w:rsidRPr="009B1D22">
        <w:rPr>
          <w:rFonts w:ascii="Arial" w:eastAsia="Arial" w:hAnsi="Arial" w:cs="Arial"/>
          <w:color w:val="000000"/>
          <w:sz w:val="22"/>
          <w:szCs w:val="22"/>
          <w:lang w:val="it-IT"/>
        </w:rPr>
        <w:t>Obvious</w:t>
      </w:r>
      <w:proofErr w:type="spellEnd"/>
      <w:r w:rsidRPr="009B1D22">
        <w:rPr>
          <w:rFonts w:ascii="Arial" w:eastAsia="Arial" w:hAnsi="Arial" w:cs="Arial"/>
          <w:color w:val="000000"/>
          <w:sz w:val="22"/>
          <w:szCs w:val="22"/>
          <w:lang w:val="it-IT"/>
        </w:rPr>
        <w:t xml:space="preserve"> </w:t>
      </w:r>
      <w:r w:rsidR="00BD0DE0" w:rsidRPr="009B1D22">
        <w:rPr>
          <w:rFonts w:ascii="Arial" w:eastAsia="Arial" w:hAnsi="Arial" w:cs="Arial"/>
          <w:color w:val="000000"/>
          <w:sz w:val="22"/>
          <w:szCs w:val="22"/>
          <w:lang w:val="it-IT"/>
        </w:rPr>
        <w:t>l</w:t>
      </w:r>
      <w:r w:rsidR="009B1D22" w:rsidRPr="009B1D22">
        <w:rPr>
          <w:rFonts w:ascii="Arial" w:eastAsia="Arial" w:hAnsi="Arial" w:cs="Arial"/>
          <w:color w:val="000000"/>
          <w:sz w:val="22"/>
          <w:szCs w:val="22"/>
          <w:lang w:val="it-IT"/>
        </w:rPr>
        <w:t>i ha poi utilizzati per creare una tavolozza di c</w:t>
      </w:r>
      <w:r w:rsidR="009B1D22">
        <w:rPr>
          <w:rFonts w:ascii="Arial" w:eastAsia="Arial" w:hAnsi="Arial" w:cs="Arial"/>
          <w:color w:val="000000"/>
          <w:sz w:val="22"/>
          <w:szCs w:val="22"/>
          <w:lang w:val="it-IT"/>
        </w:rPr>
        <w:t>olori da applicare a</w:t>
      </w:r>
      <w:r w:rsidR="00C81391">
        <w:rPr>
          <w:rFonts w:ascii="Arial" w:eastAsia="Arial" w:hAnsi="Arial" w:cs="Arial"/>
          <w:color w:val="000000"/>
          <w:sz w:val="22"/>
          <w:szCs w:val="22"/>
          <w:lang w:val="it-IT"/>
        </w:rPr>
        <w:t>d</w:t>
      </w:r>
      <w:r w:rsidR="009B1D22">
        <w:rPr>
          <w:rFonts w:ascii="Arial" w:eastAsia="Arial" w:hAnsi="Arial" w:cs="Arial"/>
          <w:color w:val="000000"/>
          <w:sz w:val="22"/>
          <w:szCs w:val="22"/>
          <w:lang w:val="it-IT"/>
        </w:rPr>
        <w:t xml:space="preserve"> ogni singola livrea corrispondente al Paese in questione. </w:t>
      </w:r>
      <w:r w:rsidR="009B1D22" w:rsidRPr="009B1D22">
        <w:rPr>
          <w:rFonts w:ascii="Arial" w:eastAsia="Arial" w:hAnsi="Arial" w:cs="Arial"/>
          <w:color w:val="000000"/>
          <w:sz w:val="22"/>
          <w:szCs w:val="22"/>
          <w:lang w:val="it-IT"/>
        </w:rPr>
        <w:t>Dopo questo processo, l’</w:t>
      </w:r>
      <w:r w:rsidRPr="009B1D22">
        <w:rPr>
          <w:rFonts w:ascii="Arial" w:eastAsia="Arial" w:hAnsi="Arial" w:cs="Arial"/>
          <w:color w:val="000000"/>
          <w:sz w:val="22"/>
          <w:szCs w:val="22"/>
          <w:lang w:val="it-IT"/>
        </w:rPr>
        <w:t xml:space="preserve">NFT </w:t>
      </w:r>
      <w:r w:rsidR="009B1D22" w:rsidRPr="009B1D22">
        <w:rPr>
          <w:rFonts w:ascii="Arial" w:eastAsia="Arial" w:hAnsi="Arial" w:cs="Arial"/>
          <w:color w:val="000000"/>
          <w:sz w:val="22"/>
          <w:szCs w:val="22"/>
          <w:lang w:val="it-IT"/>
        </w:rPr>
        <w:t>circonda l’auto con l’attrito dell’aria del circuito, in un co</w:t>
      </w:r>
      <w:r w:rsidR="009B1D22">
        <w:rPr>
          <w:rFonts w:ascii="Arial" w:eastAsia="Arial" w:hAnsi="Arial" w:cs="Arial"/>
          <w:color w:val="000000"/>
          <w:sz w:val="22"/>
          <w:szCs w:val="22"/>
          <w:lang w:val="it-IT"/>
        </w:rPr>
        <w:t xml:space="preserve">lore ispirato al paesaggio prodotto, associando un tipo di luce con una montagna simbolica. </w:t>
      </w:r>
    </w:p>
    <w:p w14:paraId="22E2BF18" w14:textId="77777777" w:rsidR="00CE40A3" w:rsidRPr="009B1D22" w:rsidRDefault="00CE40A3">
      <w:pPr>
        <w:pBdr>
          <w:top w:val="nil"/>
          <w:left w:val="nil"/>
          <w:bottom w:val="nil"/>
          <w:right w:val="nil"/>
          <w:between w:val="nil"/>
        </w:pBdr>
        <w:spacing w:line="300" w:lineRule="auto"/>
        <w:jc w:val="both"/>
        <w:rPr>
          <w:rFonts w:ascii="Arial" w:eastAsia="Arial" w:hAnsi="Arial" w:cs="Arial"/>
          <w:color w:val="000000"/>
          <w:sz w:val="22"/>
          <w:szCs w:val="22"/>
          <w:highlight w:val="yellow"/>
          <w:lang w:val="it-IT"/>
        </w:rPr>
      </w:pPr>
    </w:p>
    <w:p w14:paraId="159362E6" w14:textId="035ADEB6" w:rsidR="00776068" w:rsidRPr="009B1D22" w:rsidRDefault="00055642">
      <w:pPr>
        <w:pBdr>
          <w:top w:val="nil"/>
          <w:left w:val="nil"/>
          <w:bottom w:val="nil"/>
          <w:right w:val="nil"/>
          <w:between w:val="nil"/>
        </w:pBdr>
        <w:spacing w:line="300" w:lineRule="auto"/>
        <w:jc w:val="both"/>
        <w:rPr>
          <w:rFonts w:ascii="Arial" w:eastAsia="Arial" w:hAnsi="Arial" w:cs="Arial"/>
          <w:color w:val="000000"/>
          <w:sz w:val="22"/>
          <w:szCs w:val="22"/>
          <w:highlight w:val="yellow"/>
          <w:lang w:val="it-IT"/>
        </w:rPr>
      </w:pPr>
      <w:r w:rsidRPr="009B1D22">
        <w:rPr>
          <w:rFonts w:ascii="Arial" w:eastAsia="Arial" w:hAnsi="Arial" w:cs="Arial"/>
          <w:b/>
          <w:color w:val="000000"/>
          <w:sz w:val="22"/>
          <w:szCs w:val="22"/>
          <w:lang w:val="it-IT"/>
        </w:rPr>
        <w:t>Antony Villain</w:t>
      </w:r>
      <w:r w:rsidR="00776068" w:rsidRPr="009B1D22">
        <w:rPr>
          <w:rFonts w:ascii="Arial" w:eastAsia="Arial" w:hAnsi="Arial" w:cs="Arial"/>
          <w:color w:val="000000"/>
          <w:sz w:val="22"/>
          <w:szCs w:val="22"/>
          <w:lang w:val="it-IT"/>
        </w:rPr>
        <w:t>,</w:t>
      </w:r>
      <w:r w:rsidR="00EF1A3F" w:rsidRPr="009B1D22">
        <w:rPr>
          <w:rFonts w:ascii="Arial" w:eastAsia="Arial" w:hAnsi="Arial" w:cs="Arial"/>
          <w:color w:val="000000"/>
          <w:sz w:val="22"/>
          <w:szCs w:val="22"/>
          <w:lang w:val="it-IT"/>
        </w:rPr>
        <w:t xml:space="preserve"> </w:t>
      </w:r>
      <w:r w:rsidR="009B1D22" w:rsidRPr="009B1D22">
        <w:rPr>
          <w:rFonts w:ascii="Arial" w:eastAsia="Arial" w:hAnsi="Arial" w:cs="Arial"/>
          <w:b/>
          <w:bCs/>
          <w:color w:val="000000"/>
          <w:sz w:val="22"/>
          <w:szCs w:val="22"/>
          <w:lang w:val="it-IT"/>
        </w:rPr>
        <w:t xml:space="preserve">Direttore del Design </w:t>
      </w:r>
      <w:r w:rsidR="00776068" w:rsidRPr="009B1D22">
        <w:rPr>
          <w:rFonts w:ascii="Arial" w:eastAsia="Arial" w:hAnsi="Arial" w:cs="Arial"/>
          <w:b/>
          <w:bCs/>
          <w:color w:val="000000"/>
          <w:sz w:val="22"/>
          <w:szCs w:val="22"/>
          <w:lang w:val="it-IT"/>
        </w:rPr>
        <w:t>Alpine</w:t>
      </w:r>
      <w:r w:rsidR="00776068" w:rsidRPr="009B1D22">
        <w:rPr>
          <w:rFonts w:ascii="Arial" w:eastAsia="Arial" w:hAnsi="Arial" w:cs="Arial"/>
          <w:b/>
          <w:color w:val="000000"/>
          <w:sz w:val="22"/>
          <w:szCs w:val="22"/>
          <w:lang w:val="it-IT"/>
        </w:rPr>
        <w:t xml:space="preserve">: </w:t>
      </w:r>
      <w:r w:rsidR="00776068" w:rsidRPr="009B1D22">
        <w:rPr>
          <w:rFonts w:ascii="Arial" w:eastAsia="Arial" w:hAnsi="Arial" w:cs="Arial"/>
          <w:color w:val="000000"/>
          <w:sz w:val="22"/>
          <w:szCs w:val="22"/>
          <w:lang w:val="it-IT"/>
        </w:rPr>
        <w:t>«</w:t>
      </w:r>
      <w:r w:rsidR="009B1D22" w:rsidRPr="009B1D22">
        <w:rPr>
          <w:rFonts w:ascii="Arial" w:eastAsia="Arial" w:hAnsi="Arial" w:cs="Arial"/>
          <w:i/>
          <w:iCs/>
          <w:color w:val="000000"/>
          <w:sz w:val="22"/>
          <w:szCs w:val="22"/>
          <w:lang w:val="it-IT"/>
        </w:rPr>
        <w:t xml:space="preserve">Pubblichiamo questa collezione </w:t>
      </w:r>
      <w:r w:rsidR="00776068" w:rsidRPr="009B1D22">
        <w:rPr>
          <w:rFonts w:ascii="Arial" w:eastAsia="Arial" w:hAnsi="Arial" w:cs="Arial"/>
          <w:i/>
          <w:iCs/>
          <w:color w:val="000000"/>
          <w:sz w:val="22"/>
          <w:szCs w:val="22"/>
          <w:lang w:val="it-IT"/>
        </w:rPr>
        <w:t>NFT p</w:t>
      </w:r>
      <w:r w:rsidR="009B1D22" w:rsidRPr="009B1D22">
        <w:rPr>
          <w:rFonts w:ascii="Arial" w:eastAsia="Arial" w:hAnsi="Arial" w:cs="Arial"/>
          <w:i/>
          <w:iCs/>
          <w:color w:val="000000"/>
          <w:sz w:val="22"/>
          <w:szCs w:val="22"/>
          <w:lang w:val="it-IT"/>
        </w:rPr>
        <w:t xml:space="preserve">er far progredire la Marca </w:t>
      </w:r>
      <w:r w:rsidR="00776068" w:rsidRPr="009B1D22">
        <w:rPr>
          <w:rFonts w:ascii="Arial" w:eastAsia="Arial" w:hAnsi="Arial" w:cs="Arial"/>
          <w:i/>
          <w:iCs/>
          <w:color w:val="000000"/>
          <w:sz w:val="22"/>
          <w:szCs w:val="22"/>
          <w:lang w:val="it-IT"/>
        </w:rPr>
        <w:t xml:space="preserve">Alpine </w:t>
      </w:r>
      <w:r w:rsidR="009B1D22" w:rsidRPr="009B1D22">
        <w:rPr>
          <w:rFonts w:ascii="Arial" w:eastAsia="Arial" w:hAnsi="Arial" w:cs="Arial"/>
          <w:i/>
          <w:iCs/>
          <w:color w:val="000000"/>
          <w:sz w:val="22"/>
          <w:szCs w:val="22"/>
          <w:lang w:val="it-IT"/>
        </w:rPr>
        <w:t xml:space="preserve">in uno spazio tecnologico in costante evoluzione. Proprio come </w:t>
      </w:r>
      <w:r w:rsidR="00776068" w:rsidRPr="009B1D22">
        <w:rPr>
          <w:rFonts w:ascii="Arial" w:eastAsia="Arial" w:hAnsi="Arial" w:cs="Arial"/>
          <w:i/>
          <w:iCs/>
          <w:color w:val="000000"/>
          <w:sz w:val="22"/>
          <w:szCs w:val="22"/>
          <w:lang w:val="it-IT"/>
        </w:rPr>
        <w:t>l</w:t>
      </w:r>
      <w:r w:rsidR="003F5E32" w:rsidRPr="009B1D22">
        <w:rPr>
          <w:rFonts w:ascii="Arial" w:eastAsia="Arial" w:hAnsi="Arial" w:cs="Arial"/>
          <w:i/>
          <w:iCs/>
          <w:color w:val="000000"/>
          <w:sz w:val="22"/>
          <w:szCs w:val="22"/>
          <w:lang w:val="it-IT"/>
        </w:rPr>
        <w:t>’</w:t>
      </w:r>
      <w:r w:rsidR="00776068" w:rsidRPr="009B1D22">
        <w:rPr>
          <w:rFonts w:ascii="Arial" w:eastAsia="Arial" w:hAnsi="Arial" w:cs="Arial"/>
          <w:i/>
          <w:iCs/>
          <w:color w:val="000000"/>
          <w:sz w:val="22"/>
          <w:szCs w:val="22"/>
          <w:lang w:val="it-IT"/>
        </w:rPr>
        <w:t xml:space="preserve">A110 </w:t>
      </w:r>
      <w:r w:rsidR="009B1D22" w:rsidRPr="009B1D22">
        <w:rPr>
          <w:rFonts w:ascii="Arial" w:eastAsia="Arial" w:hAnsi="Arial" w:cs="Arial"/>
          <w:i/>
          <w:iCs/>
          <w:color w:val="000000"/>
          <w:sz w:val="22"/>
          <w:szCs w:val="22"/>
          <w:lang w:val="it-IT"/>
        </w:rPr>
        <w:t>funge da legame tra la tradizione di Alpine e il suo futuro, la nostra collaborazione con</w:t>
      </w:r>
      <w:r w:rsidR="00776068" w:rsidRPr="009B1D22">
        <w:rPr>
          <w:rFonts w:ascii="Arial" w:eastAsia="Arial" w:hAnsi="Arial" w:cs="Arial"/>
          <w:i/>
          <w:iCs/>
          <w:color w:val="000000"/>
          <w:sz w:val="22"/>
          <w:szCs w:val="22"/>
          <w:lang w:val="it-IT"/>
        </w:rPr>
        <w:t xml:space="preserve"> </w:t>
      </w:r>
      <w:proofErr w:type="spellStart"/>
      <w:r w:rsidR="00776068" w:rsidRPr="009B1D22">
        <w:rPr>
          <w:rFonts w:ascii="Arial" w:eastAsia="Arial" w:hAnsi="Arial" w:cs="Arial"/>
          <w:i/>
          <w:iCs/>
          <w:color w:val="000000"/>
          <w:sz w:val="22"/>
          <w:szCs w:val="22"/>
          <w:lang w:val="it-IT"/>
        </w:rPr>
        <w:t>Obvious</w:t>
      </w:r>
      <w:proofErr w:type="spellEnd"/>
      <w:r w:rsidR="00776068" w:rsidRPr="009B1D22">
        <w:rPr>
          <w:rFonts w:ascii="Arial" w:eastAsia="Arial" w:hAnsi="Arial" w:cs="Arial"/>
          <w:i/>
          <w:iCs/>
          <w:color w:val="000000"/>
          <w:sz w:val="22"/>
          <w:szCs w:val="22"/>
          <w:lang w:val="it-IT"/>
        </w:rPr>
        <w:t xml:space="preserve"> </w:t>
      </w:r>
      <w:r w:rsidR="009B1D22" w:rsidRPr="009B1D22">
        <w:rPr>
          <w:rFonts w:ascii="Arial" w:eastAsia="Arial" w:hAnsi="Arial" w:cs="Arial"/>
          <w:i/>
          <w:iCs/>
          <w:color w:val="000000"/>
          <w:sz w:val="22"/>
          <w:szCs w:val="22"/>
          <w:lang w:val="it-IT"/>
        </w:rPr>
        <w:t>ed</w:t>
      </w:r>
      <w:r w:rsidR="00776068" w:rsidRPr="009B1D22">
        <w:rPr>
          <w:rFonts w:ascii="Arial" w:eastAsia="Arial" w:hAnsi="Arial" w:cs="Arial"/>
          <w:i/>
          <w:iCs/>
          <w:color w:val="000000"/>
          <w:sz w:val="22"/>
          <w:szCs w:val="22"/>
          <w:lang w:val="it-IT"/>
        </w:rPr>
        <w:t xml:space="preserve"> </w:t>
      </w:r>
      <w:proofErr w:type="spellStart"/>
      <w:r w:rsidR="00776068" w:rsidRPr="009B1D22">
        <w:rPr>
          <w:rFonts w:ascii="Arial" w:eastAsia="Arial" w:hAnsi="Arial" w:cs="Arial"/>
          <w:i/>
          <w:iCs/>
          <w:color w:val="000000"/>
          <w:sz w:val="22"/>
          <w:szCs w:val="22"/>
          <w:lang w:val="it-IT"/>
        </w:rPr>
        <w:t>Exclusible</w:t>
      </w:r>
      <w:proofErr w:type="spellEnd"/>
      <w:r w:rsidR="00776068" w:rsidRPr="009B1D22">
        <w:rPr>
          <w:rFonts w:ascii="Arial" w:eastAsia="Arial" w:hAnsi="Arial" w:cs="Arial"/>
          <w:i/>
          <w:iCs/>
          <w:color w:val="000000"/>
          <w:sz w:val="22"/>
          <w:szCs w:val="22"/>
          <w:lang w:val="it-IT"/>
        </w:rPr>
        <w:t xml:space="preserve"> </w:t>
      </w:r>
      <w:r w:rsidR="009A7250">
        <w:rPr>
          <w:rFonts w:ascii="Arial" w:eastAsia="Arial" w:hAnsi="Arial" w:cs="Arial"/>
          <w:i/>
          <w:iCs/>
          <w:color w:val="000000"/>
          <w:sz w:val="22"/>
          <w:szCs w:val="22"/>
          <w:lang w:val="it-IT"/>
        </w:rPr>
        <w:t>rappresenta</w:t>
      </w:r>
      <w:r w:rsidR="009B1D22" w:rsidRPr="009B1D22">
        <w:rPr>
          <w:rFonts w:ascii="Arial" w:eastAsia="Arial" w:hAnsi="Arial" w:cs="Arial"/>
          <w:i/>
          <w:iCs/>
          <w:color w:val="000000"/>
          <w:sz w:val="22"/>
          <w:szCs w:val="22"/>
          <w:lang w:val="it-IT"/>
        </w:rPr>
        <w:t xml:space="preserve"> un ponte tra i nostri più fedeli fan di auto sportive e la crescente community del </w:t>
      </w:r>
      <w:r w:rsidR="00776068" w:rsidRPr="009B1D22">
        <w:rPr>
          <w:rFonts w:ascii="Arial" w:eastAsia="Arial" w:hAnsi="Arial" w:cs="Arial"/>
          <w:i/>
          <w:iCs/>
          <w:color w:val="000000"/>
          <w:sz w:val="22"/>
          <w:szCs w:val="22"/>
          <w:lang w:val="it-IT"/>
        </w:rPr>
        <w:t>Web3</w:t>
      </w:r>
      <w:r w:rsidR="00776068" w:rsidRPr="009B1D22">
        <w:rPr>
          <w:rFonts w:ascii="Arial" w:eastAsia="Arial" w:hAnsi="Arial" w:cs="Arial"/>
          <w:color w:val="000000"/>
          <w:sz w:val="22"/>
          <w:szCs w:val="22"/>
          <w:lang w:val="it-IT"/>
        </w:rPr>
        <w:t>.»</w:t>
      </w:r>
    </w:p>
    <w:p w14:paraId="5A84CB7D" w14:textId="77777777" w:rsidR="00776068" w:rsidRPr="009B1D22" w:rsidRDefault="00776068">
      <w:pPr>
        <w:pBdr>
          <w:top w:val="nil"/>
          <w:left w:val="nil"/>
          <w:bottom w:val="nil"/>
          <w:right w:val="nil"/>
          <w:between w:val="nil"/>
        </w:pBdr>
        <w:spacing w:line="300" w:lineRule="auto"/>
        <w:jc w:val="both"/>
        <w:rPr>
          <w:rFonts w:ascii="Arial" w:eastAsia="Arial" w:hAnsi="Arial" w:cs="Arial"/>
          <w:color w:val="000000"/>
          <w:sz w:val="22"/>
          <w:szCs w:val="22"/>
          <w:highlight w:val="yellow"/>
          <w:lang w:val="it-IT"/>
        </w:rPr>
      </w:pPr>
    </w:p>
    <w:p w14:paraId="6F2AE12A" w14:textId="6DBB4131" w:rsidR="00C054E6" w:rsidRPr="00805BBC" w:rsidRDefault="00C054E6" w:rsidP="009B1D22">
      <w:pPr>
        <w:pBdr>
          <w:top w:val="nil"/>
          <w:left w:val="nil"/>
          <w:bottom w:val="nil"/>
          <w:right w:val="nil"/>
          <w:between w:val="nil"/>
        </w:pBdr>
        <w:spacing w:line="300" w:lineRule="auto"/>
        <w:jc w:val="both"/>
        <w:rPr>
          <w:rFonts w:ascii="Arial" w:eastAsia="Arial" w:hAnsi="Arial" w:cs="Arial"/>
          <w:color w:val="000000"/>
          <w:sz w:val="22"/>
          <w:szCs w:val="22"/>
          <w:lang w:val="it-IT"/>
        </w:rPr>
      </w:pPr>
      <w:proofErr w:type="spellStart"/>
      <w:r w:rsidRPr="009B1D22">
        <w:rPr>
          <w:rFonts w:ascii="Arial" w:eastAsia="Arial" w:hAnsi="Arial" w:cs="Arial"/>
          <w:b/>
          <w:bCs/>
          <w:color w:val="000000"/>
          <w:sz w:val="22"/>
          <w:szCs w:val="22"/>
          <w:lang w:val="it-IT"/>
        </w:rPr>
        <w:t>Obvious</w:t>
      </w:r>
      <w:proofErr w:type="spellEnd"/>
      <w:r w:rsidRPr="009B1D22">
        <w:rPr>
          <w:rFonts w:ascii="Arial" w:eastAsia="Arial" w:hAnsi="Arial" w:cs="Arial"/>
          <w:b/>
          <w:bCs/>
          <w:color w:val="000000"/>
          <w:sz w:val="22"/>
          <w:szCs w:val="22"/>
          <w:lang w:val="it-IT"/>
        </w:rPr>
        <w:t>:</w:t>
      </w:r>
      <w:r w:rsidRPr="009B1D22">
        <w:rPr>
          <w:rFonts w:ascii="Arial" w:eastAsia="Arial" w:hAnsi="Arial" w:cs="Arial"/>
          <w:color w:val="000000"/>
          <w:sz w:val="22"/>
          <w:szCs w:val="22"/>
          <w:lang w:val="it-IT"/>
        </w:rPr>
        <w:t xml:space="preserve"> «</w:t>
      </w:r>
      <w:r w:rsidRPr="00805BBC">
        <w:rPr>
          <w:rFonts w:ascii="Arial" w:eastAsia="Arial" w:hAnsi="Arial" w:cs="Arial"/>
          <w:i/>
          <w:iCs/>
          <w:color w:val="000000"/>
          <w:sz w:val="22"/>
          <w:szCs w:val="22"/>
          <w:lang w:val="it-IT"/>
        </w:rPr>
        <w:t>P</w:t>
      </w:r>
      <w:r w:rsidR="009B1D22" w:rsidRPr="00805BBC">
        <w:rPr>
          <w:rFonts w:ascii="Arial" w:eastAsia="Arial" w:hAnsi="Arial" w:cs="Arial"/>
          <w:i/>
          <w:iCs/>
          <w:color w:val="000000"/>
          <w:sz w:val="22"/>
          <w:szCs w:val="22"/>
          <w:lang w:val="it-IT"/>
        </w:rPr>
        <w:t>er</w:t>
      </w:r>
      <w:r w:rsidR="00783F2B">
        <w:rPr>
          <w:rFonts w:ascii="Arial" w:eastAsia="Arial" w:hAnsi="Arial" w:cs="Arial"/>
          <w:i/>
          <w:iCs/>
          <w:color w:val="000000"/>
          <w:sz w:val="22"/>
          <w:szCs w:val="22"/>
          <w:lang w:val="it-IT"/>
        </w:rPr>
        <w:t xml:space="preserve"> </w:t>
      </w:r>
      <w:r w:rsidR="009B1D22" w:rsidRPr="00805BBC">
        <w:rPr>
          <w:rFonts w:ascii="Arial" w:eastAsia="Arial" w:hAnsi="Arial" w:cs="Arial"/>
          <w:i/>
          <w:iCs/>
          <w:color w:val="000000"/>
          <w:sz w:val="22"/>
          <w:szCs w:val="22"/>
          <w:lang w:val="it-IT"/>
        </w:rPr>
        <w:t xml:space="preserve">questa seconda fase della nostra collaborazione, abbiamo spinto oltre il concept lanciato con </w:t>
      </w:r>
      <w:r w:rsidRPr="00805BBC">
        <w:rPr>
          <w:rFonts w:ascii="Arial" w:eastAsia="Arial" w:hAnsi="Arial" w:cs="Arial"/>
          <w:i/>
          <w:iCs/>
          <w:color w:val="000000"/>
          <w:sz w:val="22"/>
          <w:szCs w:val="22"/>
          <w:lang w:val="it-IT"/>
        </w:rPr>
        <w:t>l</w:t>
      </w:r>
      <w:r w:rsidR="00AA178F" w:rsidRPr="00805BBC">
        <w:rPr>
          <w:rFonts w:ascii="Arial" w:eastAsia="Arial" w:hAnsi="Arial" w:cs="Arial"/>
          <w:i/>
          <w:iCs/>
          <w:color w:val="000000"/>
          <w:sz w:val="22"/>
          <w:szCs w:val="22"/>
          <w:lang w:val="it-IT"/>
        </w:rPr>
        <w:t>’</w:t>
      </w:r>
      <w:r w:rsidRPr="00805BBC">
        <w:rPr>
          <w:rFonts w:ascii="Arial" w:eastAsia="Arial" w:hAnsi="Arial" w:cs="Arial"/>
          <w:i/>
          <w:iCs/>
          <w:color w:val="000000"/>
          <w:sz w:val="22"/>
          <w:szCs w:val="22"/>
          <w:lang w:val="it-IT"/>
        </w:rPr>
        <w:t xml:space="preserve">art car </w:t>
      </w:r>
      <w:proofErr w:type="spellStart"/>
      <w:r w:rsidRPr="00805BBC">
        <w:rPr>
          <w:rFonts w:ascii="Arial" w:eastAsia="Arial" w:hAnsi="Arial" w:cs="Arial"/>
          <w:i/>
          <w:iCs/>
          <w:color w:val="000000"/>
          <w:sz w:val="22"/>
          <w:szCs w:val="22"/>
          <w:lang w:val="it-IT"/>
        </w:rPr>
        <w:t>Sastruga</w:t>
      </w:r>
      <w:proofErr w:type="spellEnd"/>
      <w:r w:rsidRPr="00805BBC">
        <w:rPr>
          <w:rFonts w:ascii="Arial" w:eastAsia="Arial" w:hAnsi="Arial" w:cs="Arial"/>
          <w:i/>
          <w:iCs/>
          <w:color w:val="000000"/>
          <w:sz w:val="22"/>
          <w:szCs w:val="22"/>
          <w:lang w:val="it-IT"/>
        </w:rPr>
        <w:t xml:space="preserve">. </w:t>
      </w:r>
      <w:r w:rsidR="009B1D22" w:rsidRPr="00805BBC">
        <w:rPr>
          <w:rFonts w:ascii="Arial" w:eastAsia="Arial" w:hAnsi="Arial" w:cs="Arial"/>
          <w:i/>
          <w:iCs/>
          <w:color w:val="000000"/>
          <w:sz w:val="22"/>
          <w:szCs w:val="22"/>
          <w:lang w:val="it-IT"/>
        </w:rPr>
        <w:t xml:space="preserve">Abbiamo deciso di introdurvi il concetto di luce, ancora una volta ispirato alle sinergie tra scienza ed arte, per esplorare nuove possibilità creative. L’associazione dei nostri strumenti algoritmici con il supporto di </w:t>
      </w:r>
      <w:r w:rsidRPr="00805BBC">
        <w:rPr>
          <w:rFonts w:ascii="Arial" w:eastAsia="Arial" w:hAnsi="Arial" w:cs="Arial"/>
          <w:i/>
          <w:iCs/>
          <w:color w:val="000000"/>
          <w:sz w:val="22"/>
          <w:szCs w:val="22"/>
          <w:lang w:val="it-IT"/>
        </w:rPr>
        <w:t xml:space="preserve">NFT </w:t>
      </w:r>
      <w:r w:rsidR="009B1D22" w:rsidRPr="00805BBC">
        <w:rPr>
          <w:rFonts w:ascii="Arial" w:eastAsia="Arial" w:hAnsi="Arial" w:cs="Arial"/>
          <w:i/>
          <w:iCs/>
          <w:color w:val="000000"/>
          <w:sz w:val="22"/>
          <w:szCs w:val="22"/>
          <w:lang w:val="it-IT"/>
        </w:rPr>
        <w:t xml:space="preserve">ci permette di offrire una full immersion ancora più profonda nel mondo che abbiamo creato, ispirandoci al patrimonio e alla visione di </w:t>
      </w:r>
      <w:r w:rsidRPr="00805BBC">
        <w:rPr>
          <w:rFonts w:ascii="Arial" w:eastAsia="Arial" w:hAnsi="Arial" w:cs="Arial"/>
          <w:i/>
          <w:iCs/>
          <w:color w:val="000000"/>
          <w:sz w:val="22"/>
          <w:szCs w:val="22"/>
          <w:lang w:val="it-IT"/>
        </w:rPr>
        <w:t>Alpine</w:t>
      </w:r>
      <w:r w:rsidRPr="00805BBC">
        <w:rPr>
          <w:rFonts w:ascii="Arial" w:eastAsia="Arial" w:hAnsi="Arial" w:cs="Arial"/>
          <w:color w:val="000000"/>
          <w:sz w:val="22"/>
          <w:szCs w:val="22"/>
          <w:lang w:val="it-IT"/>
        </w:rPr>
        <w:t>.»</w:t>
      </w:r>
    </w:p>
    <w:p w14:paraId="33E69D5C" w14:textId="312F90FD" w:rsidR="00EF1A3F" w:rsidRPr="00805BBC" w:rsidRDefault="00EF1A3F">
      <w:pPr>
        <w:pBdr>
          <w:top w:val="nil"/>
          <w:left w:val="nil"/>
          <w:bottom w:val="nil"/>
          <w:right w:val="nil"/>
          <w:between w:val="nil"/>
        </w:pBdr>
        <w:spacing w:line="300" w:lineRule="auto"/>
        <w:jc w:val="both"/>
        <w:rPr>
          <w:rFonts w:ascii="Arial" w:eastAsia="Arial" w:hAnsi="Arial" w:cs="Arial"/>
          <w:color w:val="000000"/>
          <w:sz w:val="22"/>
          <w:szCs w:val="22"/>
          <w:lang w:val="it-IT"/>
        </w:rPr>
      </w:pPr>
    </w:p>
    <w:p w14:paraId="66097832" w14:textId="590EA0F1" w:rsidR="00EF1A3F" w:rsidRPr="00805BBC" w:rsidRDefault="00EF1A3F" w:rsidP="00EF1A3F">
      <w:pPr>
        <w:pBdr>
          <w:top w:val="nil"/>
          <w:left w:val="nil"/>
          <w:bottom w:val="nil"/>
          <w:right w:val="nil"/>
          <w:between w:val="nil"/>
        </w:pBdr>
        <w:spacing w:line="300" w:lineRule="auto"/>
        <w:jc w:val="both"/>
        <w:rPr>
          <w:rFonts w:ascii="Arial" w:eastAsia="Arial" w:hAnsi="Arial" w:cs="Arial"/>
          <w:color w:val="000000"/>
          <w:sz w:val="22"/>
          <w:szCs w:val="22"/>
          <w:highlight w:val="yellow"/>
          <w:lang w:val="it-IT"/>
        </w:rPr>
      </w:pPr>
      <w:r w:rsidRPr="00805BBC">
        <w:rPr>
          <w:rFonts w:ascii="Arial" w:eastAsia="Arial" w:hAnsi="Arial" w:cs="Arial"/>
          <w:b/>
          <w:bCs/>
          <w:color w:val="000000"/>
          <w:sz w:val="22"/>
          <w:szCs w:val="22"/>
          <w:lang w:val="it-IT"/>
        </w:rPr>
        <w:lastRenderedPageBreak/>
        <w:t xml:space="preserve">Olivier </w:t>
      </w:r>
      <w:proofErr w:type="spellStart"/>
      <w:r w:rsidRPr="00805BBC">
        <w:rPr>
          <w:rFonts w:ascii="Arial" w:eastAsia="Arial" w:hAnsi="Arial" w:cs="Arial"/>
          <w:b/>
          <w:bCs/>
          <w:color w:val="000000"/>
          <w:sz w:val="22"/>
          <w:szCs w:val="22"/>
          <w:lang w:val="it-IT"/>
        </w:rPr>
        <w:t>Moingeon</w:t>
      </w:r>
      <w:proofErr w:type="spellEnd"/>
      <w:r w:rsidRPr="00805BBC">
        <w:rPr>
          <w:rFonts w:ascii="Arial" w:eastAsia="Arial" w:hAnsi="Arial" w:cs="Arial"/>
          <w:b/>
          <w:bCs/>
          <w:color w:val="000000"/>
          <w:sz w:val="22"/>
          <w:szCs w:val="22"/>
          <w:lang w:val="it-IT"/>
        </w:rPr>
        <w:t xml:space="preserve">, </w:t>
      </w:r>
      <w:r w:rsidR="00805BBC" w:rsidRPr="00805BBC">
        <w:rPr>
          <w:rFonts w:ascii="Arial" w:eastAsia="Arial" w:hAnsi="Arial" w:cs="Arial"/>
          <w:b/>
          <w:bCs/>
          <w:color w:val="000000"/>
          <w:sz w:val="22"/>
          <w:szCs w:val="22"/>
          <w:lang w:val="it-IT"/>
        </w:rPr>
        <w:t>Co</w:t>
      </w:r>
      <w:r w:rsidR="00783F2B">
        <w:rPr>
          <w:rFonts w:ascii="Arial" w:eastAsia="Arial" w:hAnsi="Arial" w:cs="Arial"/>
          <w:b/>
          <w:bCs/>
          <w:color w:val="000000"/>
          <w:sz w:val="22"/>
          <w:szCs w:val="22"/>
          <w:lang w:val="it-IT"/>
        </w:rPr>
        <w:t>-</w:t>
      </w:r>
      <w:r w:rsidR="00805BBC" w:rsidRPr="00805BBC">
        <w:rPr>
          <w:rFonts w:ascii="Arial" w:eastAsia="Arial" w:hAnsi="Arial" w:cs="Arial"/>
          <w:b/>
          <w:bCs/>
          <w:color w:val="000000"/>
          <w:sz w:val="22"/>
          <w:szCs w:val="22"/>
          <w:lang w:val="it-IT"/>
        </w:rPr>
        <w:t xml:space="preserve">fondatore e Direttore Commerciale di </w:t>
      </w:r>
      <w:proofErr w:type="spellStart"/>
      <w:r w:rsidRPr="00805BBC">
        <w:rPr>
          <w:rFonts w:ascii="Arial" w:eastAsia="Arial" w:hAnsi="Arial" w:cs="Arial"/>
          <w:b/>
          <w:bCs/>
          <w:color w:val="000000"/>
          <w:sz w:val="22"/>
          <w:szCs w:val="22"/>
          <w:lang w:val="it-IT"/>
        </w:rPr>
        <w:t>Exclusible</w:t>
      </w:r>
      <w:proofErr w:type="spellEnd"/>
      <w:r w:rsidRPr="00805BBC">
        <w:rPr>
          <w:rFonts w:ascii="Arial" w:eastAsia="Arial" w:hAnsi="Arial" w:cs="Arial"/>
          <w:b/>
          <w:bCs/>
          <w:color w:val="000000"/>
          <w:sz w:val="22"/>
          <w:szCs w:val="22"/>
          <w:lang w:val="it-IT"/>
        </w:rPr>
        <w:t>:</w:t>
      </w:r>
      <w:r w:rsidRPr="00805BBC">
        <w:rPr>
          <w:rFonts w:ascii="Arial" w:eastAsia="Arial" w:hAnsi="Arial" w:cs="Arial"/>
          <w:color w:val="000000"/>
          <w:sz w:val="22"/>
          <w:szCs w:val="22"/>
          <w:lang w:val="it-IT"/>
        </w:rPr>
        <w:t xml:space="preserve"> «</w:t>
      </w:r>
      <w:r w:rsidR="00805BBC" w:rsidRPr="00805BBC">
        <w:rPr>
          <w:rFonts w:ascii="Arial" w:eastAsia="Arial" w:hAnsi="Arial" w:cs="Arial"/>
          <w:i/>
          <w:iCs/>
          <w:color w:val="000000"/>
          <w:sz w:val="22"/>
          <w:szCs w:val="22"/>
          <w:lang w:val="it-IT"/>
        </w:rPr>
        <w:t xml:space="preserve">È per noi un grande onore collaborare con </w:t>
      </w:r>
      <w:r w:rsidRPr="00805BBC">
        <w:rPr>
          <w:rFonts w:ascii="Arial" w:eastAsia="Arial" w:hAnsi="Arial" w:cs="Arial"/>
          <w:i/>
          <w:iCs/>
          <w:color w:val="000000"/>
          <w:sz w:val="22"/>
          <w:szCs w:val="22"/>
          <w:lang w:val="it-IT"/>
        </w:rPr>
        <w:t xml:space="preserve">Alpine </w:t>
      </w:r>
      <w:r w:rsidR="00805BBC" w:rsidRPr="00805BBC">
        <w:rPr>
          <w:rFonts w:ascii="Arial" w:eastAsia="Arial" w:hAnsi="Arial" w:cs="Arial"/>
          <w:i/>
          <w:iCs/>
          <w:color w:val="000000"/>
          <w:sz w:val="22"/>
          <w:szCs w:val="22"/>
          <w:lang w:val="it-IT"/>
        </w:rPr>
        <w:t>su questo progetto che celebra l’arte digitale e il brivido dei circuiti</w:t>
      </w:r>
      <w:r w:rsidRPr="00805BBC">
        <w:rPr>
          <w:rFonts w:ascii="Arial" w:eastAsia="Arial" w:hAnsi="Arial" w:cs="Arial"/>
          <w:color w:val="000000"/>
          <w:sz w:val="22"/>
          <w:szCs w:val="22"/>
          <w:lang w:val="it-IT"/>
        </w:rPr>
        <w:t>.»</w:t>
      </w:r>
    </w:p>
    <w:p w14:paraId="08DA0717" w14:textId="77777777" w:rsidR="00EF1A3F" w:rsidRPr="00805BBC" w:rsidRDefault="00EF1A3F">
      <w:pPr>
        <w:pBdr>
          <w:top w:val="nil"/>
          <w:left w:val="nil"/>
          <w:bottom w:val="nil"/>
          <w:right w:val="nil"/>
          <w:between w:val="nil"/>
        </w:pBdr>
        <w:spacing w:line="300" w:lineRule="auto"/>
        <w:jc w:val="both"/>
        <w:rPr>
          <w:rFonts w:ascii="Arial" w:eastAsia="Arial" w:hAnsi="Arial" w:cs="Arial"/>
          <w:color w:val="000000"/>
          <w:sz w:val="22"/>
          <w:szCs w:val="22"/>
          <w:highlight w:val="yellow"/>
          <w:lang w:val="it-IT"/>
        </w:rPr>
      </w:pPr>
    </w:p>
    <w:p w14:paraId="54CBBCEC" w14:textId="77777777" w:rsidR="00CE40A3" w:rsidRPr="00805BBC" w:rsidRDefault="00CE40A3">
      <w:pPr>
        <w:pBdr>
          <w:top w:val="nil"/>
          <w:left w:val="nil"/>
          <w:bottom w:val="nil"/>
          <w:right w:val="nil"/>
          <w:between w:val="nil"/>
        </w:pBdr>
        <w:spacing w:line="300" w:lineRule="auto"/>
        <w:jc w:val="both"/>
        <w:rPr>
          <w:rFonts w:ascii="Arial" w:eastAsia="Arial" w:hAnsi="Arial" w:cs="Arial"/>
          <w:color w:val="000000"/>
          <w:sz w:val="22"/>
          <w:szCs w:val="22"/>
          <w:highlight w:val="yellow"/>
          <w:lang w:val="it-IT"/>
        </w:rPr>
      </w:pPr>
    </w:p>
    <w:p w14:paraId="69375167" w14:textId="71644CE6" w:rsidR="00776068" w:rsidRPr="00EF3C48" w:rsidRDefault="00776068">
      <w:pPr>
        <w:pBdr>
          <w:top w:val="nil"/>
          <w:left w:val="nil"/>
          <w:bottom w:val="nil"/>
          <w:right w:val="nil"/>
          <w:between w:val="nil"/>
        </w:pBdr>
        <w:spacing w:line="300" w:lineRule="auto"/>
        <w:jc w:val="both"/>
        <w:rPr>
          <w:rFonts w:ascii="Arial" w:eastAsia="Arial" w:hAnsi="Arial" w:cs="Arial"/>
          <w:color w:val="000000"/>
          <w:sz w:val="22"/>
          <w:szCs w:val="22"/>
          <w:highlight w:val="yellow"/>
          <w:lang w:val="it-IT"/>
        </w:rPr>
      </w:pPr>
      <w:r w:rsidRPr="00EF3C48">
        <w:rPr>
          <w:rFonts w:ascii="Arial" w:eastAsia="Arial" w:hAnsi="Arial" w:cs="Arial"/>
          <w:color w:val="000000"/>
          <w:sz w:val="22"/>
          <w:szCs w:val="22"/>
          <w:lang w:val="it-IT"/>
        </w:rPr>
        <w:t xml:space="preserve">La </w:t>
      </w:r>
      <w:r w:rsidR="00EF3C48" w:rsidRPr="00EF3C48">
        <w:rPr>
          <w:rFonts w:ascii="Arial" w:eastAsia="Arial" w:hAnsi="Arial" w:cs="Arial"/>
          <w:color w:val="000000"/>
          <w:sz w:val="22"/>
          <w:szCs w:val="22"/>
          <w:lang w:val="it-IT"/>
        </w:rPr>
        <w:t>collezione</w:t>
      </w:r>
      <w:r w:rsidRPr="00EF3C48">
        <w:rPr>
          <w:rFonts w:ascii="Arial" w:eastAsia="Arial" w:hAnsi="Arial" w:cs="Arial"/>
          <w:color w:val="000000"/>
          <w:sz w:val="22"/>
          <w:szCs w:val="22"/>
          <w:lang w:val="it-IT"/>
        </w:rPr>
        <w:t xml:space="preserve"> NFT </w:t>
      </w:r>
      <w:proofErr w:type="spellStart"/>
      <w:r w:rsidRPr="00EF3C48">
        <w:rPr>
          <w:rFonts w:ascii="Arial" w:eastAsia="Arial" w:hAnsi="Arial" w:cs="Arial"/>
          <w:i/>
          <w:iCs/>
          <w:color w:val="000000"/>
          <w:sz w:val="22"/>
          <w:szCs w:val="22"/>
          <w:lang w:val="it-IT"/>
        </w:rPr>
        <w:t>Let</w:t>
      </w:r>
      <w:proofErr w:type="spellEnd"/>
      <w:r w:rsidRPr="00EF3C48">
        <w:rPr>
          <w:rFonts w:ascii="Arial" w:eastAsia="Arial" w:hAnsi="Arial" w:cs="Arial"/>
          <w:i/>
          <w:iCs/>
          <w:color w:val="000000"/>
          <w:sz w:val="22"/>
          <w:szCs w:val="22"/>
          <w:lang w:val="it-IT"/>
        </w:rPr>
        <w:t xml:space="preserve"> </w:t>
      </w:r>
      <w:proofErr w:type="spellStart"/>
      <w:r w:rsidRPr="00EF3C48">
        <w:rPr>
          <w:rFonts w:ascii="Arial" w:eastAsia="Arial" w:hAnsi="Arial" w:cs="Arial"/>
          <w:i/>
          <w:iCs/>
          <w:color w:val="000000"/>
          <w:sz w:val="22"/>
          <w:szCs w:val="22"/>
          <w:lang w:val="it-IT"/>
        </w:rPr>
        <w:t>There</w:t>
      </w:r>
      <w:proofErr w:type="spellEnd"/>
      <w:r w:rsidRPr="00EF3C48">
        <w:rPr>
          <w:rFonts w:ascii="Arial" w:eastAsia="Arial" w:hAnsi="Arial" w:cs="Arial"/>
          <w:i/>
          <w:iCs/>
          <w:color w:val="000000"/>
          <w:sz w:val="22"/>
          <w:szCs w:val="22"/>
          <w:lang w:val="it-IT"/>
        </w:rPr>
        <w:t xml:space="preserve"> Be Light</w:t>
      </w:r>
      <w:r w:rsidR="00AA178F" w:rsidRPr="00EF3C48">
        <w:rPr>
          <w:rFonts w:ascii="Arial" w:eastAsia="Arial" w:hAnsi="Arial" w:cs="Arial"/>
          <w:i/>
          <w:iCs/>
          <w:color w:val="000000"/>
          <w:sz w:val="22"/>
          <w:szCs w:val="22"/>
          <w:lang w:val="it-IT"/>
        </w:rPr>
        <w:t> </w:t>
      </w:r>
      <w:r w:rsidR="00EF3C48" w:rsidRPr="00EF3C48">
        <w:rPr>
          <w:rFonts w:ascii="Arial" w:eastAsia="Arial" w:hAnsi="Arial" w:cs="Arial"/>
          <w:color w:val="000000"/>
          <w:sz w:val="22"/>
          <w:szCs w:val="22"/>
          <w:lang w:val="it-IT"/>
        </w:rPr>
        <w:t xml:space="preserve">di </w:t>
      </w:r>
      <w:r w:rsidRPr="00EF3C48">
        <w:rPr>
          <w:rFonts w:ascii="Arial" w:eastAsia="Arial" w:hAnsi="Arial" w:cs="Arial"/>
          <w:color w:val="000000"/>
          <w:sz w:val="22"/>
          <w:szCs w:val="22"/>
          <w:lang w:val="it-IT"/>
        </w:rPr>
        <w:t>Alpine s</w:t>
      </w:r>
      <w:r w:rsidR="00EF3C48" w:rsidRPr="00EF3C48">
        <w:rPr>
          <w:rFonts w:ascii="Arial" w:eastAsia="Arial" w:hAnsi="Arial" w:cs="Arial"/>
          <w:color w:val="000000"/>
          <w:sz w:val="22"/>
          <w:szCs w:val="22"/>
          <w:lang w:val="it-IT"/>
        </w:rPr>
        <w:t>a</w:t>
      </w:r>
      <w:r w:rsidR="00EF3C48">
        <w:rPr>
          <w:rFonts w:ascii="Arial" w:eastAsia="Arial" w:hAnsi="Arial" w:cs="Arial"/>
          <w:color w:val="000000"/>
          <w:sz w:val="22"/>
          <w:szCs w:val="22"/>
          <w:lang w:val="it-IT"/>
        </w:rPr>
        <w:t xml:space="preserve">rà svelata il 1° </w:t>
      </w:r>
      <w:r w:rsidRPr="00EF3C48">
        <w:rPr>
          <w:rFonts w:ascii="Arial" w:eastAsia="Arial" w:hAnsi="Arial" w:cs="Arial"/>
          <w:color w:val="000000"/>
          <w:sz w:val="22"/>
          <w:szCs w:val="22"/>
          <w:lang w:val="it-IT"/>
        </w:rPr>
        <w:t>novembre</w:t>
      </w:r>
      <w:r w:rsidR="00055642" w:rsidRPr="00EF3C48">
        <w:rPr>
          <w:rFonts w:ascii="Arial" w:eastAsia="Arial" w:hAnsi="Arial" w:cs="Arial"/>
          <w:color w:val="000000"/>
          <w:sz w:val="22"/>
          <w:szCs w:val="22"/>
          <w:lang w:val="it-IT"/>
        </w:rPr>
        <w:t xml:space="preserve"> 2022</w:t>
      </w:r>
      <w:r w:rsidRPr="00EF3C48">
        <w:rPr>
          <w:rFonts w:ascii="Arial" w:eastAsia="Arial" w:hAnsi="Arial" w:cs="Arial"/>
          <w:color w:val="000000"/>
          <w:sz w:val="22"/>
          <w:szCs w:val="22"/>
          <w:lang w:val="it-IT"/>
        </w:rPr>
        <w:t>.</w:t>
      </w:r>
    </w:p>
    <w:p w14:paraId="66D281B8" w14:textId="77777777" w:rsidR="00CE40A3" w:rsidRPr="00EF3C48" w:rsidRDefault="00CE40A3">
      <w:pPr>
        <w:pBdr>
          <w:top w:val="nil"/>
          <w:left w:val="nil"/>
          <w:bottom w:val="nil"/>
          <w:right w:val="nil"/>
          <w:between w:val="nil"/>
        </w:pBdr>
        <w:spacing w:line="300" w:lineRule="auto"/>
        <w:jc w:val="both"/>
        <w:rPr>
          <w:rFonts w:ascii="Arial" w:eastAsia="Arial" w:hAnsi="Arial" w:cs="Arial"/>
          <w:color w:val="000000"/>
          <w:sz w:val="22"/>
          <w:szCs w:val="22"/>
          <w:highlight w:val="yellow"/>
          <w:lang w:val="it-IT"/>
        </w:rPr>
      </w:pPr>
    </w:p>
    <w:p w14:paraId="7E9C41E2" w14:textId="4150FABD" w:rsidR="0041773A" w:rsidRPr="00EF3C48" w:rsidRDefault="0041773A">
      <w:pPr>
        <w:pBdr>
          <w:top w:val="nil"/>
          <w:left w:val="nil"/>
          <w:bottom w:val="nil"/>
          <w:right w:val="nil"/>
          <w:between w:val="nil"/>
        </w:pBdr>
        <w:spacing w:line="300" w:lineRule="auto"/>
        <w:jc w:val="both"/>
        <w:rPr>
          <w:rFonts w:ascii="Arial" w:eastAsia="Arial" w:hAnsi="Arial" w:cs="Arial"/>
          <w:color w:val="000000"/>
          <w:sz w:val="22"/>
          <w:szCs w:val="22"/>
          <w:lang w:val="it-IT"/>
        </w:rPr>
      </w:pPr>
      <w:r w:rsidRPr="00EF3C48">
        <w:rPr>
          <w:rFonts w:ascii="Arial" w:eastAsia="Arial" w:hAnsi="Arial" w:cs="Arial"/>
          <w:color w:val="000000"/>
          <w:sz w:val="22"/>
          <w:szCs w:val="22"/>
          <w:lang w:val="it-IT"/>
        </w:rPr>
        <w:t>P</w:t>
      </w:r>
      <w:r w:rsidR="00EF3C48" w:rsidRPr="00EF3C48">
        <w:rPr>
          <w:rFonts w:ascii="Arial" w:eastAsia="Arial" w:hAnsi="Arial" w:cs="Arial"/>
          <w:color w:val="000000"/>
          <w:sz w:val="22"/>
          <w:szCs w:val="22"/>
          <w:lang w:val="it-IT"/>
        </w:rPr>
        <w:t xml:space="preserve">er maggiori informazioni, seguite </w:t>
      </w:r>
      <w:hyperlink r:id="rId14">
        <w:r w:rsidRPr="00EF3C48">
          <w:rPr>
            <w:rFonts w:ascii="Arial" w:eastAsia="Arial" w:hAnsi="Arial" w:cs="Arial"/>
            <w:color w:val="1155CC"/>
            <w:sz w:val="22"/>
            <w:szCs w:val="22"/>
            <w:u w:val="single"/>
            <w:lang w:val="it-IT"/>
          </w:rPr>
          <w:t>@Alpine_NFT</w:t>
        </w:r>
      </w:hyperlink>
      <w:r w:rsidRPr="00EF3C48">
        <w:rPr>
          <w:rFonts w:ascii="Arial" w:eastAsia="Arial" w:hAnsi="Arial" w:cs="Arial"/>
          <w:color w:val="000000"/>
          <w:sz w:val="22"/>
          <w:szCs w:val="22"/>
          <w:lang w:val="it-IT"/>
        </w:rPr>
        <w:t xml:space="preserve"> su Twitter.</w:t>
      </w:r>
    </w:p>
    <w:p w14:paraId="035840AC" w14:textId="3BFB9D12" w:rsidR="00CE40A3" w:rsidRPr="00EF3C48" w:rsidRDefault="00CE40A3" w:rsidP="00F86DBF">
      <w:pPr>
        <w:pBdr>
          <w:top w:val="nil"/>
          <w:left w:val="nil"/>
          <w:bottom w:val="nil"/>
          <w:right w:val="nil"/>
          <w:between w:val="nil"/>
        </w:pBdr>
        <w:spacing w:line="300" w:lineRule="auto"/>
        <w:jc w:val="both"/>
        <w:rPr>
          <w:rFonts w:ascii="Arial" w:eastAsia="Arial" w:hAnsi="Arial" w:cs="Arial"/>
          <w:b/>
          <w:color w:val="000000"/>
          <w:sz w:val="22"/>
          <w:szCs w:val="22"/>
          <w:highlight w:val="yellow"/>
          <w:lang w:val="it-IT"/>
        </w:rPr>
      </w:pPr>
    </w:p>
    <w:p w14:paraId="3EC58412" w14:textId="77777777" w:rsidR="00F86DBF" w:rsidRPr="00EF3C48" w:rsidRDefault="00F86DBF" w:rsidP="00F86DBF">
      <w:pPr>
        <w:pBdr>
          <w:top w:val="nil"/>
          <w:left w:val="nil"/>
          <w:bottom w:val="nil"/>
          <w:right w:val="nil"/>
          <w:between w:val="nil"/>
        </w:pBdr>
        <w:spacing w:line="300" w:lineRule="auto"/>
        <w:jc w:val="both"/>
        <w:rPr>
          <w:rFonts w:ascii="Arial" w:eastAsia="Arial" w:hAnsi="Arial" w:cs="Arial"/>
          <w:b/>
          <w:color w:val="000000"/>
          <w:sz w:val="22"/>
          <w:szCs w:val="22"/>
          <w:highlight w:val="yellow"/>
          <w:lang w:val="it-IT"/>
        </w:rPr>
      </w:pPr>
    </w:p>
    <w:p w14:paraId="3745F3F7" w14:textId="47E0B300" w:rsidR="00DE12EA" w:rsidRPr="00952F5A" w:rsidRDefault="00952F5A" w:rsidP="00DE12EA">
      <w:pPr>
        <w:pStyle w:val="Contenttext2Arial"/>
        <w:rPr>
          <w:rFonts w:cs="Arial"/>
          <w:b/>
          <w:bCs/>
          <w:u w:val="single"/>
          <w:lang w:val="it-IT"/>
        </w:rPr>
      </w:pPr>
      <w:r w:rsidRPr="00952F5A">
        <w:rPr>
          <w:rFonts w:cs="Arial"/>
          <w:b/>
          <w:bCs/>
          <w:u w:val="single"/>
          <w:lang w:val="it-IT"/>
        </w:rPr>
        <w:t xml:space="preserve">CENNI SU </w:t>
      </w:r>
      <w:r w:rsidR="00DE12EA" w:rsidRPr="00952F5A">
        <w:rPr>
          <w:rFonts w:cs="Arial"/>
          <w:b/>
          <w:bCs/>
          <w:u w:val="single"/>
          <w:lang w:val="it-IT"/>
        </w:rPr>
        <w:t>ALPINE</w:t>
      </w:r>
    </w:p>
    <w:p w14:paraId="381184BC" w14:textId="77777777" w:rsidR="00952F5A" w:rsidRPr="00952F5A" w:rsidRDefault="00952F5A" w:rsidP="00952F5A">
      <w:pPr>
        <w:pStyle w:val="paragraph"/>
        <w:spacing w:before="0" w:beforeAutospacing="0" w:after="0" w:afterAutospacing="0" w:line="276" w:lineRule="auto"/>
        <w:jc w:val="both"/>
        <w:textAlignment w:val="baseline"/>
        <w:rPr>
          <w:rFonts w:ascii="Arial" w:hAnsi="Arial" w:cs="Arial"/>
          <w:color w:val="292B2C"/>
          <w:sz w:val="20"/>
          <w:szCs w:val="20"/>
          <w:shd w:val="clear" w:color="auto" w:fill="FFFFFF"/>
          <w:lang w:val="it-IT"/>
        </w:rPr>
      </w:pPr>
      <w:r w:rsidRPr="00952F5A">
        <w:rPr>
          <w:rFonts w:ascii="Arial" w:hAnsi="Arial" w:cs="Arial"/>
          <w:color w:val="292B2C"/>
          <w:sz w:val="20"/>
          <w:szCs w:val="20"/>
          <w:shd w:val="clear" w:color="auto" w:fill="FFFFFF"/>
          <w:lang w:val="it-IT"/>
        </w:rPr>
        <w:t xml:space="preserve">Fondata nel 1955 da Jean </w:t>
      </w:r>
      <w:proofErr w:type="spellStart"/>
      <w:r w:rsidRPr="00952F5A">
        <w:rPr>
          <w:rFonts w:ascii="Arial" w:hAnsi="Arial" w:cs="Arial"/>
          <w:color w:val="292B2C"/>
          <w:sz w:val="20"/>
          <w:szCs w:val="20"/>
          <w:shd w:val="clear" w:color="auto" w:fill="FFFFFF"/>
          <w:lang w:val="it-IT"/>
        </w:rPr>
        <w:t>Rédélé</w:t>
      </w:r>
      <w:proofErr w:type="spellEnd"/>
      <w:r w:rsidRPr="00952F5A">
        <w:rPr>
          <w:rFonts w:ascii="Arial" w:hAnsi="Arial" w:cs="Arial"/>
          <w:color w:val="292B2C"/>
          <w:sz w:val="20"/>
          <w:szCs w:val="20"/>
          <w:shd w:val="clear" w:color="auto" w:fill="FFFFFF"/>
          <w:lang w:val="it-IT"/>
        </w:rPr>
        <w:t>, Alpine si è affermata nel corso degli anni con le sue auto sportive alla francese. Nel 2018, la Marca presenta la nuova A110, un’auto sportiva fedele agli intramontabili principi di Alpine in termini di compattezza, leggerezza, agilità e piacere di guida. Nel 2021, viene creata la Business Unit Alpine, che diventa la Marca dedicata alle auto sportive innovative, autentiche ed esclusive del Gruppo Renault, che può contare sull’eredità e il know-how dello storico stabilimento di Dieppe, ma anche sulle competenze ingegneristiche dei team di Alpine Racing ed Alpine Cars.</w:t>
      </w:r>
    </w:p>
    <w:p w14:paraId="1CC8B3E8" w14:textId="77777777" w:rsidR="00952F5A" w:rsidRDefault="00952F5A" w:rsidP="00DE12EA">
      <w:pPr>
        <w:pStyle w:val="Contenttext2Arial"/>
        <w:rPr>
          <w:rFonts w:cs="Arial"/>
          <w:lang w:val="it-IT"/>
        </w:rPr>
      </w:pPr>
    </w:p>
    <w:p w14:paraId="58BF2F6E" w14:textId="124090CB" w:rsidR="00CE40A3" w:rsidRPr="00F05CB2" w:rsidRDefault="00952F5A">
      <w:pPr>
        <w:pBdr>
          <w:top w:val="nil"/>
          <w:left w:val="nil"/>
          <w:bottom w:val="nil"/>
          <w:right w:val="nil"/>
          <w:between w:val="nil"/>
        </w:pBdr>
        <w:jc w:val="both"/>
        <w:rPr>
          <w:rFonts w:ascii="Arial" w:eastAsia="Arial" w:hAnsi="Arial" w:cs="Arial"/>
          <w:b/>
          <w:color w:val="000000"/>
          <w:sz w:val="20"/>
          <w:szCs w:val="20"/>
          <w:u w:val="single"/>
          <w:lang w:val="fr-FR"/>
        </w:rPr>
      </w:pPr>
      <w:r>
        <w:rPr>
          <w:rFonts w:ascii="Arial" w:eastAsia="Arial" w:hAnsi="Arial" w:cs="Arial"/>
          <w:b/>
          <w:color w:val="000000"/>
          <w:sz w:val="20"/>
          <w:szCs w:val="20"/>
          <w:u w:val="single"/>
          <w:lang w:val="fr-FR"/>
        </w:rPr>
        <w:t xml:space="preserve">CENNI SU </w:t>
      </w:r>
      <w:r w:rsidR="00B4710C" w:rsidRPr="00F05CB2">
        <w:rPr>
          <w:rFonts w:ascii="Arial" w:eastAsia="Arial" w:hAnsi="Arial" w:cs="Arial"/>
          <w:b/>
          <w:color w:val="000000"/>
          <w:sz w:val="20"/>
          <w:szCs w:val="20"/>
          <w:u w:val="single"/>
          <w:lang w:val="fr-FR"/>
        </w:rPr>
        <w:t>EXCLUSIBLE</w:t>
      </w:r>
    </w:p>
    <w:p w14:paraId="3C668556" w14:textId="45C788D3" w:rsidR="000679BD" w:rsidRPr="00952F5A" w:rsidRDefault="000679BD" w:rsidP="00952F5A">
      <w:pPr>
        <w:pBdr>
          <w:top w:val="nil"/>
          <w:left w:val="nil"/>
          <w:bottom w:val="nil"/>
          <w:right w:val="nil"/>
          <w:between w:val="nil"/>
        </w:pBdr>
        <w:jc w:val="both"/>
        <w:rPr>
          <w:rFonts w:ascii="Arial" w:eastAsia="Arial" w:hAnsi="Arial" w:cs="Arial"/>
          <w:color w:val="000000"/>
          <w:sz w:val="20"/>
          <w:szCs w:val="20"/>
          <w:lang w:val="it-IT"/>
        </w:rPr>
      </w:pPr>
      <w:proofErr w:type="spellStart"/>
      <w:r w:rsidRPr="00952F5A">
        <w:rPr>
          <w:rFonts w:ascii="Arial" w:eastAsia="Arial" w:hAnsi="Arial" w:cs="Arial"/>
          <w:color w:val="000000"/>
          <w:sz w:val="20"/>
          <w:szCs w:val="20"/>
          <w:lang w:val="it-IT"/>
        </w:rPr>
        <w:t>Exclusible</w:t>
      </w:r>
      <w:proofErr w:type="spellEnd"/>
      <w:r w:rsidRPr="00952F5A">
        <w:rPr>
          <w:rFonts w:ascii="Arial" w:eastAsia="Arial" w:hAnsi="Arial" w:cs="Arial"/>
          <w:color w:val="000000"/>
          <w:sz w:val="20"/>
          <w:szCs w:val="20"/>
          <w:lang w:val="it-IT"/>
        </w:rPr>
        <w:t xml:space="preserve"> </w:t>
      </w:r>
      <w:r w:rsidR="00952F5A" w:rsidRPr="00952F5A">
        <w:rPr>
          <w:rFonts w:ascii="Arial" w:eastAsia="Arial" w:hAnsi="Arial" w:cs="Arial"/>
          <w:color w:val="000000"/>
          <w:sz w:val="20"/>
          <w:szCs w:val="20"/>
          <w:lang w:val="it-IT"/>
        </w:rPr>
        <w:t>consente ai brand e a</w:t>
      </w:r>
      <w:r w:rsidR="00952F5A">
        <w:rPr>
          <w:rFonts w:ascii="Arial" w:eastAsia="Arial" w:hAnsi="Arial" w:cs="Arial"/>
          <w:color w:val="000000"/>
          <w:sz w:val="20"/>
          <w:szCs w:val="20"/>
          <w:lang w:val="it-IT"/>
        </w:rPr>
        <w:t xml:space="preserve">lle community di ampliare il campo delle possibilità nei mondi fisici e digitali. </w:t>
      </w:r>
      <w:r w:rsidR="00952F5A" w:rsidRPr="00952F5A">
        <w:rPr>
          <w:rFonts w:ascii="Arial" w:eastAsia="Arial" w:hAnsi="Arial" w:cs="Arial"/>
          <w:color w:val="000000"/>
          <w:sz w:val="20"/>
          <w:szCs w:val="20"/>
          <w:lang w:val="it-IT"/>
        </w:rPr>
        <w:t>Per costruire una nuova generazione del Web culturalmente rilevante, a</w:t>
      </w:r>
      <w:r w:rsidR="00952F5A">
        <w:rPr>
          <w:rFonts w:ascii="Arial" w:eastAsia="Arial" w:hAnsi="Arial" w:cs="Arial"/>
          <w:color w:val="000000"/>
          <w:sz w:val="20"/>
          <w:szCs w:val="20"/>
          <w:lang w:val="it-IT"/>
        </w:rPr>
        <w:t xml:space="preserve">ccessibile a tutti e illimitata a livello di opportunità di creazione e creatività, </w:t>
      </w:r>
      <w:proofErr w:type="spellStart"/>
      <w:r w:rsidRPr="00952F5A">
        <w:rPr>
          <w:rFonts w:ascii="Arial" w:eastAsia="Arial" w:hAnsi="Arial" w:cs="Arial"/>
          <w:color w:val="000000"/>
          <w:sz w:val="20"/>
          <w:szCs w:val="20"/>
          <w:lang w:val="it-IT"/>
        </w:rPr>
        <w:t>Exclusible</w:t>
      </w:r>
      <w:proofErr w:type="spellEnd"/>
      <w:r w:rsidRPr="00952F5A">
        <w:rPr>
          <w:rFonts w:ascii="Arial" w:eastAsia="Arial" w:hAnsi="Arial" w:cs="Arial"/>
          <w:color w:val="000000"/>
          <w:sz w:val="20"/>
          <w:szCs w:val="20"/>
          <w:lang w:val="it-IT"/>
        </w:rPr>
        <w:t xml:space="preserve"> offre </w:t>
      </w:r>
      <w:r w:rsidR="00952F5A" w:rsidRPr="00952F5A">
        <w:rPr>
          <w:rFonts w:ascii="Arial" w:eastAsia="Arial" w:hAnsi="Arial" w:cs="Arial"/>
          <w:color w:val="000000"/>
          <w:sz w:val="20"/>
          <w:szCs w:val="20"/>
          <w:lang w:val="it-IT"/>
        </w:rPr>
        <w:t>o</w:t>
      </w:r>
      <w:r w:rsidR="00952F5A">
        <w:rPr>
          <w:rFonts w:ascii="Arial" w:eastAsia="Arial" w:hAnsi="Arial" w:cs="Arial"/>
          <w:color w:val="000000"/>
          <w:sz w:val="20"/>
          <w:szCs w:val="20"/>
          <w:lang w:val="it-IT"/>
        </w:rPr>
        <w:t xml:space="preserve">ccasioni infinite alle Marche di spingere oltre i limiti del </w:t>
      </w:r>
      <w:proofErr w:type="spellStart"/>
      <w:r w:rsidR="00952F5A">
        <w:rPr>
          <w:rFonts w:ascii="Arial" w:eastAsia="Arial" w:hAnsi="Arial" w:cs="Arial"/>
          <w:color w:val="000000"/>
          <w:sz w:val="20"/>
          <w:szCs w:val="20"/>
          <w:lang w:val="it-IT"/>
        </w:rPr>
        <w:t>Metaverso</w:t>
      </w:r>
      <w:proofErr w:type="spellEnd"/>
      <w:r w:rsidR="00952F5A">
        <w:rPr>
          <w:rFonts w:ascii="Arial" w:eastAsia="Arial" w:hAnsi="Arial" w:cs="Arial"/>
          <w:color w:val="000000"/>
          <w:sz w:val="20"/>
          <w:szCs w:val="20"/>
          <w:lang w:val="it-IT"/>
        </w:rPr>
        <w:t xml:space="preserve"> e del </w:t>
      </w:r>
      <w:r w:rsidRPr="00952F5A">
        <w:rPr>
          <w:rFonts w:ascii="Arial" w:eastAsia="Arial" w:hAnsi="Arial" w:cs="Arial"/>
          <w:color w:val="000000"/>
          <w:sz w:val="20"/>
          <w:szCs w:val="20"/>
          <w:lang w:val="it-IT"/>
        </w:rPr>
        <w:t>Web3.</w:t>
      </w:r>
    </w:p>
    <w:p w14:paraId="3862228E" w14:textId="77777777" w:rsidR="00CE40A3" w:rsidRPr="00952F5A" w:rsidRDefault="00CE40A3">
      <w:pPr>
        <w:pBdr>
          <w:top w:val="nil"/>
          <w:left w:val="nil"/>
          <w:bottom w:val="nil"/>
          <w:right w:val="nil"/>
          <w:between w:val="nil"/>
        </w:pBdr>
        <w:jc w:val="both"/>
        <w:rPr>
          <w:rFonts w:ascii="Roboto" w:eastAsia="Roboto" w:hAnsi="Roboto" w:cs="Roboto"/>
          <w:sz w:val="21"/>
          <w:szCs w:val="21"/>
          <w:highlight w:val="yellow"/>
          <w:lang w:val="it-IT"/>
        </w:rPr>
      </w:pPr>
    </w:p>
    <w:p w14:paraId="27D46699" w14:textId="10202FAC" w:rsidR="00CE40A3" w:rsidRPr="00474258" w:rsidRDefault="00952F5A">
      <w:pPr>
        <w:pBdr>
          <w:top w:val="nil"/>
          <w:left w:val="nil"/>
          <w:bottom w:val="nil"/>
          <w:right w:val="nil"/>
          <w:between w:val="nil"/>
        </w:pBdr>
        <w:jc w:val="both"/>
        <w:rPr>
          <w:rFonts w:ascii="Arial" w:eastAsia="Arial" w:hAnsi="Arial" w:cs="Arial"/>
          <w:b/>
          <w:color w:val="000000"/>
          <w:sz w:val="20"/>
          <w:szCs w:val="20"/>
          <w:u w:val="single"/>
          <w:lang w:val="it-IT"/>
        </w:rPr>
      </w:pPr>
      <w:r>
        <w:rPr>
          <w:rFonts w:ascii="Arial" w:eastAsia="Arial" w:hAnsi="Arial" w:cs="Arial"/>
          <w:b/>
          <w:color w:val="000000"/>
          <w:sz w:val="20"/>
          <w:szCs w:val="20"/>
          <w:u w:val="single"/>
          <w:lang w:val="it-IT"/>
        </w:rPr>
        <w:t xml:space="preserve">CENNI SU </w:t>
      </w:r>
      <w:r w:rsidR="00B4710C" w:rsidRPr="00474258">
        <w:rPr>
          <w:rFonts w:ascii="Arial" w:eastAsia="Arial" w:hAnsi="Arial" w:cs="Arial"/>
          <w:b/>
          <w:color w:val="000000"/>
          <w:sz w:val="20"/>
          <w:szCs w:val="20"/>
          <w:u w:val="single"/>
          <w:lang w:val="it-IT"/>
        </w:rPr>
        <w:t>OBVIOUS</w:t>
      </w:r>
    </w:p>
    <w:p w14:paraId="109CC9C8" w14:textId="4D4FE479" w:rsidR="00474258" w:rsidRPr="00474258" w:rsidRDefault="00474258" w:rsidP="00474258">
      <w:pPr>
        <w:ind w:right="-6"/>
        <w:jc w:val="both"/>
        <w:rPr>
          <w:rFonts w:ascii="Arial" w:hAnsi="Arial" w:cs="Arial"/>
          <w:sz w:val="20"/>
          <w:lang w:val="it-IT"/>
        </w:rPr>
      </w:pPr>
      <w:proofErr w:type="spellStart"/>
      <w:r w:rsidRPr="00474258">
        <w:rPr>
          <w:rFonts w:ascii="Arial" w:hAnsi="Arial" w:cs="Arial"/>
          <w:sz w:val="20"/>
          <w:lang w:val="it-IT"/>
        </w:rPr>
        <w:t>Obvious</w:t>
      </w:r>
      <w:proofErr w:type="spellEnd"/>
      <w:r w:rsidRPr="00474258">
        <w:rPr>
          <w:rFonts w:ascii="Arial" w:hAnsi="Arial" w:cs="Arial"/>
          <w:sz w:val="20"/>
          <w:lang w:val="it-IT"/>
        </w:rPr>
        <w:t xml:space="preserve"> è un collettivo francese di artisti e ricercatori che fa uso degli algoritmi dell’intelligenza artificiale per creare opere d’arte. Il loro lavoro sale alla ribalta nel 2018 con la vendita di un loro quadro</w:t>
      </w:r>
      <w:r>
        <w:rPr>
          <w:rFonts w:ascii="Arial" w:hAnsi="Arial" w:cs="Arial"/>
          <w:sz w:val="20"/>
          <w:lang w:val="it-IT"/>
        </w:rPr>
        <w:t xml:space="preserve"> “Edmond de </w:t>
      </w:r>
      <w:proofErr w:type="spellStart"/>
      <w:r>
        <w:rPr>
          <w:rFonts w:ascii="Arial" w:hAnsi="Arial" w:cs="Arial"/>
          <w:sz w:val="20"/>
          <w:lang w:val="it-IT"/>
        </w:rPr>
        <w:t>Belamy</w:t>
      </w:r>
      <w:proofErr w:type="spellEnd"/>
      <w:r>
        <w:rPr>
          <w:rFonts w:ascii="Arial" w:hAnsi="Arial" w:cs="Arial"/>
          <w:sz w:val="20"/>
          <w:lang w:val="it-IT"/>
        </w:rPr>
        <w:t>”, il primo del g</w:t>
      </w:r>
      <w:r w:rsidRPr="00474258">
        <w:rPr>
          <w:rFonts w:ascii="Arial" w:hAnsi="Arial" w:cs="Arial"/>
          <w:sz w:val="20"/>
          <w:lang w:val="it-IT"/>
        </w:rPr>
        <w:t>enere, da Christie's</w:t>
      </w:r>
      <w:r w:rsidRPr="00474258">
        <w:rPr>
          <w:rFonts w:ascii="Arial" w:hAnsi="Arial" w:cs="Arial"/>
          <w:spacing w:val="-4"/>
          <w:sz w:val="20"/>
          <w:lang w:val="it-IT"/>
        </w:rPr>
        <w:t xml:space="preserve"> </w:t>
      </w:r>
      <w:r w:rsidRPr="00474258">
        <w:rPr>
          <w:rFonts w:ascii="Arial" w:hAnsi="Arial" w:cs="Arial"/>
          <w:sz w:val="20"/>
          <w:lang w:val="it-IT"/>
        </w:rPr>
        <w:t>N</w:t>
      </w:r>
      <w:r>
        <w:rPr>
          <w:rFonts w:ascii="Arial" w:hAnsi="Arial" w:cs="Arial"/>
          <w:sz w:val="20"/>
          <w:lang w:val="it-IT"/>
        </w:rPr>
        <w:t>ew York</w:t>
      </w:r>
      <w:r w:rsidRPr="00474258">
        <w:rPr>
          <w:rFonts w:ascii="Arial" w:hAnsi="Arial" w:cs="Arial"/>
          <w:sz w:val="20"/>
          <w:lang w:val="it-IT"/>
        </w:rPr>
        <w:t>.</w:t>
      </w:r>
      <w:r w:rsidRPr="00474258">
        <w:rPr>
          <w:rFonts w:ascii="Arial" w:hAnsi="Arial" w:cs="Arial"/>
          <w:spacing w:val="3"/>
          <w:sz w:val="20"/>
          <w:lang w:val="it-IT"/>
        </w:rPr>
        <w:t xml:space="preserve"> </w:t>
      </w:r>
      <w:r w:rsidRPr="00474258">
        <w:rPr>
          <w:rFonts w:ascii="Arial" w:hAnsi="Arial" w:cs="Arial"/>
          <w:sz w:val="20"/>
          <w:lang w:val="it-IT"/>
        </w:rPr>
        <w:t xml:space="preserve">Le loro opere, che si pongono all’incrocio tra arte classica e tecnologie recentissime, sono da allora esposte nei grandi musei mondiali. Pionieri dell’arte digitale, sono anche tra i primi artisti francesi ad aver creato dei </w:t>
      </w:r>
      <w:r w:rsidRPr="00474258">
        <w:rPr>
          <w:rFonts w:ascii="Arial" w:hAnsi="Arial" w:cs="Arial"/>
          <w:i/>
          <w:iCs/>
          <w:sz w:val="20"/>
          <w:lang w:val="it-IT"/>
        </w:rPr>
        <w:t>Non</w:t>
      </w:r>
      <w:r w:rsidR="00CE6C33">
        <w:rPr>
          <w:rFonts w:ascii="Arial" w:hAnsi="Arial" w:cs="Arial"/>
          <w:i/>
          <w:iCs/>
          <w:sz w:val="20"/>
          <w:lang w:val="it-IT"/>
        </w:rPr>
        <w:t>-</w:t>
      </w:r>
      <w:proofErr w:type="spellStart"/>
      <w:r w:rsidRPr="00474258">
        <w:rPr>
          <w:rFonts w:ascii="Arial" w:hAnsi="Arial" w:cs="Arial"/>
          <w:i/>
          <w:iCs/>
          <w:sz w:val="20"/>
          <w:lang w:val="it-IT"/>
        </w:rPr>
        <w:t>Fungible</w:t>
      </w:r>
      <w:proofErr w:type="spellEnd"/>
      <w:r w:rsidRPr="00474258">
        <w:rPr>
          <w:rFonts w:ascii="Arial" w:hAnsi="Arial" w:cs="Arial"/>
          <w:i/>
          <w:iCs/>
          <w:sz w:val="20"/>
          <w:lang w:val="it-IT"/>
        </w:rPr>
        <w:t xml:space="preserve"> Token</w:t>
      </w:r>
      <w:r w:rsidRPr="00474258">
        <w:rPr>
          <w:rFonts w:ascii="Arial" w:hAnsi="Arial" w:cs="Arial"/>
          <w:sz w:val="20"/>
          <w:lang w:val="it-IT"/>
        </w:rPr>
        <w:t xml:space="preserve"> (NFT) </w:t>
      </w:r>
      <w:r>
        <w:rPr>
          <w:rFonts w:ascii="Arial" w:hAnsi="Arial" w:cs="Arial"/>
          <w:sz w:val="20"/>
          <w:lang w:val="it-IT"/>
        </w:rPr>
        <w:t>già nel 2018. N</w:t>
      </w:r>
      <w:r w:rsidRPr="00474258">
        <w:rPr>
          <w:rFonts w:ascii="Arial" w:hAnsi="Arial" w:cs="Arial"/>
          <w:sz w:val="20"/>
          <w:lang w:val="it-IT"/>
        </w:rPr>
        <w:t xml:space="preserve">el 2021, hanno realizzato una collaborazione con la galleria Kamel </w:t>
      </w:r>
      <w:proofErr w:type="spellStart"/>
      <w:r w:rsidRPr="00474258">
        <w:rPr>
          <w:rFonts w:ascii="Arial" w:hAnsi="Arial" w:cs="Arial"/>
          <w:sz w:val="20"/>
          <w:lang w:val="it-IT"/>
        </w:rPr>
        <w:t>Mennour</w:t>
      </w:r>
      <w:proofErr w:type="spellEnd"/>
      <w:r w:rsidRPr="00474258">
        <w:rPr>
          <w:rFonts w:ascii="Arial" w:hAnsi="Arial" w:cs="Arial"/>
          <w:sz w:val="20"/>
          <w:lang w:val="it-IT"/>
        </w:rPr>
        <w:t xml:space="preserve"> su questo tema. Con il suo lavoro e collaborazioni, </w:t>
      </w:r>
      <w:proofErr w:type="spellStart"/>
      <w:r w:rsidRPr="00474258">
        <w:rPr>
          <w:rFonts w:ascii="Arial" w:hAnsi="Arial" w:cs="Arial"/>
          <w:sz w:val="20"/>
          <w:lang w:val="it-IT"/>
        </w:rPr>
        <w:t>Obvious</w:t>
      </w:r>
      <w:proofErr w:type="spellEnd"/>
      <w:r w:rsidRPr="00474258">
        <w:rPr>
          <w:rFonts w:ascii="Arial" w:hAnsi="Arial" w:cs="Arial"/>
          <w:sz w:val="20"/>
          <w:lang w:val="it-IT"/>
        </w:rPr>
        <w:t xml:space="preserve"> intende esplorare la creatività algoritmica e portare ai creativi di tutti i settori gli strumenti sviluppati dalla ricerca, per dare inizio alla prossima rivoluzione visuale e artistica.</w:t>
      </w:r>
    </w:p>
    <w:p w14:paraId="02EF2AB8" w14:textId="77777777" w:rsidR="00474258" w:rsidRPr="00E47D16" w:rsidRDefault="00474258" w:rsidP="00031B59">
      <w:pPr>
        <w:pBdr>
          <w:top w:val="nil"/>
          <w:left w:val="nil"/>
          <w:bottom w:val="nil"/>
          <w:right w:val="nil"/>
          <w:between w:val="nil"/>
        </w:pBdr>
        <w:jc w:val="both"/>
        <w:rPr>
          <w:rFonts w:ascii="Arial" w:eastAsia="Arial" w:hAnsi="Arial" w:cs="Arial"/>
          <w:color w:val="000000"/>
          <w:sz w:val="20"/>
          <w:szCs w:val="20"/>
          <w:lang w:val="it-IT"/>
        </w:rPr>
      </w:pPr>
    </w:p>
    <w:p w14:paraId="27363245" w14:textId="65333D28" w:rsidR="001D6177" w:rsidRPr="00E47D16" w:rsidRDefault="001D6177">
      <w:pPr>
        <w:pBdr>
          <w:top w:val="nil"/>
          <w:left w:val="nil"/>
          <w:bottom w:val="nil"/>
          <w:right w:val="nil"/>
          <w:between w:val="nil"/>
        </w:pBdr>
        <w:jc w:val="both"/>
        <w:rPr>
          <w:rFonts w:ascii="Arial" w:eastAsia="Arial" w:hAnsi="Arial" w:cs="Arial"/>
          <w:color w:val="000000"/>
          <w:sz w:val="20"/>
          <w:szCs w:val="20"/>
          <w:highlight w:val="yellow"/>
          <w:lang w:val="it-IT"/>
        </w:rPr>
      </w:pPr>
    </w:p>
    <w:p w14:paraId="79BE1B4B" w14:textId="0D29FE71" w:rsidR="001D6177" w:rsidRPr="00E47D16" w:rsidRDefault="001D6177">
      <w:pPr>
        <w:pBdr>
          <w:top w:val="nil"/>
          <w:left w:val="nil"/>
          <w:bottom w:val="nil"/>
          <w:right w:val="nil"/>
          <w:between w:val="nil"/>
        </w:pBdr>
        <w:jc w:val="both"/>
        <w:rPr>
          <w:rFonts w:ascii="Arial" w:eastAsia="Arial" w:hAnsi="Arial" w:cs="Arial"/>
          <w:color w:val="000000"/>
          <w:sz w:val="20"/>
          <w:szCs w:val="20"/>
          <w:highlight w:val="yellow"/>
          <w:lang w:val="it-IT"/>
        </w:rPr>
      </w:pPr>
    </w:p>
    <w:p w14:paraId="477BB3B1" w14:textId="77777777" w:rsidR="00952F5A" w:rsidRPr="00952F5A" w:rsidRDefault="00952F5A" w:rsidP="00952F5A">
      <w:pPr>
        <w:rPr>
          <w:rFonts w:ascii="Arial" w:hAnsi="Arial" w:cs="Arial"/>
          <w:b/>
          <w:bCs/>
          <w:sz w:val="20"/>
          <w:szCs w:val="20"/>
          <w:lang w:val="it-IT"/>
        </w:rPr>
      </w:pPr>
      <w:bookmarkStart w:id="0" w:name="_Hlk106806111"/>
      <w:r w:rsidRPr="00952F5A">
        <w:rPr>
          <w:rFonts w:ascii="Arial" w:hAnsi="Arial" w:cs="Arial"/>
          <w:b/>
          <w:bCs/>
          <w:sz w:val="20"/>
          <w:szCs w:val="20"/>
          <w:lang w:val="it-IT"/>
        </w:rPr>
        <w:t>Contatto stampa Gruppo Renault Italia:</w:t>
      </w:r>
    </w:p>
    <w:p w14:paraId="6FA96ABC" w14:textId="77777777" w:rsidR="00952F5A" w:rsidRPr="00952F5A" w:rsidRDefault="00952F5A" w:rsidP="00952F5A">
      <w:pPr>
        <w:rPr>
          <w:rFonts w:ascii="Arial" w:hAnsi="Arial" w:cs="Arial"/>
          <w:caps/>
          <w:sz w:val="20"/>
          <w:szCs w:val="20"/>
          <w:lang w:val="it-IT"/>
        </w:rPr>
      </w:pPr>
      <w:r w:rsidRPr="00952F5A">
        <w:rPr>
          <w:rFonts w:ascii="Arial" w:hAnsi="Arial" w:cs="Arial"/>
          <w:b/>
          <w:bCs/>
          <w:sz w:val="20"/>
          <w:szCs w:val="20"/>
          <w:lang w:val="it-IT"/>
        </w:rPr>
        <w:t xml:space="preserve">Paola </w:t>
      </w:r>
      <w:proofErr w:type="spellStart"/>
      <w:r w:rsidRPr="00952F5A">
        <w:rPr>
          <w:rFonts w:ascii="Arial" w:hAnsi="Arial" w:cs="Arial"/>
          <w:b/>
          <w:bCs/>
          <w:sz w:val="20"/>
          <w:szCs w:val="20"/>
          <w:lang w:val="it-IT"/>
        </w:rPr>
        <w:t>Rèpaci</w:t>
      </w:r>
      <w:proofErr w:type="spellEnd"/>
      <w:r w:rsidRPr="00952F5A">
        <w:rPr>
          <w:rFonts w:ascii="Arial" w:hAnsi="Arial" w:cs="Arial"/>
          <w:sz w:val="20"/>
          <w:szCs w:val="20"/>
          <w:lang w:val="it-IT"/>
        </w:rPr>
        <w:t>– Renault/ Alpine Product &amp; Corporate Communication Manager</w:t>
      </w:r>
    </w:p>
    <w:p w14:paraId="51709B8B" w14:textId="77777777" w:rsidR="00952F5A" w:rsidRPr="00952F5A" w:rsidRDefault="007005B0" w:rsidP="00952F5A">
      <w:pPr>
        <w:rPr>
          <w:rFonts w:ascii="Arial" w:hAnsi="Arial" w:cs="Arial"/>
          <w:caps/>
          <w:sz w:val="20"/>
          <w:szCs w:val="20"/>
          <w:lang w:val="it-IT"/>
        </w:rPr>
      </w:pPr>
      <w:hyperlink r:id="rId15" w:history="1">
        <w:r w:rsidR="00952F5A" w:rsidRPr="00952F5A">
          <w:rPr>
            <w:rStyle w:val="Collegamentoipertestuale"/>
            <w:rFonts w:ascii="Arial" w:hAnsi="Arial" w:cs="Arial"/>
            <w:sz w:val="20"/>
            <w:szCs w:val="20"/>
            <w:lang w:val="it-IT"/>
          </w:rPr>
          <w:t>paola.repaci@renault.it</w:t>
        </w:r>
      </w:hyperlink>
      <w:r w:rsidR="00952F5A" w:rsidRPr="00952F5A">
        <w:rPr>
          <w:rFonts w:ascii="Arial" w:hAnsi="Arial" w:cs="Arial"/>
          <w:sz w:val="20"/>
          <w:szCs w:val="20"/>
          <w:lang w:val="it-IT"/>
        </w:rPr>
        <w:t xml:space="preserve"> Cell: +39 335 12545</w:t>
      </w:r>
      <w:r w:rsidR="00952F5A" w:rsidRPr="00952F5A">
        <w:rPr>
          <w:rFonts w:ascii="Arial" w:hAnsi="Arial" w:cs="Arial"/>
          <w:caps/>
          <w:sz w:val="20"/>
          <w:szCs w:val="20"/>
          <w:lang w:val="it-IT"/>
        </w:rPr>
        <w:t>92</w:t>
      </w:r>
    </w:p>
    <w:p w14:paraId="680BF70A" w14:textId="77777777" w:rsidR="00952F5A" w:rsidRPr="00952F5A" w:rsidRDefault="00952F5A" w:rsidP="00952F5A">
      <w:pPr>
        <w:rPr>
          <w:rFonts w:ascii="Arial" w:hAnsi="Arial" w:cs="Arial"/>
          <w:caps/>
          <w:sz w:val="20"/>
          <w:szCs w:val="20"/>
          <w:lang w:val="it-IT"/>
        </w:rPr>
      </w:pPr>
      <w:r w:rsidRPr="00952F5A">
        <w:rPr>
          <w:rFonts w:ascii="Arial" w:hAnsi="Arial" w:cs="Arial"/>
          <w:sz w:val="20"/>
          <w:szCs w:val="20"/>
          <w:lang w:val="it-IT"/>
        </w:rPr>
        <w:t>Tel.+39 06 4156965</w:t>
      </w:r>
    </w:p>
    <w:p w14:paraId="2E1128C7" w14:textId="77777777" w:rsidR="00952F5A" w:rsidRPr="00952F5A" w:rsidRDefault="00952F5A" w:rsidP="00952F5A">
      <w:pPr>
        <w:rPr>
          <w:rFonts w:ascii="Arial" w:hAnsi="Arial" w:cs="Arial"/>
          <w:caps/>
          <w:sz w:val="20"/>
          <w:szCs w:val="20"/>
          <w:lang w:val="it-IT"/>
        </w:rPr>
      </w:pPr>
      <w:r w:rsidRPr="00952F5A">
        <w:rPr>
          <w:rFonts w:ascii="Arial" w:hAnsi="Arial" w:cs="Arial"/>
          <w:sz w:val="20"/>
          <w:szCs w:val="20"/>
          <w:lang w:val="it-IT"/>
        </w:rPr>
        <w:t xml:space="preserve">Siti web: </w:t>
      </w:r>
      <w:hyperlink r:id="rId16" w:history="1">
        <w:r w:rsidRPr="00952F5A">
          <w:rPr>
            <w:rStyle w:val="Collegamentoipertestuale"/>
            <w:rFonts w:ascii="Arial" w:hAnsi="Arial" w:cs="Arial"/>
            <w:sz w:val="20"/>
            <w:szCs w:val="20"/>
            <w:lang w:val="it-IT"/>
          </w:rPr>
          <w:t>it.media.groupe.renault.com/</w:t>
        </w:r>
      </w:hyperlink>
      <w:r w:rsidRPr="00952F5A">
        <w:rPr>
          <w:rFonts w:ascii="Arial" w:hAnsi="Arial" w:cs="Arial"/>
          <w:caps/>
          <w:sz w:val="20"/>
          <w:szCs w:val="20"/>
          <w:lang w:val="it-IT"/>
        </w:rPr>
        <w:t>;</w:t>
      </w:r>
      <w:r w:rsidRPr="00952F5A">
        <w:rPr>
          <w:rFonts w:ascii="Arial" w:hAnsi="Arial" w:cs="Arial"/>
          <w:caps/>
          <w:sz w:val="20"/>
          <w:szCs w:val="20"/>
          <w:u w:val="single"/>
          <w:lang w:val="it-IT"/>
        </w:rPr>
        <w:t xml:space="preserve"> </w:t>
      </w:r>
      <w:hyperlink r:id="rId17" w:history="1">
        <w:r w:rsidRPr="00952F5A">
          <w:rPr>
            <w:rStyle w:val="Collegamentoipertestuale"/>
            <w:rFonts w:ascii="Arial" w:hAnsi="Arial" w:cs="Arial"/>
            <w:sz w:val="20"/>
            <w:szCs w:val="20"/>
            <w:lang w:val="it-IT"/>
          </w:rPr>
          <w:t>www.renault.it</w:t>
        </w:r>
      </w:hyperlink>
    </w:p>
    <w:p w14:paraId="63563494" w14:textId="77777777" w:rsidR="00952F5A" w:rsidRPr="00007485" w:rsidRDefault="00952F5A" w:rsidP="00952F5A">
      <w:pPr>
        <w:ind w:right="333"/>
        <w:rPr>
          <w:rFonts w:ascii="Arial" w:hAnsi="Arial" w:cs="Arial"/>
          <w:sz w:val="20"/>
          <w:szCs w:val="20"/>
        </w:rPr>
      </w:pPr>
      <w:proofErr w:type="spellStart"/>
      <w:r w:rsidRPr="00007485">
        <w:rPr>
          <w:rFonts w:ascii="Arial" w:hAnsi="Arial" w:cs="Arial"/>
          <w:sz w:val="20"/>
          <w:szCs w:val="20"/>
        </w:rPr>
        <w:t>Seguici</w:t>
      </w:r>
      <w:proofErr w:type="spellEnd"/>
      <w:r w:rsidRPr="00007485">
        <w:rPr>
          <w:rFonts w:ascii="Arial" w:hAnsi="Arial" w:cs="Arial"/>
          <w:sz w:val="20"/>
          <w:szCs w:val="20"/>
        </w:rPr>
        <w:t xml:space="preserve"> </w:t>
      </w:r>
      <w:proofErr w:type="spellStart"/>
      <w:r w:rsidRPr="00007485">
        <w:rPr>
          <w:rFonts w:ascii="Arial" w:hAnsi="Arial" w:cs="Arial"/>
          <w:sz w:val="20"/>
          <w:szCs w:val="20"/>
        </w:rPr>
        <w:t>su</w:t>
      </w:r>
      <w:proofErr w:type="spellEnd"/>
      <w:r w:rsidRPr="00007485">
        <w:rPr>
          <w:rFonts w:ascii="Arial" w:hAnsi="Arial" w:cs="Arial"/>
          <w:sz w:val="20"/>
          <w:szCs w:val="20"/>
        </w:rPr>
        <w:t xml:space="preserve"> Twitter: @renaultitalia </w:t>
      </w:r>
    </w:p>
    <w:bookmarkEnd w:id="0"/>
    <w:p w14:paraId="7D2C0D3E" w14:textId="77777777" w:rsidR="00952F5A" w:rsidRDefault="00952F5A" w:rsidP="00952F5A">
      <w:pPr>
        <w:rPr>
          <w:rFonts w:ascii="Arial" w:hAnsi="Arial" w:cs="Arial"/>
          <w:sz w:val="20"/>
          <w:szCs w:val="20"/>
        </w:rPr>
      </w:pPr>
    </w:p>
    <w:p w14:paraId="5FB8B45C" w14:textId="77777777" w:rsidR="00CE40A3" w:rsidRPr="00F05CB2" w:rsidRDefault="00CE40A3">
      <w:pPr>
        <w:pBdr>
          <w:top w:val="nil"/>
          <w:left w:val="nil"/>
          <w:bottom w:val="nil"/>
          <w:right w:val="nil"/>
          <w:between w:val="nil"/>
        </w:pBdr>
        <w:jc w:val="both"/>
        <w:rPr>
          <w:rFonts w:ascii="Arial" w:eastAsia="Arial" w:hAnsi="Arial" w:cs="Arial"/>
          <w:color w:val="000000"/>
          <w:sz w:val="20"/>
          <w:szCs w:val="20"/>
          <w:highlight w:val="yellow"/>
          <w:lang w:val="fr-FR"/>
        </w:rPr>
      </w:pPr>
    </w:p>
    <w:sectPr w:rsidR="00CE40A3" w:rsidRPr="00F05CB2" w:rsidSect="00B17D9F">
      <w:headerReference w:type="default" r:id="rId18"/>
      <w:footerReference w:type="even" r:id="rId19"/>
      <w:footerReference w:type="default" r:id="rId20"/>
      <w:pgSz w:w="11901" w:h="16817"/>
      <w:pgMar w:top="1985" w:right="992" w:bottom="1134" w:left="1985" w:header="992"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5EDDA" w14:textId="77777777" w:rsidR="007005B0" w:rsidRDefault="007005B0">
      <w:r>
        <w:separator/>
      </w:r>
    </w:p>
  </w:endnote>
  <w:endnote w:type="continuationSeparator" w:id="0">
    <w:p w14:paraId="2409F05A" w14:textId="77777777" w:rsidR="007005B0" w:rsidRDefault="0070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Read Light">
    <w:altName w:val="Mangal"/>
    <w:charset w:val="00"/>
    <w:family w:val="swiss"/>
    <w:pitch w:val="variable"/>
    <w:sig w:usb0="2100AABF" w:usb1="80000053" w:usb2="00000008" w:usb3="00000000" w:csb0="000101FF" w:csb1="00000000"/>
  </w:font>
  <w:font w:name="Read">
    <w:altName w:val="Nirmala UI"/>
    <w:charset w:val="00"/>
    <w:family w:val="swiss"/>
    <w:pitch w:val="variable"/>
    <w:sig w:usb0="2100AABF" w:usb1="80000053" w:usb2="00000008" w:usb3="00000000" w:csb0="0001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0BAB" w14:textId="77777777" w:rsidR="00CE40A3" w:rsidRDefault="00B4710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7005B0">
      <w:rPr>
        <w:color w:val="000000"/>
      </w:rPr>
      <w:fldChar w:fldCharType="separate"/>
    </w:r>
    <w:r>
      <w:rPr>
        <w:color w:val="000000"/>
      </w:rPr>
      <w:fldChar w:fldCharType="end"/>
    </w:r>
  </w:p>
  <w:p w14:paraId="1903930A" w14:textId="77777777" w:rsidR="00CE40A3" w:rsidRDefault="00CE40A3">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15F8" w14:textId="73A07D8D" w:rsidR="00CE40A3" w:rsidRDefault="00EF1A3F">
    <w:pPr>
      <w:pBdr>
        <w:top w:val="nil"/>
        <w:left w:val="nil"/>
        <w:bottom w:val="nil"/>
        <w:right w:val="nil"/>
        <w:between w:val="nil"/>
      </w:pBdr>
      <w:tabs>
        <w:tab w:val="center" w:pos="4536"/>
        <w:tab w:val="right" w:pos="9072"/>
      </w:tabs>
      <w:jc w:val="right"/>
      <w:rPr>
        <w:rFonts w:ascii="Arial" w:eastAsia="Arial" w:hAnsi="Arial" w:cs="Arial"/>
        <w:color w:val="000000"/>
        <w:sz w:val="20"/>
        <w:szCs w:val="20"/>
      </w:rPr>
    </w:pPr>
    <w:r>
      <w:rPr>
        <w:rFonts w:ascii="Arial" w:eastAsia="Arial" w:hAnsi="Arial" w:cs="Arial"/>
        <w:noProof/>
        <w:color w:val="000000"/>
        <w:sz w:val="20"/>
        <w:szCs w:val="20"/>
      </w:rPr>
      <mc:AlternateContent>
        <mc:Choice Requires="wps">
          <w:drawing>
            <wp:anchor distT="0" distB="0" distL="114300" distR="114300" simplePos="0" relativeHeight="251660288" behindDoc="0" locked="0" layoutInCell="0" allowOverlap="1" wp14:anchorId="6EFD6F73" wp14:editId="3A0F0598">
              <wp:simplePos x="0" y="0"/>
              <wp:positionH relativeFrom="page">
                <wp:posOffset>0</wp:posOffset>
              </wp:positionH>
              <wp:positionV relativeFrom="page">
                <wp:posOffset>10235565</wp:posOffset>
              </wp:positionV>
              <wp:extent cx="7557135" cy="252095"/>
              <wp:effectExtent l="0" t="0" r="0" b="14605"/>
              <wp:wrapNone/>
              <wp:docPr id="1" name="MSIPCMced34acd8967bf195de388d8"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15987F" w14:textId="7A23414A" w:rsidR="00EF1A3F" w:rsidRPr="00EF1A3F" w:rsidRDefault="00EF1A3F" w:rsidP="00EF1A3F">
                          <w:pPr>
                            <w:jc w:val="right"/>
                            <w:rPr>
                              <w:rFonts w:ascii="Arial" w:hAnsi="Arial" w:cs="Arial"/>
                              <w:color w:val="000000"/>
                              <w:sz w:val="20"/>
                            </w:rPr>
                          </w:pPr>
                          <w:r w:rsidRPr="00EF1A3F">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EFD6F73" id="_x0000_t202" coordsize="21600,21600" o:spt="202" path="m,l,21600r21600,l21600,xe">
              <v:stroke joinstyle="miter"/>
              <v:path gradientshapeok="t" o:connecttype="rect"/>
            </v:shapetype>
            <v:shape id="MSIPCMced34acd8967bf195de388d8" o:spid="_x0000_s1026" type="#_x0000_t202" alt="{&quot;HashCode&quot;:-424964394,&quot;Height&quot;:840.0,&quot;Width&quot;:595.0,&quot;Placement&quot;:&quot;Footer&quot;,&quot;Index&quot;:&quot;Primary&quot;,&quot;Section&quot;:1,&quot;Top&quot;:0.0,&quot;Left&quot;:0.0}" style="position:absolute;left:0;text-align:left;margin-left:0;margin-top:805.9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" o:allowincell="f" filled="f" stroked="f" strokeweight=".5pt">
              <v:textbox inset=",0,20pt,0">
                <w:txbxContent>
                  <w:p w14:paraId="1415987F" w14:textId="7A23414A" w:rsidR="00EF1A3F" w:rsidRPr="00EF1A3F" w:rsidRDefault="00EF1A3F" w:rsidP="00EF1A3F">
                    <w:pPr>
                      <w:jc w:val="right"/>
                      <w:rPr>
                        <w:rFonts w:ascii="Arial" w:hAnsi="Arial" w:cs="Arial"/>
                        <w:color w:val="000000"/>
                        <w:sz w:val="20"/>
                      </w:rPr>
                    </w:pPr>
                    <w:r w:rsidRPr="00EF1A3F">
                      <w:rPr>
                        <w:rFonts w:ascii="Arial" w:hAnsi="Arial" w:cs="Arial"/>
                        <w:color w:val="000000"/>
                        <w:sz w:val="20"/>
                      </w:rPr>
                      <w:t>Confidential C</w:t>
                    </w:r>
                  </w:p>
                </w:txbxContent>
              </v:textbox>
              <w10:wrap anchorx="page" anchory="page"/>
            </v:shape>
          </w:pict>
        </mc:Fallback>
      </mc:AlternateContent>
    </w:r>
    <w:r w:rsidR="00B4710C">
      <w:rPr>
        <w:rFonts w:ascii="Arial" w:eastAsia="Arial" w:hAnsi="Arial" w:cs="Arial"/>
        <w:color w:val="000000"/>
        <w:sz w:val="20"/>
        <w:szCs w:val="20"/>
      </w:rPr>
      <w:fldChar w:fldCharType="begin"/>
    </w:r>
    <w:r w:rsidR="00B4710C">
      <w:rPr>
        <w:rFonts w:ascii="Arial" w:eastAsia="Arial" w:hAnsi="Arial" w:cs="Arial"/>
        <w:color w:val="000000"/>
        <w:sz w:val="20"/>
        <w:szCs w:val="20"/>
      </w:rPr>
      <w:instrText>PAGE</w:instrText>
    </w:r>
    <w:r w:rsidR="00B4710C">
      <w:rPr>
        <w:rFonts w:ascii="Arial" w:eastAsia="Arial" w:hAnsi="Arial" w:cs="Arial"/>
        <w:color w:val="000000"/>
        <w:sz w:val="20"/>
        <w:szCs w:val="20"/>
      </w:rPr>
      <w:fldChar w:fldCharType="separate"/>
    </w:r>
    <w:r w:rsidR="007C6960">
      <w:rPr>
        <w:rFonts w:ascii="Arial" w:eastAsia="Arial" w:hAnsi="Arial" w:cs="Arial"/>
        <w:noProof/>
        <w:color w:val="000000"/>
        <w:sz w:val="20"/>
        <w:szCs w:val="20"/>
      </w:rPr>
      <w:t>1</w:t>
    </w:r>
    <w:r w:rsidR="00B4710C">
      <w:rPr>
        <w:rFonts w:ascii="Arial" w:eastAsia="Arial" w:hAnsi="Arial" w:cs="Arial"/>
        <w:color w:val="000000"/>
        <w:sz w:val="20"/>
        <w:szCs w:val="20"/>
      </w:rPr>
      <w:fldChar w:fldCharType="end"/>
    </w:r>
    <w:r w:rsidR="00B4710C">
      <w:rPr>
        <w:noProof/>
      </w:rPr>
      <mc:AlternateContent>
        <mc:Choice Requires="wps">
          <w:drawing>
            <wp:anchor distT="0" distB="0" distL="114300" distR="114300" simplePos="0" relativeHeight="251659264" behindDoc="0" locked="0" layoutInCell="1" hidden="0" allowOverlap="1" wp14:anchorId="0D17C8C8" wp14:editId="647E6A3C">
              <wp:simplePos x="0" y="0"/>
              <wp:positionH relativeFrom="column">
                <wp:posOffset>-1257299</wp:posOffset>
              </wp:positionH>
              <wp:positionV relativeFrom="paragraph">
                <wp:posOffset>10223500</wp:posOffset>
              </wp:positionV>
              <wp:extent cx="7566660" cy="261620"/>
              <wp:effectExtent l="0" t="0" r="0" b="0"/>
              <wp:wrapNone/>
              <wp:docPr id="6" name="Rectangle 6"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433" y="3653953"/>
                        <a:ext cx="7557135" cy="252095"/>
                      </a:xfrm>
                      <a:prstGeom prst="rect">
                        <a:avLst/>
                      </a:prstGeom>
                      <a:noFill/>
                      <a:ln>
                        <a:noFill/>
                      </a:ln>
                    </wps:spPr>
                    <wps:txbx>
                      <w:txbxContent>
                        <w:p w14:paraId="60BE67DF" w14:textId="77777777" w:rsidR="00CE40A3" w:rsidRDefault="00B4710C">
                          <w:pPr>
                            <w:jc w:val="right"/>
                            <w:textDirection w:val="btLr"/>
                          </w:pPr>
                          <w:r>
                            <w:rPr>
                              <w:rFonts w:ascii="Arial" w:eastAsia="Arial" w:hAnsi="Arial" w:cs="Arial"/>
                              <w:color w:val="000000"/>
                              <w:sz w:val="20"/>
                            </w:rPr>
                            <w:t>Confidential C</w:t>
                          </w:r>
                        </w:p>
                      </w:txbxContent>
                    </wps:txbx>
                    <wps:bodyPr spcFirstLastPara="1" wrap="square" lIns="91425" tIns="0" rIns="254000" bIns="0" anchor="b" anchorCtr="0">
                      <a:noAutofit/>
                    </wps:bodyPr>
                  </wps:wsp>
                </a:graphicData>
              </a:graphic>
            </wp:anchor>
          </w:drawing>
        </mc:Choice>
        <mc:Fallback>
          <w:pict>
            <v:rect w14:anchorId="0D17C8C8" id="Rectangle 6" o:spid="_x0000_s1027" alt="{&quot;HashCode&quot;:-424964394,&quot;Height&quot;:840.0,&quot;Width&quot;:595.0,&quot;Placement&quot;:&quot;Footer&quot;,&quot;Index&quot;:&quot;Primary&quot;,&quot;Section&quot;:1,&quot;Top&quot;:0.0,&quot;Left&quot;:0.0}" style="position:absolute;left:0;text-align:left;margin-left:-99pt;margin-top:805pt;width:595.8pt;height:20.6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" filled="f" stroked="f">
              <v:textbox inset="2.53958mm,0,20pt,0">
                <w:txbxContent>
                  <w:p w14:paraId="60BE67DF" w14:textId="77777777" w:rsidR="00CE40A3" w:rsidRDefault="00B4710C">
                    <w:pPr>
                      <w:jc w:val="right"/>
                      <w:textDirection w:val="btLr"/>
                    </w:pPr>
                    <w:r>
                      <w:rPr>
                        <w:rFonts w:ascii="Arial" w:eastAsia="Arial" w:hAnsi="Arial" w:cs="Arial"/>
                        <w:color w:val="000000"/>
                        <w:sz w:val="20"/>
                      </w:rPr>
                      <w:t>Confidential C</w:t>
                    </w:r>
                  </w:p>
                </w:txbxContent>
              </v:textbox>
            </v:rect>
          </w:pict>
        </mc:Fallback>
      </mc:AlternateContent>
    </w:r>
  </w:p>
  <w:p w14:paraId="403DCEF8" w14:textId="77777777" w:rsidR="00CE40A3" w:rsidRDefault="00CE40A3">
    <w:pPr>
      <w:pBdr>
        <w:top w:val="nil"/>
        <w:left w:val="nil"/>
        <w:bottom w:val="nil"/>
        <w:right w:val="nil"/>
        <w:between w:val="nil"/>
      </w:pBdr>
      <w:tabs>
        <w:tab w:val="center" w:pos="4536"/>
        <w:tab w:val="right" w:pos="9072"/>
      </w:tabs>
      <w:ind w:right="360"/>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994CC" w14:textId="77777777" w:rsidR="007005B0" w:rsidRDefault="007005B0">
      <w:r>
        <w:separator/>
      </w:r>
    </w:p>
  </w:footnote>
  <w:footnote w:type="continuationSeparator" w:id="0">
    <w:p w14:paraId="55A73524" w14:textId="77777777" w:rsidR="007005B0" w:rsidRDefault="00700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EA58" w14:textId="77777777" w:rsidR="00CE40A3" w:rsidRDefault="00B4710C">
    <w:pPr>
      <w:pBdr>
        <w:top w:val="nil"/>
        <w:left w:val="nil"/>
        <w:bottom w:val="nil"/>
        <w:right w:val="nil"/>
        <w:between w:val="nil"/>
      </w:pBdr>
      <w:tabs>
        <w:tab w:val="center" w:pos="4536"/>
        <w:tab w:val="right" w:pos="9072"/>
      </w:tabs>
      <w:rPr>
        <w:color w:val="000000"/>
      </w:rPr>
    </w:pPr>
    <w:r>
      <w:rPr>
        <w:noProof/>
        <w:color w:val="000000"/>
      </w:rPr>
      <w:drawing>
        <wp:anchor distT="0" distB="0" distL="0" distR="0" simplePos="0" relativeHeight="251658240" behindDoc="1" locked="0" layoutInCell="1" hidden="0" allowOverlap="1" wp14:anchorId="1F74EE06" wp14:editId="63DC14D3">
          <wp:simplePos x="0" y="0"/>
          <wp:positionH relativeFrom="margin">
            <wp:align>right</wp:align>
          </wp:positionH>
          <wp:positionV relativeFrom="page">
            <wp:posOffset>629920</wp:posOffset>
          </wp:positionV>
          <wp:extent cx="1260000" cy="23400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60000" cy="234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01D4"/>
    <w:multiLevelType w:val="multilevel"/>
    <w:tmpl w:val="9A2E65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0A3"/>
    <w:rsid w:val="00031B59"/>
    <w:rsid w:val="00036E80"/>
    <w:rsid w:val="00055642"/>
    <w:rsid w:val="000679BD"/>
    <w:rsid w:val="000C7BE8"/>
    <w:rsid w:val="001519B4"/>
    <w:rsid w:val="00152B0D"/>
    <w:rsid w:val="001562A5"/>
    <w:rsid w:val="00185423"/>
    <w:rsid w:val="001D059E"/>
    <w:rsid w:val="001D6177"/>
    <w:rsid w:val="001F28F0"/>
    <w:rsid w:val="002130B7"/>
    <w:rsid w:val="00272583"/>
    <w:rsid w:val="00303806"/>
    <w:rsid w:val="00317993"/>
    <w:rsid w:val="00345C40"/>
    <w:rsid w:val="00351F3D"/>
    <w:rsid w:val="00354480"/>
    <w:rsid w:val="003F5E32"/>
    <w:rsid w:val="0041773A"/>
    <w:rsid w:val="00422B7D"/>
    <w:rsid w:val="00474258"/>
    <w:rsid w:val="004D6308"/>
    <w:rsid w:val="004D7463"/>
    <w:rsid w:val="004E5178"/>
    <w:rsid w:val="00540C45"/>
    <w:rsid w:val="00540E48"/>
    <w:rsid w:val="00560D47"/>
    <w:rsid w:val="005B5737"/>
    <w:rsid w:val="005B7FF6"/>
    <w:rsid w:val="005E4AD8"/>
    <w:rsid w:val="006229E7"/>
    <w:rsid w:val="007005B0"/>
    <w:rsid w:val="00714ADA"/>
    <w:rsid w:val="00725BBA"/>
    <w:rsid w:val="00754FB9"/>
    <w:rsid w:val="00776068"/>
    <w:rsid w:val="00783F2B"/>
    <w:rsid w:val="007A5F3A"/>
    <w:rsid w:val="007C6960"/>
    <w:rsid w:val="00805BBC"/>
    <w:rsid w:val="00806E51"/>
    <w:rsid w:val="00866C98"/>
    <w:rsid w:val="00882EA4"/>
    <w:rsid w:val="008C0980"/>
    <w:rsid w:val="008D7284"/>
    <w:rsid w:val="009161EC"/>
    <w:rsid w:val="00917606"/>
    <w:rsid w:val="00952F5A"/>
    <w:rsid w:val="00971CDC"/>
    <w:rsid w:val="0097261F"/>
    <w:rsid w:val="0098503C"/>
    <w:rsid w:val="009A18D3"/>
    <w:rsid w:val="009A7250"/>
    <w:rsid w:val="009B1D22"/>
    <w:rsid w:val="009D72D0"/>
    <w:rsid w:val="009E5C6D"/>
    <w:rsid w:val="00A3316A"/>
    <w:rsid w:val="00A41EE5"/>
    <w:rsid w:val="00AA178F"/>
    <w:rsid w:val="00AB6EE0"/>
    <w:rsid w:val="00AF4A17"/>
    <w:rsid w:val="00B17D9F"/>
    <w:rsid w:val="00B2524E"/>
    <w:rsid w:val="00B4710C"/>
    <w:rsid w:val="00B85186"/>
    <w:rsid w:val="00BD0DE0"/>
    <w:rsid w:val="00BE0148"/>
    <w:rsid w:val="00C054E6"/>
    <w:rsid w:val="00C330E2"/>
    <w:rsid w:val="00C340D6"/>
    <w:rsid w:val="00C35EA4"/>
    <w:rsid w:val="00C81391"/>
    <w:rsid w:val="00C91E34"/>
    <w:rsid w:val="00C94D1F"/>
    <w:rsid w:val="00CD2D78"/>
    <w:rsid w:val="00CE40A3"/>
    <w:rsid w:val="00CE6C33"/>
    <w:rsid w:val="00CF184B"/>
    <w:rsid w:val="00D05DC0"/>
    <w:rsid w:val="00D36F14"/>
    <w:rsid w:val="00DB00DF"/>
    <w:rsid w:val="00DE12EA"/>
    <w:rsid w:val="00DF0DAC"/>
    <w:rsid w:val="00E47D16"/>
    <w:rsid w:val="00E51008"/>
    <w:rsid w:val="00E52D90"/>
    <w:rsid w:val="00E9013B"/>
    <w:rsid w:val="00EF1A3F"/>
    <w:rsid w:val="00EF3C48"/>
    <w:rsid w:val="00F05CB2"/>
    <w:rsid w:val="00F86DBF"/>
    <w:rsid w:val="00F97E63"/>
    <w:rsid w:val="00FC7C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BE9E1"/>
  <w15:docId w15:val="{6160BE1A-6A79-3041-9157-C4CE23B60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F1A3F"/>
  </w:style>
  <w:style w:type="paragraph" w:styleId="Titolo1">
    <w:name w:val="heading 1"/>
    <w:basedOn w:val="Normale"/>
    <w:next w:val="Normale"/>
    <w:link w:val="Titolo1Carattere"/>
    <w:uiPriority w:val="9"/>
    <w:qFormat/>
    <w:rsid w:val="42E4832C"/>
    <w:pPr>
      <w:keepNext/>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42E4832C"/>
    <w:pPr>
      <w:keepNext/>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42E4832C"/>
    <w:pPr>
      <w:keepNext/>
      <w:spacing w:before="40"/>
      <w:outlineLvl w:val="2"/>
    </w:pPr>
    <w:rPr>
      <w:rFonts w:asciiTheme="majorHAnsi" w:eastAsiaTheme="majorEastAsia" w:hAnsiTheme="majorHAnsi" w:cstheme="majorBidi"/>
      <w:color w:val="1F3763"/>
    </w:rPr>
  </w:style>
  <w:style w:type="paragraph" w:styleId="Titolo4">
    <w:name w:val="heading 4"/>
    <w:basedOn w:val="Normale"/>
    <w:next w:val="Normale"/>
    <w:link w:val="Titolo4Carattere"/>
    <w:uiPriority w:val="9"/>
    <w:semiHidden/>
    <w:unhideWhenUsed/>
    <w:qFormat/>
    <w:rsid w:val="42E4832C"/>
    <w:pPr>
      <w:keepNext/>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42E4832C"/>
    <w:pPr>
      <w:keepNext/>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42E4832C"/>
    <w:pPr>
      <w:keepNext/>
      <w:spacing w:before="40"/>
      <w:outlineLvl w:val="5"/>
    </w:pPr>
    <w:rPr>
      <w:rFonts w:asciiTheme="majorHAnsi" w:eastAsiaTheme="majorEastAsia" w:hAnsiTheme="majorHAnsi" w:cstheme="majorBidi"/>
      <w:color w:val="1F3763"/>
    </w:rPr>
  </w:style>
  <w:style w:type="paragraph" w:styleId="Titolo7">
    <w:name w:val="heading 7"/>
    <w:basedOn w:val="Normale"/>
    <w:next w:val="Normale"/>
    <w:link w:val="Titolo7Carattere"/>
    <w:uiPriority w:val="9"/>
    <w:unhideWhenUsed/>
    <w:qFormat/>
    <w:rsid w:val="42E4832C"/>
    <w:pPr>
      <w:keepNext/>
      <w:spacing w:before="40"/>
      <w:outlineLvl w:val="6"/>
    </w:pPr>
    <w:rPr>
      <w:rFonts w:asciiTheme="majorHAnsi" w:eastAsiaTheme="majorEastAsia" w:hAnsiTheme="majorHAnsi" w:cstheme="majorBidi"/>
      <w:i/>
      <w:iCs/>
      <w:color w:val="1F3763"/>
    </w:rPr>
  </w:style>
  <w:style w:type="paragraph" w:styleId="Titolo8">
    <w:name w:val="heading 8"/>
    <w:basedOn w:val="Normale"/>
    <w:next w:val="Normale"/>
    <w:link w:val="Titolo8Carattere"/>
    <w:uiPriority w:val="9"/>
    <w:unhideWhenUsed/>
    <w:qFormat/>
    <w:rsid w:val="42E4832C"/>
    <w:pPr>
      <w:keepNext/>
      <w:spacing w:before="40"/>
      <w:outlineLvl w:val="7"/>
    </w:pPr>
    <w:rPr>
      <w:rFonts w:asciiTheme="majorHAnsi" w:eastAsiaTheme="majorEastAsia" w:hAnsiTheme="majorHAnsi" w:cstheme="majorBidi"/>
      <w:color w:val="272727"/>
      <w:sz w:val="21"/>
      <w:szCs w:val="21"/>
    </w:rPr>
  </w:style>
  <w:style w:type="paragraph" w:styleId="Titolo9">
    <w:name w:val="heading 9"/>
    <w:basedOn w:val="Normale"/>
    <w:next w:val="Normale"/>
    <w:link w:val="Titolo9Carattere"/>
    <w:uiPriority w:val="9"/>
    <w:unhideWhenUsed/>
    <w:qFormat/>
    <w:rsid w:val="42E4832C"/>
    <w:pPr>
      <w:keepNext/>
      <w:spacing w:before="40"/>
      <w:outlineLvl w:val="8"/>
    </w:pPr>
    <w:rPr>
      <w:rFonts w:asciiTheme="majorHAnsi" w:eastAsiaTheme="majorEastAsia" w:hAnsiTheme="majorHAnsi" w:cstheme="majorBidi"/>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42E4832C"/>
    <w:pPr>
      <w:contextualSpacing/>
    </w:pPr>
    <w:rPr>
      <w:rFonts w:asciiTheme="majorHAnsi" w:eastAsiaTheme="majorEastAsia" w:hAnsiTheme="majorHAnsi" w:cstheme="majorBidi"/>
      <w:sz w:val="56"/>
      <w:szCs w:val="56"/>
    </w:rPr>
  </w:style>
  <w:style w:type="paragraph" w:styleId="Intestazione">
    <w:name w:val="header"/>
    <w:basedOn w:val="Normale"/>
    <w:link w:val="IntestazioneCarattere"/>
    <w:uiPriority w:val="99"/>
    <w:unhideWhenUsed/>
    <w:rsid w:val="42E4832C"/>
    <w:pPr>
      <w:tabs>
        <w:tab w:val="center" w:pos="4536"/>
        <w:tab w:val="right" w:pos="9072"/>
      </w:tabs>
    </w:pPr>
  </w:style>
  <w:style w:type="character" w:customStyle="1" w:styleId="IntestazioneCarattere">
    <w:name w:val="Intestazione Carattere"/>
    <w:basedOn w:val="Carpredefinitoparagrafo"/>
    <w:link w:val="Intestazione"/>
    <w:uiPriority w:val="99"/>
    <w:rsid w:val="42E4832C"/>
    <w:rPr>
      <w:noProof w:val="0"/>
      <w:lang w:val="en-GB"/>
    </w:rPr>
  </w:style>
  <w:style w:type="paragraph" w:styleId="Pidipagina">
    <w:name w:val="footer"/>
    <w:basedOn w:val="Normale"/>
    <w:link w:val="PidipaginaCarattere"/>
    <w:uiPriority w:val="99"/>
    <w:unhideWhenUsed/>
    <w:rsid w:val="42E4832C"/>
    <w:pPr>
      <w:tabs>
        <w:tab w:val="center" w:pos="4536"/>
        <w:tab w:val="right" w:pos="9072"/>
      </w:tabs>
    </w:pPr>
  </w:style>
  <w:style w:type="character" w:customStyle="1" w:styleId="PidipaginaCarattere">
    <w:name w:val="Piè di pagina Carattere"/>
    <w:basedOn w:val="Carpredefinitoparagrafo"/>
    <w:link w:val="Pidipagina"/>
    <w:uiPriority w:val="99"/>
    <w:rsid w:val="42E4832C"/>
    <w:rPr>
      <w:noProof w:val="0"/>
      <w:lang w:val="en-GB"/>
    </w:rPr>
  </w:style>
  <w:style w:type="character" w:styleId="Numeropagina">
    <w:name w:val="page number"/>
    <w:basedOn w:val="Carpredefinitoparagrafo"/>
    <w:uiPriority w:val="99"/>
    <w:semiHidden/>
    <w:unhideWhenUsed/>
    <w:rsid w:val="00237C84"/>
  </w:style>
  <w:style w:type="paragraph" w:customStyle="1" w:styleId="MaintitleArial">
    <w:name w:val="Main title_Arial"/>
    <w:qFormat/>
    <w:rsid w:val="0077091F"/>
    <w:pPr>
      <w:spacing w:line="560" w:lineRule="exact"/>
    </w:pPr>
    <w:rPr>
      <w:rFonts w:ascii="Arial" w:hAnsi="Arial" w:cs="Times New Roman (Corps CS)"/>
      <w:caps/>
      <w:color w:val="000000" w:themeColor="text1"/>
      <w:sz w:val="52"/>
      <w:szCs w:val="52"/>
    </w:rPr>
  </w:style>
  <w:style w:type="paragraph" w:customStyle="1" w:styleId="DatelineArial">
    <w:name w:val="Date line_Arial"/>
    <w:qFormat/>
    <w:rsid w:val="0077091F"/>
    <w:pPr>
      <w:spacing w:after="540" w:line="400" w:lineRule="exact"/>
    </w:pPr>
    <w:rPr>
      <w:rFonts w:ascii="Arial" w:hAnsi="Arial"/>
    </w:rPr>
  </w:style>
  <w:style w:type="paragraph" w:customStyle="1" w:styleId="Subtitle1Arial">
    <w:name w:val="Subtitle 1_Arial"/>
    <w:basedOn w:val="Normale"/>
    <w:uiPriority w:val="99"/>
    <w:qFormat/>
    <w:rsid w:val="42E4832C"/>
    <w:pPr>
      <w:spacing w:line="300" w:lineRule="exact"/>
    </w:pPr>
    <w:rPr>
      <w:rFonts w:ascii="Arial" w:eastAsiaTheme="minorEastAsia" w:hAnsi="Arial" w:cs="Times New Roman (Corps CS)"/>
      <w:b/>
      <w:bCs/>
      <w:caps/>
    </w:rPr>
  </w:style>
  <w:style w:type="paragraph" w:customStyle="1" w:styleId="Subtitle2Arial">
    <w:name w:val="Subtitle 2_Arial"/>
    <w:uiPriority w:val="99"/>
    <w:qFormat/>
    <w:rsid w:val="0077091F"/>
    <w:pPr>
      <w:spacing w:line="300" w:lineRule="exact"/>
    </w:pPr>
    <w:rPr>
      <w:rFonts w:ascii="Arial" w:hAnsi="Arial" w:cs="Times New Roman (Corps CS)"/>
      <w:b/>
      <w:bCs/>
    </w:rPr>
  </w:style>
  <w:style w:type="paragraph" w:customStyle="1" w:styleId="Contenttext1Arial">
    <w:name w:val="Content text 1_Arial"/>
    <w:uiPriority w:val="99"/>
    <w:qFormat/>
    <w:rsid w:val="0077091F"/>
    <w:pPr>
      <w:spacing w:line="300" w:lineRule="exact"/>
      <w:jc w:val="both"/>
    </w:pPr>
    <w:rPr>
      <w:rFonts w:ascii="Arial" w:hAnsi="Arial" w:cs="Read Light"/>
      <w:noProof/>
    </w:rPr>
  </w:style>
  <w:style w:type="paragraph" w:customStyle="1" w:styleId="Contenttext2Arial">
    <w:name w:val="Content text 2_Arial"/>
    <w:uiPriority w:val="99"/>
    <w:qFormat/>
    <w:rsid w:val="0077091F"/>
    <w:pPr>
      <w:spacing w:line="240" w:lineRule="exact"/>
      <w:jc w:val="both"/>
    </w:pPr>
    <w:rPr>
      <w:rFonts w:ascii="Arial" w:hAnsi="Arial" w:cs="Read Light"/>
      <w:sz w:val="20"/>
      <w:szCs w:val="20"/>
    </w:rPr>
  </w:style>
  <w:style w:type="paragraph" w:customStyle="1" w:styleId="CaptionArial">
    <w:name w:val="Caption_Arial"/>
    <w:basedOn w:val="Normale"/>
    <w:uiPriority w:val="1"/>
    <w:qFormat/>
    <w:rsid w:val="42E4832C"/>
    <w:rPr>
      <w:rFonts w:ascii="Arial" w:eastAsiaTheme="minorEastAsia" w:hAnsi="Arial" w:cs="Read"/>
      <w:sz w:val="12"/>
      <w:szCs w:val="12"/>
    </w:rPr>
  </w:style>
  <w:style w:type="character" w:styleId="Collegamentoipertestuale">
    <w:name w:val="Hyperlink"/>
    <w:basedOn w:val="Carpredefinitoparagrafo"/>
    <w:uiPriority w:val="99"/>
    <w:unhideWhenUsed/>
    <w:rsid w:val="00B836CB"/>
    <w:rPr>
      <w:color w:val="0563C1" w:themeColor="hyperlink"/>
      <w:u w:val="single"/>
    </w:rPr>
  </w:style>
  <w:style w:type="character" w:customStyle="1" w:styleId="Mentionnonrsolue1">
    <w:name w:val="Mention non résolue1"/>
    <w:basedOn w:val="Carpredefinitoparagrafo"/>
    <w:uiPriority w:val="99"/>
    <w:rsid w:val="00B836CB"/>
    <w:rPr>
      <w:color w:val="605E5C"/>
      <w:shd w:val="clear" w:color="auto" w:fill="E1DFDD"/>
    </w:rPr>
  </w:style>
  <w:style w:type="table" w:styleId="Grigliatabella">
    <w:name w:val="Table Grid"/>
    <w:basedOn w:val="Tabellanormale"/>
    <w:uiPriority w:val="59"/>
    <w:rsid w:val="0066202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42E4832C"/>
    <w:pPr>
      <w:spacing w:beforeAutospacing="1" w:afterAutospacing="1"/>
    </w:pPr>
    <w:rPr>
      <w:rFonts w:ascii="Times New Roman" w:eastAsia="Times New Roman" w:hAnsi="Times New Roman" w:cs="Times New Roman"/>
      <w:lang w:eastAsia="fr-FR"/>
    </w:rPr>
  </w:style>
  <w:style w:type="character" w:styleId="Menzionenonrisolta">
    <w:name w:val="Unresolved Mention"/>
    <w:basedOn w:val="Carpredefinitoparagrafo"/>
    <w:uiPriority w:val="99"/>
    <w:rsid w:val="00537B49"/>
    <w:rPr>
      <w:color w:val="605E5C"/>
      <w:shd w:val="clear" w:color="auto" w:fill="E1DFDD"/>
    </w:rPr>
  </w:style>
  <w:style w:type="character" w:styleId="Rimandocommento">
    <w:name w:val="annotation reference"/>
    <w:basedOn w:val="Carpredefinitoparagrafo"/>
    <w:uiPriority w:val="99"/>
    <w:semiHidden/>
    <w:unhideWhenUsed/>
    <w:rsid w:val="00B7221D"/>
    <w:rPr>
      <w:sz w:val="16"/>
      <w:szCs w:val="16"/>
    </w:rPr>
  </w:style>
  <w:style w:type="paragraph" w:styleId="Testocommento">
    <w:name w:val="annotation text"/>
    <w:basedOn w:val="Normale"/>
    <w:link w:val="TestocommentoCarattere"/>
    <w:uiPriority w:val="99"/>
    <w:semiHidden/>
    <w:unhideWhenUsed/>
    <w:rsid w:val="42E4832C"/>
    <w:rPr>
      <w:sz w:val="20"/>
      <w:szCs w:val="20"/>
    </w:rPr>
  </w:style>
  <w:style w:type="character" w:customStyle="1" w:styleId="TestocommentoCarattere">
    <w:name w:val="Testo commento Carattere"/>
    <w:basedOn w:val="Carpredefinitoparagrafo"/>
    <w:link w:val="Testocommento"/>
    <w:uiPriority w:val="99"/>
    <w:semiHidden/>
    <w:rsid w:val="42E4832C"/>
    <w:rPr>
      <w:noProof w:val="0"/>
      <w:sz w:val="20"/>
      <w:szCs w:val="20"/>
      <w:lang w:val="en-GB"/>
    </w:rPr>
  </w:style>
  <w:style w:type="paragraph" w:styleId="Soggettocommento">
    <w:name w:val="annotation subject"/>
    <w:basedOn w:val="Testocommento"/>
    <w:next w:val="Testocommento"/>
    <w:link w:val="SoggettocommentoCarattere"/>
    <w:uiPriority w:val="99"/>
    <w:semiHidden/>
    <w:unhideWhenUsed/>
    <w:rsid w:val="42E4832C"/>
    <w:rPr>
      <w:b/>
      <w:bCs/>
    </w:rPr>
  </w:style>
  <w:style w:type="character" w:customStyle="1" w:styleId="SoggettocommentoCarattere">
    <w:name w:val="Soggetto commento Carattere"/>
    <w:basedOn w:val="TestocommentoCarattere"/>
    <w:link w:val="Soggettocommento"/>
    <w:uiPriority w:val="99"/>
    <w:semiHidden/>
    <w:rsid w:val="42E4832C"/>
    <w:rPr>
      <w:b/>
      <w:bCs/>
      <w:noProof w:val="0"/>
      <w:sz w:val="20"/>
      <w:szCs w:val="20"/>
      <w:lang w:val="en-GB"/>
    </w:rPr>
  </w:style>
  <w:style w:type="paragraph" w:styleId="Sottotitolo">
    <w:name w:val="Subtitle"/>
    <w:basedOn w:val="Normale"/>
    <w:next w:val="Normale"/>
    <w:link w:val="SottotitoloCarattere"/>
    <w:uiPriority w:val="11"/>
    <w:qFormat/>
    <w:rPr>
      <w:color w:val="5A5A5A"/>
    </w:rPr>
  </w:style>
  <w:style w:type="paragraph" w:styleId="Citazione">
    <w:name w:val="Quote"/>
    <w:basedOn w:val="Normale"/>
    <w:next w:val="Normale"/>
    <w:link w:val="CitazioneCarattere"/>
    <w:uiPriority w:val="29"/>
    <w:qFormat/>
    <w:rsid w:val="42E4832C"/>
    <w:pPr>
      <w:spacing w:before="200"/>
      <w:ind w:left="864" w:right="864"/>
      <w:jc w:val="center"/>
    </w:pPr>
    <w:rPr>
      <w:i/>
      <w:iCs/>
      <w:color w:val="404040" w:themeColor="text1" w:themeTint="BF"/>
    </w:rPr>
  </w:style>
  <w:style w:type="paragraph" w:styleId="Citazioneintensa">
    <w:name w:val="Intense Quote"/>
    <w:basedOn w:val="Normale"/>
    <w:next w:val="Normale"/>
    <w:link w:val="CitazioneintensaCarattere"/>
    <w:uiPriority w:val="30"/>
    <w:qFormat/>
    <w:rsid w:val="42E4832C"/>
    <w:pPr>
      <w:spacing w:before="360" w:after="360"/>
      <w:ind w:left="864" w:right="864"/>
      <w:jc w:val="center"/>
    </w:pPr>
    <w:rPr>
      <w:i/>
      <w:iCs/>
      <w:color w:val="4472C4" w:themeColor="accent1"/>
    </w:rPr>
  </w:style>
  <w:style w:type="paragraph" w:styleId="Paragrafoelenco">
    <w:name w:val="List Paragraph"/>
    <w:basedOn w:val="Normale"/>
    <w:uiPriority w:val="34"/>
    <w:qFormat/>
    <w:rsid w:val="42E4832C"/>
    <w:pPr>
      <w:ind w:left="720"/>
      <w:contextualSpacing/>
    </w:pPr>
  </w:style>
  <w:style w:type="character" w:customStyle="1" w:styleId="Titolo1Carattere">
    <w:name w:val="Titolo 1 Carattere"/>
    <w:basedOn w:val="Carpredefinitoparagrafo"/>
    <w:link w:val="Titolo1"/>
    <w:uiPriority w:val="9"/>
    <w:rsid w:val="42E4832C"/>
    <w:rPr>
      <w:rFonts w:asciiTheme="majorHAnsi" w:eastAsiaTheme="majorEastAsia" w:hAnsiTheme="majorHAnsi" w:cstheme="majorBidi"/>
      <w:noProof w:val="0"/>
      <w:color w:val="2F5496" w:themeColor="accent1" w:themeShade="BF"/>
      <w:sz w:val="32"/>
      <w:szCs w:val="32"/>
      <w:lang w:val="en-GB"/>
    </w:rPr>
  </w:style>
  <w:style w:type="character" w:customStyle="1" w:styleId="Titolo2Carattere">
    <w:name w:val="Titolo 2 Carattere"/>
    <w:basedOn w:val="Carpredefinitoparagrafo"/>
    <w:link w:val="Titolo2"/>
    <w:uiPriority w:val="9"/>
    <w:rsid w:val="42E4832C"/>
    <w:rPr>
      <w:rFonts w:asciiTheme="majorHAnsi" w:eastAsiaTheme="majorEastAsia" w:hAnsiTheme="majorHAnsi" w:cstheme="majorBidi"/>
      <w:noProof w:val="0"/>
      <w:color w:val="2F5496" w:themeColor="accent1" w:themeShade="BF"/>
      <w:sz w:val="26"/>
      <w:szCs w:val="26"/>
      <w:lang w:val="en-GB"/>
    </w:rPr>
  </w:style>
  <w:style w:type="character" w:customStyle="1" w:styleId="Titolo3Carattere">
    <w:name w:val="Titolo 3 Carattere"/>
    <w:basedOn w:val="Carpredefinitoparagrafo"/>
    <w:link w:val="Titolo3"/>
    <w:uiPriority w:val="9"/>
    <w:rsid w:val="42E4832C"/>
    <w:rPr>
      <w:rFonts w:asciiTheme="majorHAnsi" w:eastAsiaTheme="majorEastAsia" w:hAnsiTheme="majorHAnsi" w:cstheme="majorBidi"/>
      <w:noProof w:val="0"/>
      <w:color w:val="1F3763"/>
      <w:sz w:val="24"/>
      <w:szCs w:val="24"/>
      <w:lang w:val="en-GB"/>
    </w:rPr>
  </w:style>
  <w:style w:type="character" w:customStyle="1" w:styleId="Titolo4Carattere">
    <w:name w:val="Titolo 4 Carattere"/>
    <w:basedOn w:val="Carpredefinitoparagrafo"/>
    <w:link w:val="Titolo4"/>
    <w:uiPriority w:val="9"/>
    <w:rsid w:val="42E4832C"/>
    <w:rPr>
      <w:rFonts w:asciiTheme="majorHAnsi" w:eastAsiaTheme="majorEastAsia" w:hAnsiTheme="majorHAnsi" w:cstheme="majorBidi"/>
      <w:i/>
      <w:iCs/>
      <w:noProof w:val="0"/>
      <w:color w:val="2F5496" w:themeColor="accent1" w:themeShade="BF"/>
      <w:lang w:val="en-GB"/>
    </w:rPr>
  </w:style>
  <w:style w:type="character" w:customStyle="1" w:styleId="Titolo5Carattere">
    <w:name w:val="Titolo 5 Carattere"/>
    <w:basedOn w:val="Carpredefinitoparagrafo"/>
    <w:link w:val="Titolo5"/>
    <w:uiPriority w:val="9"/>
    <w:rsid w:val="42E4832C"/>
    <w:rPr>
      <w:rFonts w:asciiTheme="majorHAnsi" w:eastAsiaTheme="majorEastAsia" w:hAnsiTheme="majorHAnsi" w:cstheme="majorBidi"/>
      <w:noProof w:val="0"/>
      <w:color w:val="2F5496" w:themeColor="accent1" w:themeShade="BF"/>
      <w:lang w:val="en-GB"/>
    </w:rPr>
  </w:style>
  <w:style w:type="character" w:customStyle="1" w:styleId="Titolo6Carattere">
    <w:name w:val="Titolo 6 Carattere"/>
    <w:basedOn w:val="Carpredefinitoparagrafo"/>
    <w:link w:val="Titolo6"/>
    <w:uiPriority w:val="9"/>
    <w:rsid w:val="42E4832C"/>
    <w:rPr>
      <w:rFonts w:asciiTheme="majorHAnsi" w:eastAsiaTheme="majorEastAsia" w:hAnsiTheme="majorHAnsi" w:cstheme="majorBidi"/>
      <w:noProof w:val="0"/>
      <w:color w:val="1F3763"/>
      <w:lang w:val="en-GB"/>
    </w:rPr>
  </w:style>
  <w:style w:type="character" w:customStyle="1" w:styleId="Titolo7Carattere">
    <w:name w:val="Titolo 7 Carattere"/>
    <w:basedOn w:val="Carpredefinitoparagrafo"/>
    <w:link w:val="Titolo7"/>
    <w:uiPriority w:val="9"/>
    <w:rsid w:val="42E4832C"/>
    <w:rPr>
      <w:rFonts w:asciiTheme="majorHAnsi" w:eastAsiaTheme="majorEastAsia" w:hAnsiTheme="majorHAnsi" w:cstheme="majorBidi"/>
      <w:i/>
      <w:iCs/>
      <w:noProof w:val="0"/>
      <w:color w:val="1F3763"/>
      <w:lang w:val="en-GB"/>
    </w:rPr>
  </w:style>
  <w:style w:type="character" w:customStyle="1" w:styleId="Titolo8Carattere">
    <w:name w:val="Titolo 8 Carattere"/>
    <w:basedOn w:val="Carpredefinitoparagrafo"/>
    <w:link w:val="Titolo8"/>
    <w:uiPriority w:val="9"/>
    <w:rsid w:val="42E4832C"/>
    <w:rPr>
      <w:rFonts w:asciiTheme="majorHAnsi" w:eastAsiaTheme="majorEastAsia" w:hAnsiTheme="majorHAnsi" w:cstheme="majorBidi"/>
      <w:noProof w:val="0"/>
      <w:color w:val="272727"/>
      <w:sz w:val="21"/>
      <w:szCs w:val="21"/>
      <w:lang w:val="en-GB"/>
    </w:rPr>
  </w:style>
  <w:style w:type="character" w:customStyle="1" w:styleId="Titolo9Carattere">
    <w:name w:val="Titolo 9 Carattere"/>
    <w:basedOn w:val="Carpredefinitoparagrafo"/>
    <w:link w:val="Titolo9"/>
    <w:uiPriority w:val="9"/>
    <w:rsid w:val="42E4832C"/>
    <w:rPr>
      <w:rFonts w:asciiTheme="majorHAnsi" w:eastAsiaTheme="majorEastAsia" w:hAnsiTheme="majorHAnsi" w:cstheme="majorBidi"/>
      <w:i/>
      <w:iCs/>
      <w:noProof w:val="0"/>
      <w:color w:val="272727"/>
      <w:sz w:val="21"/>
      <w:szCs w:val="21"/>
      <w:lang w:val="en-GB"/>
    </w:rPr>
  </w:style>
  <w:style w:type="character" w:customStyle="1" w:styleId="TitoloCarattere">
    <w:name w:val="Titolo Carattere"/>
    <w:basedOn w:val="Carpredefinitoparagrafo"/>
    <w:link w:val="Titolo"/>
    <w:uiPriority w:val="10"/>
    <w:rsid w:val="42E4832C"/>
    <w:rPr>
      <w:rFonts w:asciiTheme="majorHAnsi" w:eastAsiaTheme="majorEastAsia" w:hAnsiTheme="majorHAnsi" w:cstheme="majorBidi"/>
      <w:noProof w:val="0"/>
      <w:sz w:val="56"/>
      <w:szCs w:val="56"/>
      <w:lang w:val="en-GB"/>
    </w:rPr>
  </w:style>
  <w:style w:type="character" w:customStyle="1" w:styleId="SottotitoloCarattere">
    <w:name w:val="Sottotitolo Carattere"/>
    <w:basedOn w:val="Carpredefinitoparagrafo"/>
    <w:link w:val="Sottotitolo"/>
    <w:uiPriority w:val="11"/>
    <w:rsid w:val="42E4832C"/>
    <w:rPr>
      <w:rFonts w:asciiTheme="minorHAnsi" w:eastAsiaTheme="minorEastAsia" w:hAnsiTheme="minorHAnsi" w:cstheme="minorBidi"/>
      <w:noProof w:val="0"/>
      <w:color w:val="5A5A5A"/>
      <w:lang w:val="en-GB"/>
    </w:rPr>
  </w:style>
  <w:style w:type="character" w:customStyle="1" w:styleId="CitazioneCarattere">
    <w:name w:val="Citazione Carattere"/>
    <w:basedOn w:val="Carpredefinitoparagrafo"/>
    <w:link w:val="Citazione"/>
    <w:uiPriority w:val="29"/>
    <w:rsid w:val="42E4832C"/>
    <w:rPr>
      <w:i/>
      <w:iCs/>
      <w:noProof w:val="0"/>
      <w:color w:val="404040" w:themeColor="text1" w:themeTint="BF"/>
      <w:lang w:val="en-GB"/>
    </w:rPr>
  </w:style>
  <w:style w:type="character" w:customStyle="1" w:styleId="CitazioneintensaCarattere">
    <w:name w:val="Citazione intensa Carattere"/>
    <w:basedOn w:val="Carpredefinitoparagrafo"/>
    <w:link w:val="Citazioneintensa"/>
    <w:uiPriority w:val="30"/>
    <w:rsid w:val="42E4832C"/>
    <w:rPr>
      <w:i/>
      <w:iCs/>
      <w:noProof w:val="0"/>
      <w:color w:val="4472C4" w:themeColor="accent1"/>
      <w:lang w:val="en-GB"/>
    </w:rPr>
  </w:style>
  <w:style w:type="paragraph" w:styleId="Sommario1">
    <w:name w:val="toc 1"/>
    <w:basedOn w:val="Normale"/>
    <w:next w:val="Normale"/>
    <w:uiPriority w:val="39"/>
    <w:unhideWhenUsed/>
    <w:rsid w:val="42E4832C"/>
    <w:pPr>
      <w:spacing w:after="100"/>
    </w:pPr>
  </w:style>
  <w:style w:type="paragraph" w:styleId="Sommario2">
    <w:name w:val="toc 2"/>
    <w:basedOn w:val="Normale"/>
    <w:next w:val="Normale"/>
    <w:uiPriority w:val="39"/>
    <w:unhideWhenUsed/>
    <w:rsid w:val="42E4832C"/>
    <w:pPr>
      <w:spacing w:after="100"/>
      <w:ind w:left="220"/>
    </w:pPr>
  </w:style>
  <w:style w:type="paragraph" w:styleId="Sommario3">
    <w:name w:val="toc 3"/>
    <w:basedOn w:val="Normale"/>
    <w:next w:val="Normale"/>
    <w:uiPriority w:val="39"/>
    <w:unhideWhenUsed/>
    <w:rsid w:val="42E4832C"/>
    <w:pPr>
      <w:spacing w:after="100"/>
      <w:ind w:left="440"/>
    </w:pPr>
  </w:style>
  <w:style w:type="paragraph" w:styleId="Sommario4">
    <w:name w:val="toc 4"/>
    <w:basedOn w:val="Normale"/>
    <w:next w:val="Normale"/>
    <w:uiPriority w:val="39"/>
    <w:unhideWhenUsed/>
    <w:rsid w:val="42E4832C"/>
    <w:pPr>
      <w:spacing w:after="100"/>
      <w:ind w:left="660"/>
    </w:pPr>
  </w:style>
  <w:style w:type="paragraph" w:styleId="Sommario5">
    <w:name w:val="toc 5"/>
    <w:basedOn w:val="Normale"/>
    <w:next w:val="Normale"/>
    <w:uiPriority w:val="39"/>
    <w:unhideWhenUsed/>
    <w:rsid w:val="42E4832C"/>
    <w:pPr>
      <w:spacing w:after="100"/>
      <w:ind w:left="880"/>
    </w:pPr>
  </w:style>
  <w:style w:type="paragraph" w:styleId="Sommario6">
    <w:name w:val="toc 6"/>
    <w:basedOn w:val="Normale"/>
    <w:next w:val="Normale"/>
    <w:uiPriority w:val="39"/>
    <w:unhideWhenUsed/>
    <w:rsid w:val="42E4832C"/>
    <w:pPr>
      <w:spacing w:after="100"/>
      <w:ind w:left="1100"/>
    </w:pPr>
  </w:style>
  <w:style w:type="paragraph" w:styleId="Sommario7">
    <w:name w:val="toc 7"/>
    <w:basedOn w:val="Normale"/>
    <w:next w:val="Normale"/>
    <w:uiPriority w:val="39"/>
    <w:unhideWhenUsed/>
    <w:rsid w:val="42E4832C"/>
    <w:pPr>
      <w:spacing w:after="100"/>
      <w:ind w:left="1320"/>
    </w:pPr>
  </w:style>
  <w:style w:type="paragraph" w:styleId="Sommario8">
    <w:name w:val="toc 8"/>
    <w:basedOn w:val="Normale"/>
    <w:next w:val="Normale"/>
    <w:uiPriority w:val="39"/>
    <w:unhideWhenUsed/>
    <w:rsid w:val="42E4832C"/>
    <w:pPr>
      <w:spacing w:after="100"/>
      <w:ind w:left="1540"/>
    </w:pPr>
  </w:style>
  <w:style w:type="paragraph" w:styleId="Sommario9">
    <w:name w:val="toc 9"/>
    <w:basedOn w:val="Normale"/>
    <w:next w:val="Normale"/>
    <w:uiPriority w:val="39"/>
    <w:unhideWhenUsed/>
    <w:rsid w:val="42E4832C"/>
    <w:pPr>
      <w:spacing w:after="100"/>
      <w:ind w:left="1760"/>
    </w:pPr>
  </w:style>
  <w:style w:type="paragraph" w:styleId="Testonotadichiusura">
    <w:name w:val="endnote text"/>
    <w:basedOn w:val="Normale"/>
    <w:link w:val="TestonotadichiusuraCarattere"/>
    <w:uiPriority w:val="99"/>
    <w:semiHidden/>
    <w:unhideWhenUsed/>
    <w:rsid w:val="42E4832C"/>
    <w:rPr>
      <w:sz w:val="20"/>
      <w:szCs w:val="20"/>
    </w:rPr>
  </w:style>
  <w:style w:type="character" w:customStyle="1" w:styleId="TestonotadichiusuraCarattere">
    <w:name w:val="Testo nota di chiusura Carattere"/>
    <w:basedOn w:val="Carpredefinitoparagrafo"/>
    <w:link w:val="Testonotadichiusura"/>
    <w:uiPriority w:val="99"/>
    <w:semiHidden/>
    <w:rsid w:val="42E4832C"/>
    <w:rPr>
      <w:noProof w:val="0"/>
      <w:sz w:val="20"/>
      <w:szCs w:val="20"/>
      <w:lang w:val="en-GB"/>
    </w:rPr>
  </w:style>
  <w:style w:type="paragraph" w:styleId="Testonotaapidipagina">
    <w:name w:val="footnote text"/>
    <w:basedOn w:val="Normale"/>
    <w:link w:val="TestonotaapidipaginaCarattere"/>
    <w:uiPriority w:val="99"/>
    <w:semiHidden/>
    <w:unhideWhenUsed/>
    <w:rsid w:val="42E4832C"/>
    <w:rPr>
      <w:sz w:val="20"/>
      <w:szCs w:val="20"/>
    </w:rPr>
  </w:style>
  <w:style w:type="character" w:customStyle="1" w:styleId="TestonotaapidipaginaCarattere">
    <w:name w:val="Testo nota a piè di pagina Carattere"/>
    <w:basedOn w:val="Carpredefinitoparagrafo"/>
    <w:link w:val="Testonotaapidipagina"/>
    <w:uiPriority w:val="99"/>
    <w:semiHidden/>
    <w:rsid w:val="42E4832C"/>
    <w:rPr>
      <w:noProof w:val="0"/>
      <w:sz w:val="20"/>
      <w:szCs w:val="20"/>
      <w:lang w:val="en-GB"/>
    </w:rPr>
  </w:style>
  <w:style w:type="paragraph" w:styleId="Revisione">
    <w:name w:val="Revision"/>
    <w:hidden/>
    <w:uiPriority w:val="99"/>
    <w:semiHidden/>
    <w:rsid w:val="00E52D90"/>
  </w:style>
  <w:style w:type="paragraph" w:customStyle="1" w:styleId="paragraph">
    <w:name w:val="paragraph"/>
    <w:basedOn w:val="Normale"/>
    <w:rsid w:val="00952F5A"/>
    <w:pPr>
      <w:spacing w:before="100" w:beforeAutospacing="1" w:after="100" w:afterAutospacing="1"/>
    </w:pPr>
    <w:rPr>
      <w:rFonts w:ascii="Times New Roman" w:eastAsia="Times New Roman" w:hAnsi="Times New Roman"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957144">
      <w:bodyDiv w:val="1"/>
      <w:marLeft w:val="0"/>
      <w:marRight w:val="0"/>
      <w:marTop w:val="0"/>
      <w:marBottom w:val="0"/>
      <w:divBdr>
        <w:top w:val="none" w:sz="0" w:space="0" w:color="auto"/>
        <w:left w:val="none" w:sz="0" w:space="0" w:color="auto"/>
        <w:bottom w:val="none" w:sz="0" w:space="0" w:color="auto"/>
        <w:right w:val="none" w:sz="0" w:space="0" w:color="auto"/>
      </w:divBdr>
      <w:divsChild>
        <w:div w:id="1363286011">
          <w:marLeft w:val="0"/>
          <w:marRight w:val="0"/>
          <w:marTop w:val="0"/>
          <w:marBottom w:val="0"/>
          <w:divBdr>
            <w:top w:val="none" w:sz="0" w:space="0" w:color="auto"/>
            <w:left w:val="none" w:sz="0" w:space="0" w:color="auto"/>
            <w:bottom w:val="none" w:sz="0" w:space="0" w:color="auto"/>
            <w:right w:val="none" w:sz="0" w:space="0" w:color="auto"/>
          </w:divBdr>
          <w:divsChild>
            <w:div w:id="1770543472">
              <w:marLeft w:val="0"/>
              <w:marRight w:val="0"/>
              <w:marTop w:val="0"/>
              <w:marBottom w:val="0"/>
              <w:divBdr>
                <w:top w:val="none" w:sz="0" w:space="0" w:color="auto"/>
                <w:left w:val="none" w:sz="0" w:space="0" w:color="auto"/>
                <w:bottom w:val="none" w:sz="0" w:space="0" w:color="auto"/>
                <w:right w:val="none" w:sz="0" w:space="0" w:color="auto"/>
              </w:divBdr>
              <w:divsChild>
                <w:div w:id="1308124880">
                  <w:marLeft w:val="0"/>
                  <w:marRight w:val="0"/>
                  <w:marTop w:val="0"/>
                  <w:marBottom w:val="0"/>
                  <w:divBdr>
                    <w:top w:val="none" w:sz="0" w:space="0" w:color="auto"/>
                    <w:left w:val="none" w:sz="0" w:space="0" w:color="auto"/>
                    <w:bottom w:val="none" w:sz="0" w:space="0" w:color="auto"/>
                    <w:right w:val="none" w:sz="0" w:space="0" w:color="auto"/>
                  </w:divBdr>
                  <w:divsChild>
                    <w:div w:id="11614547">
                      <w:marLeft w:val="0"/>
                      <w:marRight w:val="0"/>
                      <w:marTop w:val="0"/>
                      <w:marBottom w:val="0"/>
                      <w:divBdr>
                        <w:top w:val="none" w:sz="0" w:space="0" w:color="auto"/>
                        <w:left w:val="none" w:sz="0" w:space="0" w:color="auto"/>
                        <w:bottom w:val="none" w:sz="0" w:space="0" w:color="auto"/>
                        <w:right w:val="none" w:sz="0" w:space="0" w:color="auto"/>
                      </w:divBdr>
                      <w:divsChild>
                        <w:div w:id="137392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64954">
          <w:marLeft w:val="0"/>
          <w:marRight w:val="0"/>
          <w:marTop w:val="0"/>
          <w:marBottom w:val="0"/>
          <w:divBdr>
            <w:top w:val="none" w:sz="0" w:space="0" w:color="auto"/>
            <w:left w:val="none" w:sz="0" w:space="0" w:color="auto"/>
            <w:bottom w:val="none" w:sz="0" w:space="0" w:color="auto"/>
            <w:right w:val="none" w:sz="0" w:space="0" w:color="auto"/>
          </w:divBdr>
        </w:div>
      </w:divsChild>
    </w:div>
    <w:div w:id="1180924861">
      <w:bodyDiv w:val="1"/>
      <w:marLeft w:val="0"/>
      <w:marRight w:val="0"/>
      <w:marTop w:val="0"/>
      <w:marBottom w:val="0"/>
      <w:divBdr>
        <w:top w:val="none" w:sz="0" w:space="0" w:color="auto"/>
        <w:left w:val="none" w:sz="0" w:space="0" w:color="auto"/>
        <w:bottom w:val="none" w:sz="0" w:space="0" w:color="auto"/>
        <w:right w:val="none" w:sz="0" w:space="0" w:color="auto"/>
      </w:divBdr>
      <w:divsChild>
        <w:div w:id="1254433841">
          <w:marLeft w:val="0"/>
          <w:marRight w:val="0"/>
          <w:marTop w:val="0"/>
          <w:marBottom w:val="0"/>
          <w:divBdr>
            <w:top w:val="none" w:sz="0" w:space="0" w:color="auto"/>
            <w:left w:val="none" w:sz="0" w:space="0" w:color="auto"/>
            <w:bottom w:val="none" w:sz="0" w:space="0" w:color="auto"/>
            <w:right w:val="none" w:sz="0" w:space="0" w:color="auto"/>
          </w:divBdr>
          <w:divsChild>
            <w:div w:id="1790011651">
              <w:marLeft w:val="0"/>
              <w:marRight w:val="0"/>
              <w:marTop w:val="0"/>
              <w:marBottom w:val="0"/>
              <w:divBdr>
                <w:top w:val="none" w:sz="0" w:space="0" w:color="auto"/>
                <w:left w:val="none" w:sz="0" w:space="0" w:color="auto"/>
                <w:bottom w:val="none" w:sz="0" w:space="0" w:color="auto"/>
                <w:right w:val="none" w:sz="0" w:space="0" w:color="auto"/>
              </w:divBdr>
              <w:divsChild>
                <w:div w:id="179508839">
                  <w:marLeft w:val="0"/>
                  <w:marRight w:val="0"/>
                  <w:marTop w:val="0"/>
                  <w:marBottom w:val="0"/>
                  <w:divBdr>
                    <w:top w:val="none" w:sz="0" w:space="0" w:color="auto"/>
                    <w:left w:val="none" w:sz="0" w:space="0" w:color="auto"/>
                    <w:bottom w:val="none" w:sz="0" w:space="0" w:color="auto"/>
                    <w:right w:val="none" w:sz="0" w:space="0" w:color="auto"/>
                  </w:divBdr>
                  <w:divsChild>
                    <w:div w:id="1295209992">
                      <w:marLeft w:val="0"/>
                      <w:marRight w:val="0"/>
                      <w:marTop w:val="0"/>
                      <w:marBottom w:val="0"/>
                      <w:divBdr>
                        <w:top w:val="none" w:sz="0" w:space="0" w:color="auto"/>
                        <w:left w:val="none" w:sz="0" w:space="0" w:color="auto"/>
                        <w:bottom w:val="none" w:sz="0" w:space="0" w:color="auto"/>
                        <w:right w:val="none" w:sz="0" w:space="0" w:color="auto"/>
                      </w:divBdr>
                      <w:divsChild>
                        <w:div w:id="177212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8870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renault.it" TargetMode="External"/><Relationship Id="rId2" Type="http://schemas.openxmlformats.org/officeDocument/2006/relationships/customXml" Target="../customXml/item2.xml"/><Relationship Id="rId16" Type="http://schemas.openxmlformats.org/officeDocument/2006/relationships/hyperlink" Target="http://it.media.groupe.renault.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paola.repaci@renault.i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witter.com/Alpine_NF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wHy28PvSJx11RrcndgKzy1sNaQ==">AMUW2mX6EVP1FnntrUMo8eDYHKJi0ksXgDwq2K8Ty2Z9chT2t8Njrxc5xxSD/lWlBC5oCSQvxS0IUoW8Yf96DuGGZpVvQQBajaT1dnAzW8EVRwgCUd5+DXY=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6" ma:contentTypeDescription="Creare un nuovo documento." ma:contentTypeScope="" ma:versionID="53bb1c49bcc0449c42f38ef98e8295a4">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6df2e22899b85082aba8d3fe9f441b74"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7adb7a-fb3b-47c0-bd90-038ce2d25278">
      <Terms xmlns="http://schemas.microsoft.com/office/infopath/2007/PartnerControls"/>
    </lcf76f155ced4ddcb4097134ff3c332f>
    <TaxCatchAll xmlns="1fd1b6b4-71da-4fb9-8b6f-e568beed8c4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5D8E12-FA11-495F-86F1-C05904165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db7a-fb3b-47c0-bd90-038ce2d25278"/>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0BD4E6-74A6-4138-B276-02F8A6F89892}">
  <ds:schemaRefs>
    <ds:schemaRef ds:uri="http://schemas.openxmlformats.org/officeDocument/2006/bibliography"/>
  </ds:schemaRefs>
</ds:datastoreItem>
</file>

<file path=customXml/itemProps4.xml><?xml version="1.0" encoding="utf-8"?>
<ds:datastoreItem xmlns:ds="http://schemas.openxmlformats.org/officeDocument/2006/customXml" ds:itemID="{B06290C9-12D4-4D1D-B4ED-4A4193746302}">
  <ds:schemaRefs>
    <ds:schemaRef ds:uri="http://schemas.microsoft.com/office/2006/metadata/properties"/>
    <ds:schemaRef ds:uri="http://schemas.microsoft.com/office/infopath/2007/PartnerControls"/>
    <ds:schemaRef ds:uri="fb7adb7a-fb3b-47c0-bd90-038ce2d25278"/>
    <ds:schemaRef ds:uri="1fd1b6b4-71da-4fb9-8b6f-e568beed8c4d"/>
  </ds:schemaRefs>
</ds:datastoreItem>
</file>

<file path=customXml/itemProps5.xml><?xml version="1.0" encoding="utf-8"?>
<ds:datastoreItem xmlns:ds="http://schemas.openxmlformats.org/officeDocument/2006/customXml" ds:itemID="{7DB9C0C3-25BC-40BD-93F2-795F219E78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1011</Words>
  <Characters>5767</Characters>
  <Application>Microsoft Office Word</Application>
  <DocSecurity>0</DocSecurity>
  <Lines>48</Lines>
  <Paragraphs>13</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GAUTHEROT Gilles</dc:creator>
  <cp:lastModifiedBy>SOLARINO Giorgia (renexter)</cp:lastModifiedBy>
  <cp:revision>12</cp:revision>
  <cp:lastPrinted>2022-10-12T17:08:00Z</cp:lastPrinted>
  <dcterms:created xsi:type="dcterms:W3CDTF">2022-10-20T11:09:00Z</dcterms:created>
  <dcterms:modified xsi:type="dcterms:W3CDTF">2022-10-20T12:31:00Z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0x0101008CC5176442713144AEBE511C677DBF09</vt:lpwstr>
  </property>
  <property fmtid="{D5CDD505-2E9C-101B-9397-08002B2CF9AE}" pid="3" name="MediaServiceImageTags">
    <vt:lpwstr/>
  </property>
  <property fmtid="{D5CDD505-2E9C-101B-9397-08002B2CF9AE}" pid="4" name="MSIP_Label_fd1c0902-ed92-4fed-896d-2e7725de02d4_Enabled">
    <vt:lpwstr>true</vt:lpwstr>
  </property>
  <property fmtid="{D5CDD505-2E9C-101B-9397-08002B2CF9AE}" pid="5" name="MSIP_Label_fd1c0902-ed92-4fed-896d-2e7725de02d4_SetDate">
    <vt:lpwstr>2022-10-20T11:09:03Z</vt:lpwstr>
  </property>
  <property fmtid="{D5CDD505-2E9C-101B-9397-08002B2CF9AE}" pid="6" name="MSIP_Label_fd1c0902-ed92-4fed-896d-2e7725de02d4_Method">
    <vt:lpwstr>Standard</vt:lpwstr>
  </property>
  <property fmtid="{D5CDD505-2E9C-101B-9397-08002B2CF9AE}" pid="7" name="MSIP_Label_fd1c0902-ed92-4fed-896d-2e7725de02d4_Name">
    <vt:lpwstr>Anyone (not protected)</vt:lpwstr>
  </property>
  <property fmtid="{D5CDD505-2E9C-101B-9397-08002B2CF9AE}" pid="8" name="MSIP_Label_fd1c0902-ed92-4fed-896d-2e7725de02d4_SiteId">
    <vt:lpwstr>d6b0bbee-7cd9-4d60-bce6-4a67b543e2ae</vt:lpwstr>
  </property>
  <property fmtid="{D5CDD505-2E9C-101B-9397-08002B2CF9AE}" pid="9" name="MSIP_Label_fd1c0902-ed92-4fed-896d-2e7725de02d4_ActionId">
    <vt:lpwstr>9cfe058d-3e02-43a6-86ca-edf5bc2eac8b</vt:lpwstr>
  </property>
  <property fmtid="{D5CDD505-2E9C-101B-9397-08002B2CF9AE}" pid="10" name="MSIP_Label_fd1c0902-ed92-4fed-896d-2e7725de02d4_ContentBits">
    <vt:lpwstr>2</vt:lpwstr>
  </property>
</Properties>
</file>