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125F7495" w14:textId="17A66FA4" w:rsidR="00E70202" w:rsidRDefault="00FD6199" w:rsidP="00E70202">
            <w:pPr>
              <w:spacing w:before="0" w:line="240" w:lineRule="auto"/>
              <w:ind w:left="1416"/>
              <w:rPr>
                <w:b/>
                <w:sz w:val="26"/>
                <w:szCs w:val="26"/>
              </w:rPr>
            </w:pPr>
            <w:r>
              <w:rPr>
                <w:b/>
                <w:sz w:val="26"/>
                <w:szCs w:val="26"/>
              </w:rPr>
              <w:t>INFORMA</w:t>
            </w:r>
            <w:r w:rsidR="009E7480">
              <w:rPr>
                <w:b/>
                <w:sz w:val="26"/>
                <w:szCs w:val="26"/>
              </w:rPr>
              <w:t>Z</w:t>
            </w:r>
            <w:r>
              <w:rPr>
                <w:b/>
                <w:sz w:val="26"/>
                <w:szCs w:val="26"/>
              </w:rPr>
              <w:t>ION</w:t>
            </w:r>
            <w:r w:rsidR="009E7480">
              <w:rPr>
                <w:b/>
                <w:sz w:val="26"/>
                <w:szCs w:val="26"/>
              </w:rPr>
              <w:t>E</w:t>
            </w:r>
            <w:r w:rsidR="000B5739">
              <w:rPr>
                <w:b/>
                <w:sz w:val="26"/>
                <w:szCs w:val="26"/>
              </w:rPr>
              <w:t xml:space="preserve"> </w:t>
            </w:r>
            <w:r w:rsidR="009E7480">
              <w:rPr>
                <w:b/>
                <w:sz w:val="26"/>
                <w:szCs w:val="26"/>
              </w:rPr>
              <w:t>STAMPA</w:t>
            </w:r>
          </w:p>
          <w:p w14:paraId="2B7EC604" w14:textId="5ECF324D" w:rsidR="008C7E44" w:rsidRPr="008C7E44" w:rsidRDefault="000B5739" w:rsidP="00E70202">
            <w:pPr>
              <w:spacing w:before="0" w:line="240" w:lineRule="auto"/>
              <w:ind w:left="1416"/>
              <w:jc w:val="both"/>
              <w:rPr>
                <w:sz w:val="22"/>
                <w:szCs w:val="22"/>
              </w:rPr>
            </w:pPr>
            <w:r>
              <w:rPr>
                <w:sz w:val="22"/>
                <w:szCs w:val="22"/>
              </w:rPr>
              <w:t>8 f</w:t>
            </w:r>
            <w:r w:rsidR="00693ACE">
              <w:rPr>
                <w:sz w:val="22"/>
                <w:szCs w:val="22"/>
              </w:rPr>
              <w:t>ebbraio</w:t>
            </w:r>
            <w:r w:rsidR="00002B34">
              <w:rPr>
                <w:sz w:val="22"/>
                <w:szCs w:val="22"/>
              </w:rPr>
              <w:t xml:space="preserve"> </w:t>
            </w:r>
            <w:r w:rsidR="001B107D">
              <w:rPr>
                <w:sz w:val="22"/>
                <w:szCs w:val="22"/>
              </w:rPr>
              <w:t>202</w:t>
            </w:r>
            <w:r w:rsidR="00E833B5">
              <w:rPr>
                <w:sz w:val="22"/>
                <w:szCs w:val="22"/>
              </w:rPr>
              <w:t>2</w:t>
            </w:r>
          </w:p>
        </w:tc>
      </w:tr>
    </w:tbl>
    <w:p w14:paraId="2B57B6C6" w14:textId="3426E460" w:rsidR="001B107D" w:rsidRPr="00442EFA" w:rsidRDefault="00EB2643" w:rsidP="009278E7">
      <w:pPr>
        <w:jc w:val="both"/>
        <w:rPr>
          <w:rFonts w:asciiTheme="majorHAnsi" w:hAnsiTheme="majorHAnsi"/>
          <w:b/>
          <w:bCs/>
          <w:sz w:val="44"/>
          <w:szCs w:val="44"/>
        </w:rPr>
      </w:pPr>
      <w:r>
        <w:rPr>
          <w:rFonts w:asciiTheme="majorHAnsi" w:hAnsiTheme="majorHAnsi"/>
          <w:b/>
          <w:bCs/>
          <w:sz w:val="44"/>
          <w:szCs w:val="44"/>
        </w:rPr>
        <w:t xml:space="preserve">Il Gruppo </w:t>
      </w:r>
      <w:r w:rsidR="00CD1902" w:rsidRPr="00442EFA">
        <w:rPr>
          <w:rFonts w:asciiTheme="majorHAnsi" w:hAnsiTheme="majorHAnsi"/>
          <w:b/>
          <w:bCs/>
          <w:sz w:val="44"/>
          <w:szCs w:val="44"/>
        </w:rPr>
        <w:t xml:space="preserve">Renault </w:t>
      </w:r>
      <w:r>
        <w:rPr>
          <w:rFonts w:asciiTheme="majorHAnsi" w:hAnsiTheme="majorHAnsi"/>
          <w:b/>
          <w:bCs/>
          <w:sz w:val="44"/>
          <w:szCs w:val="44"/>
        </w:rPr>
        <w:t>pubblicherà i suoi Risultati finanziari</w:t>
      </w:r>
      <w:r w:rsidR="00442EFA" w:rsidRPr="00442EFA">
        <w:rPr>
          <w:rFonts w:asciiTheme="majorHAnsi" w:hAnsiTheme="majorHAnsi"/>
          <w:b/>
          <w:bCs/>
          <w:sz w:val="44"/>
          <w:szCs w:val="44"/>
        </w:rPr>
        <w:t xml:space="preserve"> 2021 </w:t>
      </w:r>
      <w:r w:rsidR="005F144D">
        <w:rPr>
          <w:rFonts w:asciiTheme="majorHAnsi" w:hAnsiTheme="majorHAnsi"/>
          <w:b/>
          <w:bCs/>
          <w:sz w:val="44"/>
          <w:szCs w:val="44"/>
        </w:rPr>
        <w:t>i</w:t>
      </w:r>
      <w:r w:rsidR="00442EFA" w:rsidRPr="00442EFA">
        <w:rPr>
          <w:rFonts w:asciiTheme="majorHAnsi" w:hAnsiTheme="majorHAnsi"/>
          <w:b/>
          <w:bCs/>
          <w:sz w:val="44"/>
          <w:szCs w:val="44"/>
        </w:rPr>
        <w:t>l 18 f</w:t>
      </w:r>
      <w:r w:rsidR="005F144D">
        <w:rPr>
          <w:rFonts w:asciiTheme="majorHAnsi" w:hAnsiTheme="majorHAnsi"/>
          <w:b/>
          <w:bCs/>
          <w:sz w:val="44"/>
          <w:szCs w:val="44"/>
        </w:rPr>
        <w:t>ebbraio</w:t>
      </w:r>
      <w:r w:rsidR="00442EFA" w:rsidRPr="00442EFA">
        <w:rPr>
          <w:rFonts w:asciiTheme="majorHAnsi" w:hAnsiTheme="majorHAnsi"/>
          <w:b/>
          <w:bCs/>
          <w:sz w:val="44"/>
          <w:szCs w:val="44"/>
        </w:rPr>
        <w:t xml:space="preserve"> 2022.</w:t>
      </w:r>
    </w:p>
    <w:p w14:paraId="5F1A2398" w14:textId="77777777" w:rsidR="00CD1902" w:rsidRPr="00442EFA" w:rsidRDefault="00CD1902" w:rsidP="00CD1902">
      <w:pPr>
        <w:pStyle w:val="Paragrafoelenco"/>
        <w:ind w:left="1070"/>
        <w:rPr>
          <w:b/>
          <w:bCs/>
          <w:sz w:val="22"/>
          <w:szCs w:val="24"/>
        </w:rPr>
      </w:pPr>
    </w:p>
    <w:p w14:paraId="5E43C569" w14:textId="77777777" w:rsidR="005B7965" w:rsidRPr="00442EFA" w:rsidRDefault="005B7965" w:rsidP="00B55579">
      <w:pPr>
        <w:rPr>
          <w:b/>
          <w:bCs/>
          <w:sz w:val="22"/>
          <w:szCs w:val="24"/>
        </w:rPr>
      </w:pPr>
    </w:p>
    <w:p w14:paraId="1A2C507F" w14:textId="05BE20F6" w:rsidR="00442EFA" w:rsidRPr="00442EFA" w:rsidRDefault="00442EFA" w:rsidP="00442EFA">
      <w:pPr>
        <w:spacing w:line="276" w:lineRule="auto"/>
        <w:jc w:val="both"/>
        <w:rPr>
          <w:sz w:val="22"/>
          <w:szCs w:val="22"/>
        </w:rPr>
      </w:pPr>
      <w:r w:rsidRPr="00442EFA">
        <w:rPr>
          <w:sz w:val="22"/>
          <w:szCs w:val="22"/>
        </w:rPr>
        <w:t>Boulogne-Billancourt, 8 f</w:t>
      </w:r>
      <w:r w:rsidR="005F144D">
        <w:rPr>
          <w:sz w:val="22"/>
          <w:szCs w:val="22"/>
        </w:rPr>
        <w:t>ebbraio</w:t>
      </w:r>
      <w:r w:rsidRPr="00442EFA">
        <w:rPr>
          <w:sz w:val="22"/>
          <w:szCs w:val="22"/>
        </w:rPr>
        <w:t xml:space="preserve"> 2022 - </w:t>
      </w:r>
      <w:r w:rsidR="00DA711D" w:rsidRPr="00DA711D">
        <w:rPr>
          <w:sz w:val="22"/>
          <w:szCs w:val="22"/>
        </w:rPr>
        <w:t>Il Gruppo Renault pubblicherà i suoi Risultati finanziari 2021 il 18 febbraio 2022.</w:t>
      </w:r>
      <w:r w:rsidR="00DA711D">
        <w:rPr>
          <w:sz w:val="22"/>
          <w:szCs w:val="22"/>
        </w:rPr>
        <w:t xml:space="preserve"> </w:t>
      </w:r>
      <w:r w:rsidRPr="00442EFA">
        <w:rPr>
          <w:sz w:val="22"/>
          <w:szCs w:val="22"/>
        </w:rPr>
        <w:t xml:space="preserve">Luca de Meo, </w:t>
      </w:r>
      <w:r w:rsidR="00BD156B">
        <w:rPr>
          <w:sz w:val="22"/>
          <w:szCs w:val="22"/>
        </w:rPr>
        <w:t>CEO</w:t>
      </w:r>
      <w:r w:rsidRPr="00442EFA">
        <w:rPr>
          <w:sz w:val="22"/>
          <w:szCs w:val="22"/>
        </w:rPr>
        <w:t xml:space="preserve"> </w:t>
      </w:r>
      <w:r w:rsidR="00FA2779">
        <w:rPr>
          <w:sz w:val="22"/>
          <w:szCs w:val="22"/>
        </w:rPr>
        <w:t xml:space="preserve">del Gruppo </w:t>
      </w:r>
      <w:r w:rsidRPr="00442EFA">
        <w:rPr>
          <w:sz w:val="22"/>
          <w:szCs w:val="22"/>
        </w:rPr>
        <w:t>Renault</w:t>
      </w:r>
      <w:r>
        <w:rPr>
          <w:sz w:val="22"/>
          <w:szCs w:val="22"/>
        </w:rPr>
        <w:t xml:space="preserve"> </w:t>
      </w:r>
      <w:r w:rsidRPr="00442EFA">
        <w:rPr>
          <w:sz w:val="22"/>
          <w:szCs w:val="22"/>
        </w:rPr>
        <w:t>e</w:t>
      </w:r>
      <w:r w:rsidR="00FA2779">
        <w:rPr>
          <w:sz w:val="22"/>
          <w:szCs w:val="22"/>
        </w:rPr>
        <w:t xml:space="preserve"> </w:t>
      </w:r>
      <w:r w:rsidRPr="00442EFA">
        <w:rPr>
          <w:sz w:val="22"/>
          <w:szCs w:val="22"/>
        </w:rPr>
        <w:t>Clotilde Delbos, Dire</w:t>
      </w:r>
      <w:r w:rsidR="00F003DA">
        <w:rPr>
          <w:sz w:val="22"/>
          <w:szCs w:val="22"/>
        </w:rPr>
        <w:t xml:space="preserve">ttore Generale Aggiunto </w:t>
      </w:r>
      <w:r w:rsidRPr="00442EFA">
        <w:rPr>
          <w:sz w:val="22"/>
          <w:szCs w:val="22"/>
        </w:rPr>
        <w:t>e Dire</w:t>
      </w:r>
      <w:r w:rsidR="00F003DA">
        <w:rPr>
          <w:sz w:val="22"/>
          <w:szCs w:val="22"/>
        </w:rPr>
        <w:t>ttore Finanziario</w:t>
      </w:r>
      <w:r w:rsidRPr="00442EFA">
        <w:rPr>
          <w:sz w:val="22"/>
          <w:szCs w:val="22"/>
        </w:rPr>
        <w:t xml:space="preserve"> </w:t>
      </w:r>
      <w:r w:rsidR="00F003DA">
        <w:rPr>
          <w:sz w:val="22"/>
          <w:szCs w:val="22"/>
        </w:rPr>
        <w:t xml:space="preserve">Gruppo </w:t>
      </w:r>
      <w:r w:rsidRPr="00442EFA">
        <w:rPr>
          <w:sz w:val="22"/>
          <w:szCs w:val="22"/>
        </w:rPr>
        <w:t xml:space="preserve">Renault, </w:t>
      </w:r>
      <w:r w:rsidR="00656B48">
        <w:rPr>
          <w:sz w:val="22"/>
          <w:szCs w:val="22"/>
        </w:rPr>
        <w:t>terranno una conferenza alle ore</w:t>
      </w:r>
      <w:r w:rsidRPr="00442EFA">
        <w:rPr>
          <w:sz w:val="22"/>
          <w:szCs w:val="22"/>
        </w:rPr>
        <w:t xml:space="preserve"> 8</w:t>
      </w:r>
      <w:r w:rsidR="00656B48">
        <w:rPr>
          <w:sz w:val="22"/>
          <w:szCs w:val="22"/>
        </w:rPr>
        <w:t>.</w:t>
      </w:r>
      <w:r w:rsidRPr="00442EFA">
        <w:rPr>
          <w:sz w:val="22"/>
          <w:szCs w:val="22"/>
        </w:rPr>
        <w:t xml:space="preserve">00 </w:t>
      </w:r>
      <w:r w:rsidR="00656B48">
        <w:rPr>
          <w:sz w:val="22"/>
          <w:szCs w:val="22"/>
        </w:rPr>
        <w:t xml:space="preserve">che sarà diffusa in diretta </w:t>
      </w:r>
      <w:r w:rsidR="004373DB">
        <w:rPr>
          <w:sz w:val="22"/>
          <w:szCs w:val="22"/>
        </w:rPr>
        <w:t>al link</w:t>
      </w:r>
      <w:r w:rsidRPr="00442EFA">
        <w:rPr>
          <w:sz w:val="22"/>
          <w:szCs w:val="22"/>
        </w:rPr>
        <w:t xml:space="preserve"> </w:t>
      </w:r>
      <w:hyperlink r:id="rId11" w:history="1">
        <w:r w:rsidR="000B5739" w:rsidRPr="00814F68">
          <w:rPr>
            <w:rStyle w:val="Collegamentoipertestuale"/>
            <w:sz w:val="22"/>
            <w:szCs w:val="22"/>
          </w:rPr>
          <w:t>https://events.renaultgroup.com/</w:t>
        </w:r>
      </w:hyperlink>
      <w:r w:rsidR="000B5739">
        <w:rPr>
          <w:sz w:val="22"/>
          <w:szCs w:val="22"/>
        </w:rPr>
        <w:t xml:space="preserve">. </w:t>
      </w:r>
      <w:r w:rsidRPr="00442EFA">
        <w:rPr>
          <w:sz w:val="22"/>
          <w:szCs w:val="22"/>
        </w:rPr>
        <w:t xml:space="preserve"> </w:t>
      </w:r>
    </w:p>
    <w:p w14:paraId="3118EA42" w14:textId="2E594A32" w:rsidR="00442EFA" w:rsidRPr="00442EFA" w:rsidRDefault="00656B48" w:rsidP="00442EFA">
      <w:pPr>
        <w:spacing w:line="276" w:lineRule="auto"/>
        <w:jc w:val="both"/>
        <w:rPr>
          <w:sz w:val="22"/>
          <w:szCs w:val="22"/>
        </w:rPr>
      </w:pPr>
      <w:r>
        <w:rPr>
          <w:sz w:val="22"/>
          <w:szCs w:val="22"/>
        </w:rPr>
        <w:t>Il comunicato stampa e la presentazione saranno disponibili</w:t>
      </w:r>
      <w:r w:rsidR="00442EFA" w:rsidRPr="00442EFA">
        <w:rPr>
          <w:sz w:val="22"/>
          <w:szCs w:val="22"/>
        </w:rPr>
        <w:t xml:space="preserve"> </w:t>
      </w:r>
      <w:r>
        <w:rPr>
          <w:sz w:val="22"/>
          <w:szCs w:val="22"/>
        </w:rPr>
        <w:t>già alle ore</w:t>
      </w:r>
      <w:r w:rsidR="00442EFA" w:rsidRPr="00442EFA">
        <w:rPr>
          <w:sz w:val="22"/>
          <w:szCs w:val="22"/>
        </w:rPr>
        <w:t xml:space="preserve"> 7</w:t>
      </w:r>
      <w:r>
        <w:rPr>
          <w:sz w:val="22"/>
          <w:szCs w:val="22"/>
        </w:rPr>
        <w:t>.</w:t>
      </w:r>
      <w:r w:rsidR="00442EFA" w:rsidRPr="00442EFA">
        <w:rPr>
          <w:sz w:val="22"/>
          <w:szCs w:val="22"/>
        </w:rPr>
        <w:t xml:space="preserve">00 </w:t>
      </w:r>
      <w:r>
        <w:rPr>
          <w:sz w:val="22"/>
          <w:szCs w:val="22"/>
        </w:rPr>
        <w:t>nella sezione</w:t>
      </w:r>
      <w:r w:rsidR="00442EFA" w:rsidRPr="00442EFA">
        <w:rPr>
          <w:sz w:val="22"/>
          <w:szCs w:val="22"/>
        </w:rPr>
        <w:t xml:space="preserve"> Finan</w:t>
      </w:r>
      <w:r>
        <w:rPr>
          <w:sz w:val="22"/>
          <w:szCs w:val="22"/>
        </w:rPr>
        <w:t xml:space="preserve">za al link </w:t>
      </w:r>
      <w:hyperlink r:id="rId12" w:history="1">
        <w:r w:rsidR="000B5739" w:rsidRPr="00814F68">
          <w:rPr>
            <w:rStyle w:val="Collegamentoipertestuale"/>
            <w:sz w:val="22"/>
            <w:szCs w:val="22"/>
          </w:rPr>
          <w:t>https://www.renaultgroup.com</w:t>
        </w:r>
      </w:hyperlink>
      <w:r w:rsidR="000B5739">
        <w:rPr>
          <w:sz w:val="22"/>
          <w:szCs w:val="22"/>
        </w:rPr>
        <w:t xml:space="preserve"> </w:t>
      </w:r>
      <w:r w:rsidR="00442EFA" w:rsidRPr="00442EFA">
        <w:rPr>
          <w:sz w:val="22"/>
          <w:szCs w:val="22"/>
        </w:rPr>
        <w:t xml:space="preserve">e su </w:t>
      </w:r>
      <w:hyperlink r:id="rId13" w:history="1">
        <w:r w:rsidR="000B5739" w:rsidRPr="00814F68">
          <w:rPr>
            <w:rStyle w:val="Collegamentoipertestuale"/>
            <w:sz w:val="22"/>
            <w:szCs w:val="22"/>
          </w:rPr>
          <w:t>https://fr.media.renaultgroup.com/</w:t>
        </w:r>
      </w:hyperlink>
      <w:r w:rsidR="000B5739">
        <w:rPr>
          <w:sz w:val="22"/>
          <w:szCs w:val="22"/>
        </w:rPr>
        <w:t xml:space="preserve">.  </w:t>
      </w:r>
    </w:p>
    <w:p w14:paraId="2FD536D2" w14:textId="77777777" w:rsidR="003402AB" w:rsidRPr="00442EFA" w:rsidRDefault="003402AB" w:rsidP="00B11883">
      <w:pPr>
        <w:spacing w:line="276" w:lineRule="auto"/>
        <w:jc w:val="both"/>
        <w:rPr>
          <w:sz w:val="22"/>
          <w:szCs w:val="22"/>
        </w:rPr>
      </w:pPr>
    </w:p>
    <w:p w14:paraId="4F0D3A20" w14:textId="77777777" w:rsidR="003402AB" w:rsidRPr="00442EFA" w:rsidRDefault="003402AB" w:rsidP="00B11883">
      <w:pPr>
        <w:spacing w:line="276" w:lineRule="auto"/>
        <w:jc w:val="both"/>
        <w:rPr>
          <w:sz w:val="22"/>
          <w:szCs w:val="22"/>
        </w:rPr>
      </w:pPr>
    </w:p>
    <w:p w14:paraId="1CC9CFEE" w14:textId="77777777" w:rsidR="00BC43D8" w:rsidRPr="00442EFA" w:rsidRDefault="00BC43D8" w:rsidP="00CD1902">
      <w:pPr>
        <w:spacing w:line="276" w:lineRule="auto"/>
        <w:jc w:val="both"/>
        <w:rPr>
          <w:sz w:val="22"/>
          <w:szCs w:val="22"/>
        </w:rPr>
      </w:pPr>
    </w:p>
    <w:p w14:paraId="3601B464" w14:textId="77777777" w:rsidR="00BC43D8" w:rsidRPr="00442EFA" w:rsidRDefault="00BC43D8" w:rsidP="00CD1902">
      <w:pPr>
        <w:spacing w:line="276" w:lineRule="auto"/>
        <w:jc w:val="both"/>
        <w:rPr>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02"/>
        <w:gridCol w:w="2888"/>
        <w:gridCol w:w="5276"/>
      </w:tblGrid>
      <w:tr w:rsidR="00CB1F1A" w:rsidRPr="00442EFA" w14:paraId="3CA459E0" w14:textId="77777777" w:rsidTr="00F50A24">
        <w:tc>
          <w:tcPr>
            <w:tcW w:w="1502" w:type="dxa"/>
          </w:tcPr>
          <w:p w14:paraId="7B41186C" w14:textId="0BB26827" w:rsidR="00CB1F1A" w:rsidRPr="00442EFA" w:rsidRDefault="00CB1F1A" w:rsidP="00F50A24">
            <w:pPr>
              <w:pStyle w:val="Pidipagina"/>
              <w:rPr>
                <w:b/>
                <w:sz w:val="20"/>
              </w:rPr>
            </w:pPr>
          </w:p>
        </w:tc>
        <w:tc>
          <w:tcPr>
            <w:tcW w:w="2888" w:type="dxa"/>
          </w:tcPr>
          <w:p w14:paraId="7AC99429" w14:textId="32DF6EB6" w:rsidR="00CB1F1A" w:rsidRPr="00442EFA" w:rsidRDefault="00CB1F1A" w:rsidP="00F50A24">
            <w:pPr>
              <w:pStyle w:val="Pidipagina"/>
              <w:rPr>
                <w:sz w:val="20"/>
              </w:rPr>
            </w:pPr>
          </w:p>
        </w:tc>
        <w:tc>
          <w:tcPr>
            <w:tcW w:w="5276" w:type="dxa"/>
          </w:tcPr>
          <w:p w14:paraId="1D5E104F" w14:textId="293C8C48" w:rsidR="009278E7" w:rsidRPr="00442EFA" w:rsidRDefault="009278E7" w:rsidP="009278E7">
            <w:pPr>
              <w:pStyle w:val="Pidipagina"/>
              <w:rPr>
                <w:rStyle w:val="Numeropagina"/>
                <w:bCs/>
                <w:sz w:val="20"/>
              </w:rPr>
            </w:pPr>
          </w:p>
        </w:tc>
      </w:tr>
    </w:tbl>
    <w:p w14:paraId="5511EA80" w14:textId="2B5E0A7E" w:rsidR="001F1509" w:rsidRPr="00442EFA" w:rsidRDefault="001F1509" w:rsidP="00804814">
      <w:pPr>
        <w:spacing w:before="0" w:line="240" w:lineRule="auto"/>
        <w:jc w:val="both"/>
        <w:rPr>
          <w:b/>
          <w:szCs w:val="18"/>
        </w:rPr>
      </w:pPr>
    </w:p>
    <w:p w14:paraId="3A18E6E8" w14:textId="685F2DC4" w:rsidR="00D27937" w:rsidRPr="00442EFA" w:rsidRDefault="00D27937" w:rsidP="00804814">
      <w:pPr>
        <w:spacing w:before="0" w:line="240" w:lineRule="auto"/>
        <w:jc w:val="both"/>
        <w:rPr>
          <w:b/>
          <w:szCs w:val="18"/>
        </w:rPr>
      </w:pPr>
    </w:p>
    <w:p w14:paraId="3BB91BB4" w14:textId="77777777" w:rsidR="004373DB" w:rsidRPr="008D2AE5" w:rsidRDefault="004373DB" w:rsidP="004373DB">
      <w:pPr>
        <w:pStyle w:val="Titolo4"/>
        <w:spacing w:before="64" w:line="240" w:lineRule="auto"/>
        <w:rPr>
          <w:lang w:val="it-IT"/>
        </w:rPr>
      </w:pPr>
      <w:r w:rsidRPr="008D2AE5">
        <w:rPr>
          <w:lang w:val="it-IT"/>
        </w:rPr>
        <w:t xml:space="preserve">Cenni sul Gruppo Renault </w:t>
      </w:r>
    </w:p>
    <w:p w14:paraId="47689019" w14:textId="77777777" w:rsidR="004373DB" w:rsidRPr="008D2AE5" w:rsidRDefault="004373DB" w:rsidP="004373DB">
      <w:pPr>
        <w:pStyle w:val="Corpotesto"/>
        <w:spacing w:before="1"/>
        <w:ind w:left="312" w:right="145"/>
        <w:jc w:val="both"/>
        <w:rPr>
          <w:rFonts w:asciiTheme="minorHAnsi" w:hAnsiTheme="minorHAnsi" w:cstheme="minorHAnsi"/>
          <w:lang w:val="it-IT"/>
        </w:rPr>
      </w:pPr>
      <w:r w:rsidRPr="008D2AE5">
        <w:rPr>
          <w:rFonts w:asciiTheme="minorHAnsi" w:hAnsiTheme="minorHAnsi" w:cstheme="minorHAnsi"/>
          <w:lang w:val="it-IT"/>
        </w:rPr>
        <w:t xml:space="preserve">Il Gruppo Renault è all’avanguardia di una mobilità che si reinventa. Forte dell’Alleanza con Nissan e Mitsubishi Motors e della sua esperienza unica a livello di elettrificazione, il Gruppo Renault fa leva sulla complementarità delle sue 5 Marche (Renault – Dacia – LADA- Alpine e Mobilize),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hyperlink r:id="rId14" w:history="1">
        <w:r w:rsidRPr="008D2AE5">
          <w:rPr>
            <w:rStyle w:val="Collegamentoipertestuale"/>
            <w:lang w:val="it-IT"/>
          </w:rPr>
          <w:t>https://www.renaultgroup.com/</w:t>
        </w:r>
      </w:hyperlink>
    </w:p>
    <w:p w14:paraId="4CB52B26" w14:textId="4D4774F8" w:rsidR="0084677B" w:rsidRPr="00DE7B03" w:rsidRDefault="00DE7B03" w:rsidP="0084677B">
      <w:pPr>
        <w:spacing w:before="0" w:line="240" w:lineRule="auto"/>
        <w:jc w:val="both"/>
        <w:rPr>
          <w:rFonts w:cs="Arial"/>
          <w:b/>
          <w:bCs/>
          <w:szCs w:val="18"/>
        </w:rPr>
      </w:pPr>
      <w:r>
        <w:rPr>
          <w:rFonts w:cs="Arial"/>
          <w:b/>
          <w:bCs/>
          <w:szCs w:val="18"/>
        </w:rPr>
        <w:t xml:space="preserve"> </w:t>
      </w:r>
    </w:p>
    <w:sectPr w:rsidR="0084677B" w:rsidRPr="00DE7B03" w:rsidSect="00F359D2">
      <w:headerReference w:type="default" r:id="rId15"/>
      <w:footerReference w:type="default" r:id="rId16"/>
      <w:headerReference w:type="first" r:id="rId17"/>
      <w:footerReference w:type="first" r:id="rId18"/>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D5AF9" w14:textId="77777777" w:rsidR="000F35D9" w:rsidRDefault="000F35D9" w:rsidP="00A602D8">
      <w:pPr>
        <w:spacing w:before="0" w:line="240" w:lineRule="auto"/>
      </w:pPr>
      <w:r>
        <w:separator/>
      </w:r>
    </w:p>
  </w:endnote>
  <w:endnote w:type="continuationSeparator" w:id="0">
    <w:p w14:paraId="43CD84C6" w14:textId="77777777" w:rsidR="000F35D9" w:rsidRDefault="000F35D9"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5C55816" w14:textId="77777777" w:rsidTr="00233353">
      <w:tc>
        <w:tcPr>
          <w:tcW w:w="528" w:type="dxa"/>
        </w:tcPr>
        <w:p w14:paraId="54DC62C1" w14:textId="1AC3DBA0" w:rsidR="00CB1F1A" w:rsidRPr="007D3970" w:rsidRDefault="00637C9C" w:rsidP="007D3970">
          <w:pPr>
            <w:pStyle w:val="Pidipagina"/>
            <w:jc w:val="right"/>
            <w:rPr>
              <w:b/>
            </w:rPr>
          </w:pPr>
          <w:r>
            <w:rPr>
              <w:b/>
              <w:noProof/>
            </w:rPr>
            <mc:AlternateContent>
              <mc:Choice Requires="wps">
                <w:drawing>
                  <wp:anchor distT="0" distB="0" distL="114300" distR="114300" simplePos="0" relativeHeight="251657216" behindDoc="0" locked="0" layoutInCell="0" allowOverlap="1" wp14:anchorId="66CD4D4F" wp14:editId="44A9F724">
                    <wp:simplePos x="0" y="0"/>
                    <wp:positionH relativeFrom="page">
                      <wp:posOffset>0</wp:posOffset>
                    </wp:positionH>
                    <wp:positionV relativeFrom="page">
                      <wp:posOffset>10248900</wp:posOffset>
                    </wp:positionV>
                    <wp:extent cx="7560310" cy="252095"/>
                    <wp:effectExtent l="0" t="0" r="0" b="14605"/>
                    <wp:wrapNone/>
                    <wp:docPr id="1" name="MSIPCMcf434583b4a4bca501d71cb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59B6" w14:textId="037CCD25" w:rsidR="00637C9C" w:rsidRPr="00637C9C" w:rsidRDefault="00637C9C" w:rsidP="00637C9C">
                                <w:pPr>
                                  <w:spacing w:before="0"/>
                                  <w:jc w:val="right"/>
                                  <w:rPr>
                                    <w:rFonts w:ascii="Arial" w:hAnsi="Arial" w:cs="Arial"/>
                                    <w:color w:val="000000"/>
                                    <w:sz w:val="20"/>
                                  </w:rPr>
                                </w:pPr>
                                <w:r w:rsidRPr="00637C9C">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6CD4D4F" id="_x0000_t202" coordsize="21600,21600" o:spt="202" path="m,l,21600r21600,l21600,xe">
                    <v:stroke joinstyle="miter"/>
                    <v:path gradientshapeok="t" o:connecttype="rect"/>
                  </v:shapetype>
                  <v:shape id="MSIPCMcf434583b4a4bca501d71cb6"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HysgIAAEcFAAAOAAAAZHJzL2Uyb0RvYy54bWysVN1v0zAQf0fif7D8wBMsSZt0a1g6lU6F&#10;Sd1WqUN7dhyniZT4PNtdUxD/O+fE7WDwhHix78v38bs7X151bUOehTY1yIxGZyElQnIoarnN6NeH&#10;5YcLSoxlsmANSJHRgzD0avb2zeVepWIEFTSF0ASdSJPuVUYra1UaBIZXomXmDJSQqCxBt8wiq7dB&#10;odkevbdNMArDSbAHXSgNXBiD0utBSWe9/7IU3N6XpRGWNBnF3Gx/6v7M3RnMLlm61UxVNfdpsH/I&#10;omW1xKAnV9fMMrLT9R+u2pprMFDaMw5tAGVZc9HXgNVE4atqNhVToq8FwTHqBJP5f2753fNak7rA&#10;3lEiWYstut3crBe3vIzHcXIxzmMW55wlYVScRzyfUFIIwxHB7++edmA/fmGmWkAhBi79EI/i6SQe&#10;T+P3Xi/qbWW99iLGCfGKx7qwlZcn0+QkXzeMi1bI45vBZAlghR5o7+BGFqLzDoZrreuW6cNvVhsc&#10;AZxNbxf5tw+gvCQ8BV6J8hgThT/caOyVSRGhjUKMbPcJOgeTlxsUuo53pW7djb0kqMchO5wGS3SW&#10;cBSeJ5NwHKGKo26UjMJp4twEL6+VNvazgJY4IqMas+7niT2vjB1MjyYumIRl3TQoZ2kjyT6jk3ES&#10;9g9OGnTeSIzhahhydZTt8s4XkENxwLo0DEthFF/WGHzFjF0zjVuA+eJm23s8ygYwCHiKkgr0t7/J&#10;nT0OJ2op2eNWZdQ87ZgWlDQ3Esd2GsWxW8OeQUL3xCiJwxC5/CiWu3YBuLE4k5hWTzpj2xzJUkP7&#10;iJs/d+FQxSTHoBnNj+TCIocK/Dm4mM97GjdOMbuSG8Wdaweew/She2RaeeAttuwOjovH0lf4D7ZD&#10;B+Y7C2XdN8chO8DpAcdt7dvrfxb3HfzK91Yv/9/sJwA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C6eoHysgIAAEcF&#10;AAAOAAAAAAAAAAAAAAAAAC4CAABkcnMvZTJvRG9jLnhtbFBLAQItABQABgAIAAAAIQBc3wgK4QAA&#10;AAsBAAAPAAAAAAAAAAAAAAAAAAwFAABkcnMvZG93bnJldi54bWxQSwUGAAAAAAQABADzAAAAGgYA&#10;AAAA&#10;" o:allowincell="f" filled="f" stroked="f" strokeweight=".5pt">
                    <v:textbox inset=",0,20pt,0">
                      <w:txbxContent>
                        <w:p w14:paraId="37A059B6" w14:textId="037CCD25" w:rsidR="00637C9C" w:rsidRPr="00637C9C" w:rsidRDefault="00637C9C" w:rsidP="00637C9C">
                          <w:pPr>
                            <w:spacing w:before="0"/>
                            <w:jc w:val="right"/>
                            <w:rPr>
                              <w:rFonts w:ascii="Arial" w:hAnsi="Arial" w:cs="Arial"/>
                              <w:color w:val="000000"/>
                              <w:sz w:val="20"/>
                            </w:rPr>
                          </w:pPr>
                          <w:r w:rsidRPr="00637C9C">
                            <w:rPr>
                              <w:rFonts w:ascii="Arial" w:hAnsi="Arial" w:cs="Arial"/>
                              <w:color w:val="000000"/>
                              <w:sz w:val="20"/>
                            </w:rPr>
                            <w:t>Confidential C</w:t>
                          </w:r>
                        </w:p>
                      </w:txbxContent>
                    </v:textbox>
                    <w10:wrap anchorx="page" anchory="page"/>
                  </v:shape>
                </w:pict>
              </mc:Fallback>
            </mc:AlternateContent>
          </w:r>
          <w:r w:rsidR="00CB1F1A" w:rsidRPr="007D3970">
            <w:rPr>
              <w:rStyle w:val="Numeropagina"/>
              <w:b/>
            </w:rPr>
            <w:fldChar w:fldCharType="begin"/>
          </w:r>
          <w:r w:rsidR="00CB1F1A" w:rsidRPr="007D3970">
            <w:rPr>
              <w:rStyle w:val="Numeropagina"/>
              <w:b/>
            </w:rPr>
            <w:instrText xml:space="preserve"> PAGE </w:instrText>
          </w:r>
          <w:r w:rsidR="00CB1F1A" w:rsidRPr="007D3970">
            <w:rPr>
              <w:rStyle w:val="Numeropagina"/>
              <w:b/>
            </w:rPr>
            <w:fldChar w:fldCharType="separate"/>
          </w:r>
          <w:r w:rsidR="00CB1F1A">
            <w:rPr>
              <w:rStyle w:val="Numeropagina"/>
              <w:b/>
              <w:noProof/>
            </w:rPr>
            <w:t>2</w:t>
          </w:r>
          <w:r w:rsidR="00CB1F1A" w:rsidRPr="007D3970">
            <w:rPr>
              <w:rStyle w:val="Numeropagina"/>
              <w:b/>
            </w:rPr>
            <w:fldChar w:fldCharType="end"/>
          </w:r>
        </w:p>
      </w:tc>
    </w:tr>
  </w:tbl>
  <w:p w14:paraId="1ED112E5" w14:textId="77777777" w:rsidR="007D3970" w:rsidRPr="007D3970" w:rsidRDefault="007D3970" w:rsidP="007D3970">
    <w:pPr>
      <w:pStyle w:val="Pidipa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Pidipagina"/>
            <w:rPr>
              <w:b/>
              <w:sz w:val="16"/>
              <w:szCs w:val="16"/>
            </w:rPr>
          </w:pPr>
          <w:r w:rsidRPr="007D3970">
            <w:rPr>
              <w:b/>
              <w:sz w:val="16"/>
              <w:szCs w:val="16"/>
            </w:rPr>
            <w:t>RENAULT PRESS</w:t>
          </w:r>
        </w:p>
      </w:tc>
      <w:tc>
        <w:tcPr>
          <w:tcW w:w="8079" w:type="dxa"/>
        </w:tcPr>
        <w:p w14:paraId="0856969A" w14:textId="77777777" w:rsidR="007D3970" w:rsidRPr="00191C3F" w:rsidRDefault="007D3970" w:rsidP="007D3970">
          <w:pPr>
            <w:pStyle w:val="Pidipagina"/>
            <w:rPr>
              <w:lang w:val="de-DE"/>
            </w:rPr>
          </w:pPr>
          <w:r w:rsidRPr="00191C3F">
            <w:rPr>
              <w:lang w:val="de-DE"/>
            </w:rPr>
            <w:t>+33 0 00 00 00</w:t>
          </w:r>
        </w:p>
        <w:p w14:paraId="7CDC4ABD" w14:textId="77777777" w:rsidR="007D3970" w:rsidRPr="00191C3F" w:rsidRDefault="007D3970" w:rsidP="007D3970">
          <w:pPr>
            <w:pStyle w:val="Pidipagina"/>
            <w:rPr>
              <w:lang w:val="de-DE"/>
            </w:rPr>
          </w:pPr>
          <w:r w:rsidRPr="00191C3F">
            <w:rPr>
              <w:lang w:val="de-DE"/>
            </w:rPr>
            <w:t xml:space="preserve">media.renault@renault.fr </w:t>
          </w:r>
        </w:p>
        <w:p w14:paraId="2A2C28BA" w14:textId="77777777" w:rsidR="007D3970" w:rsidRPr="00191C3F" w:rsidRDefault="007D3970" w:rsidP="007D3970">
          <w:pPr>
            <w:pStyle w:val="Pidipagina"/>
            <w:rPr>
              <w:lang w:val="de-DE"/>
            </w:rPr>
          </w:pPr>
          <w:r w:rsidRPr="00191C3F">
            <w:rPr>
              <w:lang w:val="de-DE"/>
            </w:rPr>
            <w:t>mediarenault.com</w:t>
          </w:r>
        </w:p>
      </w:tc>
      <w:tc>
        <w:tcPr>
          <w:tcW w:w="555" w:type="dxa"/>
        </w:tcPr>
        <w:p w14:paraId="7B2328FB" w14:textId="77777777" w:rsidR="007D3970" w:rsidRPr="007D3970" w:rsidRDefault="007D3970" w:rsidP="007D3970">
          <w:pPr>
            <w:pStyle w:val="Pidipagina"/>
            <w:jc w:val="right"/>
            <w:rPr>
              <w:b/>
            </w:rPr>
          </w:pPr>
          <w:r w:rsidRPr="007D3970">
            <w:rPr>
              <w:rStyle w:val="Numeropagina"/>
              <w:b/>
            </w:rPr>
            <w:fldChar w:fldCharType="begin"/>
          </w:r>
          <w:r w:rsidRPr="007D3970">
            <w:rPr>
              <w:rStyle w:val="Numeropagina"/>
              <w:b/>
            </w:rPr>
            <w:instrText xml:space="preserve"> PAGE </w:instrText>
          </w:r>
          <w:r w:rsidRPr="007D3970">
            <w:rPr>
              <w:rStyle w:val="Numeropagina"/>
              <w:b/>
            </w:rPr>
            <w:fldChar w:fldCharType="separate"/>
          </w:r>
          <w:r w:rsidR="00F22D0C">
            <w:rPr>
              <w:rStyle w:val="Numeropagina"/>
              <w:b/>
              <w:noProof/>
            </w:rPr>
            <w:t>1</w:t>
          </w:r>
          <w:r w:rsidRPr="007D3970">
            <w:rPr>
              <w:rStyle w:val="Numeropagina"/>
              <w:b/>
            </w:rPr>
            <w:fldChar w:fldCharType="end"/>
          </w:r>
        </w:p>
      </w:tc>
    </w:tr>
  </w:tbl>
  <w:p w14:paraId="787994F5" w14:textId="77777777" w:rsidR="007D3970" w:rsidRPr="007D3970" w:rsidRDefault="007D3970" w:rsidP="007D3970">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F8575" w14:textId="77777777" w:rsidR="000F35D9" w:rsidRDefault="000F35D9" w:rsidP="00A602D8">
      <w:pPr>
        <w:spacing w:before="0" w:line="240" w:lineRule="auto"/>
      </w:pPr>
      <w:r>
        <w:separator/>
      </w:r>
    </w:p>
  </w:footnote>
  <w:footnote w:type="continuationSeparator" w:id="0">
    <w:p w14:paraId="19C930F0" w14:textId="77777777" w:rsidR="000F35D9" w:rsidRDefault="000F35D9"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E983" w14:textId="77777777" w:rsidR="00F22D0C" w:rsidRDefault="00F22D0C" w:rsidP="00F22D0C">
    <w:pPr>
      <w:pStyle w:val="Intestazione"/>
      <w:pBdr>
        <w:bottom w:val="single" w:sz="8" w:space="15" w:color="auto"/>
      </w:pBdr>
    </w:pPr>
    <w:r>
      <w:rPr>
        <w:noProof/>
        <w:lang w:eastAsia="fr-FR"/>
      </w:rPr>
      <w:drawing>
        <wp:inline distT="0" distB="0" distL="0" distR="0" wp14:anchorId="2D332B88" wp14:editId="1F19BCCD">
          <wp:extent cx="972000" cy="4397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D613" w14:textId="77777777" w:rsidR="00A602D8" w:rsidRDefault="00F22D0C" w:rsidP="00F22D0C">
    <w:pPr>
      <w:pStyle w:val="Intestazione"/>
      <w:pBdr>
        <w:bottom w:val="single" w:sz="8" w:space="15" w:color="auto"/>
      </w:pBdr>
    </w:pPr>
    <w:r>
      <w:rPr>
        <w:noProof/>
        <w:lang w:eastAsia="fr-FR"/>
      </w:rPr>
      <w:drawing>
        <wp:inline distT="0" distB="0" distL="0" distR="0" wp14:anchorId="396CC762" wp14:editId="1D29DC4F">
          <wp:extent cx="972000" cy="4397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133C94"/>
    <w:multiLevelType w:val="multilevel"/>
    <w:tmpl w:val="88A81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DD3F76"/>
    <w:multiLevelType w:val="hybridMultilevel"/>
    <w:tmpl w:val="A436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4D7391"/>
    <w:multiLevelType w:val="hybridMultilevel"/>
    <w:tmpl w:val="92D223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56874A6"/>
    <w:multiLevelType w:val="hybridMultilevel"/>
    <w:tmpl w:val="46F0F48C"/>
    <w:lvl w:ilvl="0" w:tplc="4B48887A">
      <w:numFmt w:val="bullet"/>
      <w:lvlText w:val="•"/>
      <w:lvlJc w:val="left"/>
      <w:pPr>
        <w:ind w:left="1070" w:hanging="71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180C78"/>
    <w:multiLevelType w:val="hybridMultilevel"/>
    <w:tmpl w:val="1D06E482"/>
    <w:lvl w:ilvl="0" w:tplc="4B48887A">
      <w:numFmt w:val="bullet"/>
      <w:lvlText w:val="•"/>
      <w:lvlJc w:val="left"/>
      <w:pPr>
        <w:ind w:left="1070" w:hanging="71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7"/>
  </w:num>
  <w:num w:numId="13">
    <w:abstractNumId w:val="16"/>
  </w:num>
  <w:num w:numId="14">
    <w:abstractNumId w:val="21"/>
  </w:num>
  <w:num w:numId="15">
    <w:abstractNumId w:val="22"/>
  </w:num>
  <w:num w:numId="16">
    <w:abstractNumId w:val="11"/>
  </w:num>
  <w:num w:numId="17">
    <w:abstractNumId w:val="15"/>
  </w:num>
  <w:num w:numId="18">
    <w:abstractNumId w:val="13"/>
  </w:num>
  <w:num w:numId="19">
    <w:abstractNumId w:val="10"/>
  </w:num>
  <w:num w:numId="20">
    <w:abstractNumId w:val="14"/>
  </w:num>
  <w:num w:numId="21">
    <w:abstractNumId w:val="19"/>
  </w:num>
  <w:num w:numId="22">
    <w:abstractNumId w:val="20"/>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2B34"/>
    <w:rsid w:val="00003895"/>
    <w:rsid w:val="0000652B"/>
    <w:rsid w:val="00006E88"/>
    <w:rsid w:val="00006F5A"/>
    <w:rsid w:val="0002683C"/>
    <w:rsid w:val="00031C67"/>
    <w:rsid w:val="000501F2"/>
    <w:rsid w:val="00051534"/>
    <w:rsid w:val="00057DD0"/>
    <w:rsid w:val="00087566"/>
    <w:rsid w:val="00090C36"/>
    <w:rsid w:val="00097A5A"/>
    <w:rsid w:val="000B4288"/>
    <w:rsid w:val="000B5739"/>
    <w:rsid w:val="000C1633"/>
    <w:rsid w:val="000C321F"/>
    <w:rsid w:val="000C6033"/>
    <w:rsid w:val="000D7435"/>
    <w:rsid w:val="000E2E7B"/>
    <w:rsid w:val="000E7053"/>
    <w:rsid w:val="000F2421"/>
    <w:rsid w:val="000F2846"/>
    <w:rsid w:val="000F35D9"/>
    <w:rsid w:val="001036CD"/>
    <w:rsid w:val="001230D0"/>
    <w:rsid w:val="001313EB"/>
    <w:rsid w:val="00133E32"/>
    <w:rsid w:val="0015181B"/>
    <w:rsid w:val="00156736"/>
    <w:rsid w:val="00165BF1"/>
    <w:rsid w:val="00170D64"/>
    <w:rsid w:val="00172806"/>
    <w:rsid w:val="00173783"/>
    <w:rsid w:val="001814C1"/>
    <w:rsid w:val="0018281D"/>
    <w:rsid w:val="00191C3F"/>
    <w:rsid w:val="0019722D"/>
    <w:rsid w:val="001B107D"/>
    <w:rsid w:val="001B591C"/>
    <w:rsid w:val="001B69D4"/>
    <w:rsid w:val="001C14B0"/>
    <w:rsid w:val="001F05FE"/>
    <w:rsid w:val="001F1509"/>
    <w:rsid w:val="001F20D4"/>
    <w:rsid w:val="00201A96"/>
    <w:rsid w:val="0020796C"/>
    <w:rsid w:val="002130F0"/>
    <w:rsid w:val="00214432"/>
    <w:rsid w:val="002200D1"/>
    <w:rsid w:val="00233353"/>
    <w:rsid w:val="00241D17"/>
    <w:rsid w:val="002464F4"/>
    <w:rsid w:val="002836DD"/>
    <w:rsid w:val="00293E0C"/>
    <w:rsid w:val="002A1BB1"/>
    <w:rsid w:val="002B7303"/>
    <w:rsid w:val="002B7340"/>
    <w:rsid w:val="002C508D"/>
    <w:rsid w:val="002C5B84"/>
    <w:rsid w:val="002E2E49"/>
    <w:rsid w:val="00301E8D"/>
    <w:rsid w:val="00312370"/>
    <w:rsid w:val="00313663"/>
    <w:rsid w:val="00325F79"/>
    <w:rsid w:val="00333A6D"/>
    <w:rsid w:val="00335F47"/>
    <w:rsid w:val="003402AB"/>
    <w:rsid w:val="0034053C"/>
    <w:rsid w:val="00351C76"/>
    <w:rsid w:val="00357212"/>
    <w:rsid w:val="00372438"/>
    <w:rsid w:val="00374DC5"/>
    <w:rsid w:val="003864AD"/>
    <w:rsid w:val="0039271E"/>
    <w:rsid w:val="003A1145"/>
    <w:rsid w:val="003B367C"/>
    <w:rsid w:val="003B3D07"/>
    <w:rsid w:val="003D4D16"/>
    <w:rsid w:val="003E48DE"/>
    <w:rsid w:val="003E68CC"/>
    <w:rsid w:val="003E7DB8"/>
    <w:rsid w:val="003F7765"/>
    <w:rsid w:val="00400290"/>
    <w:rsid w:val="004022B4"/>
    <w:rsid w:val="00403245"/>
    <w:rsid w:val="0040630B"/>
    <w:rsid w:val="00406D79"/>
    <w:rsid w:val="00410478"/>
    <w:rsid w:val="00425677"/>
    <w:rsid w:val="00433EDD"/>
    <w:rsid w:val="004373DB"/>
    <w:rsid w:val="0044055E"/>
    <w:rsid w:val="0044219E"/>
    <w:rsid w:val="004429F5"/>
    <w:rsid w:val="00442EFA"/>
    <w:rsid w:val="00445BF1"/>
    <w:rsid w:val="004511AA"/>
    <w:rsid w:val="0045216F"/>
    <w:rsid w:val="004555B1"/>
    <w:rsid w:val="004566FC"/>
    <w:rsid w:val="0046176B"/>
    <w:rsid w:val="00466679"/>
    <w:rsid w:val="00486448"/>
    <w:rsid w:val="004B761B"/>
    <w:rsid w:val="004E328D"/>
    <w:rsid w:val="004F3B14"/>
    <w:rsid w:val="004F4370"/>
    <w:rsid w:val="004F59A6"/>
    <w:rsid w:val="005176D9"/>
    <w:rsid w:val="00520E8D"/>
    <w:rsid w:val="00544345"/>
    <w:rsid w:val="00544B9F"/>
    <w:rsid w:val="00545DD0"/>
    <w:rsid w:val="00557380"/>
    <w:rsid w:val="005732EA"/>
    <w:rsid w:val="00573F62"/>
    <w:rsid w:val="00577F44"/>
    <w:rsid w:val="00585965"/>
    <w:rsid w:val="005A68B7"/>
    <w:rsid w:val="005B10DA"/>
    <w:rsid w:val="005B3407"/>
    <w:rsid w:val="005B7965"/>
    <w:rsid w:val="005C1982"/>
    <w:rsid w:val="005C775F"/>
    <w:rsid w:val="005E0A1E"/>
    <w:rsid w:val="005E11D6"/>
    <w:rsid w:val="005E1488"/>
    <w:rsid w:val="005E57D2"/>
    <w:rsid w:val="005F144D"/>
    <w:rsid w:val="005F75D3"/>
    <w:rsid w:val="00610388"/>
    <w:rsid w:val="0061682B"/>
    <w:rsid w:val="0062210B"/>
    <w:rsid w:val="0063379F"/>
    <w:rsid w:val="00637C9C"/>
    <w:rsid w:val="00642390"/>
    <w:rsid w:val="00646166"/>
    <w:rsid w:val="00655A10"/>
    <w:rsid w:val="00656B48"/>
    <w:rsid w:val="00663948"/>
    <w:rsid w:val="006662D5"/>
    <w:rsid w:val="00682310"/>
    <w:rsid w:val="00682D2F"/>
    <w:rsid w:val="006913E3"/>
    <w:rsid w:val="00693730"/>
    <w:rsid w:val="00693ACE"/>
    <w:rsid w:val="006B5C7E"/>
    <w:rsid w:val="006C49A8"/>
    <w:rsid w:val="006E27BF"/>
    <w:rsid w:val="006F3643"/>
    <w:rsid w:val="006F3E46"/>
    <w:rsid w:val="006F4F55"/>
    <w:rsid w:val="00701011"/>
    <w:rsid w:val="00705F82"/>
    <w:rsid w:val="007178E4"/>
    <w:rsid w:val="00741983"/>
    <w:rsid w:val="00746001"/>
    <w:rsid w:val="00765538"/>
    <w:rsid w:val="00767155"/>
    <w:rsid w:val="007A46E2"/>
    <w:rsid w:val="007B194D"/>
    <w:rsid w:val="007C3991"/>
    <w:rsid w:val="007C61B0"/>
    <w:rsid w:val="007D3970"/>
    <w:rsid w:val="007E15A7"/>
    <w:rsid w:val="007E2B9D"/>
    <w:rsid w:val="007E317D"/>
    <w:rsid w:val="007E4F11"/>
    <w:rsid w:val="007E68F9"/>
    <w:rsid w:val="007F6514"/>
    <w:rsid w:val="0080313B"/>
    <w:rsid w:val="00804814"/>
    <w:rsid w:val="00805FAA"/>
    <w:rsid w:val="00811550"/>
    <w:rsid w:val="008124BD"/>
    <w:rsid w:val="008126AA"/>
    <w:rsid w:val="008126BB"/>
    <w:rsid w:val="00814CBC"/>
    <w:rsid w:val="00815B14"/>
    <w:rsid w:val="008165D9"/>
    <w:rsid w:val="0081689C"/>
    <w:rsid w:val="00826A82"/>
    <w:rsid w:val="00833877"/>
    <w:rsid w:val="008430E7"/>
    <w:rsid w:val="0084422B"/>
    <w:rsid w:val="008444C4"/>
    <w:rsid w:val="00844956"/>
    <w:rsid w:val="0084677B"/>
    <w:rsid w:val="00853C49"/>
    <w:rsid w:val="00857251"/>
    <w:rsid w:val="00865423"/>
    <w:rsid w:val="00872FC1"/>
    <w:rsid w:val="00877117"/>
    <w:rsid w:val="0088362C"/>
    <w:rsid w:val="0088610E"/>
    <w:rsid w:val="00890463"/>
    <w:rsid w:val="00895DDC"/>
    <w:rsid w:val="008B37EF"/>
    <w:rsid w:val="008B4F58"/>
    <w:rsid w:val="008C3A08"/>
    <w:rsid w:val="008C70A8"/>
    <w:rsid w:val="008C7E44"/>
    <w:rsid w:val="008D2B0C"/>
    <w:rsid w:val="008D4BAF"/>
    <w:rsid w:val="008D5147"/>
    <w:rsid w:val="008E2A6E"/>
    <w:rsid w:val="008F076D"/>
    <w:rsid w:val="008F0E15"/>
    <w:rsid w:val="008F0E4B"/>
    <w:rsid w:val="008F0F07"/>
    <w:rsid w:val="008F2A13"/>
    <w:rsid w:val="008F68B0"/>
    <w:rsid w:val="009278AB"/>
    <w:rsid w:val="009278E7"/>
    <w:rsid w:val="009319E5"/>
    <w:rsid w:val="00961657"/>
    <w:rsid w:val="00965175"/>
    <w:rsid w:val="00966C87"/>
    <w:rsid w:val="0096767F"/>
    <w:rsid w:val="00977D7B"/>
    <w:rsid w:val="00983616"/>
    <w:rsid w:val="009843A5"/>
    <w:rsid w:val="00986599"/>
    <w:rsid w:val="009968C5"/>
    <w:rsid w:val="009A1B1C"/>
    <w:rsid w:val="009A23AB"/>
    <w:rsid w:val="009A42EB"/>
    <w:rsid w:val="009D180E"/>
    <w:rsid w:val="009E1AB6"/>
    <w:rsid w:val="009E5C5E"/>
    <w:rsid w:val="009E7095"/>
    <w:rsid w:val="009E7480"/>
    <w:rsid w:val="009F6A99"/>
    <w:rsid w:val="00A012DB"/>
    <w:rsid w:val="00A02FD5"/>
    <w:rsid w:val="00A10CE9"/>
    <w:rsid w:val="00A40718"/>
    <w:rsid w:val="00A418A5"/>
    <w:rsid w:val="00A42207"/>
    <w:rsid w:val="00A46ECE"/>
    <w:rsid w:val="00A602D8"/>
    <w:rsid w:val="00A61A46"/>
    <w:rsid w:val="00A70CB0"/>
    <w:rsid w:val="00A732C1"/>
    <w:rsid w:val="00A8195B"/>
    <w:rsid w:val="00A83811"/>
    <w:rsid w:val="00A85BBF"/>
    <w:rsid w:val="00A86EC8"/>
    <w:rsid w:val="00AA3C9C"/>
    <w:rsid w:val="00AC4065"/>
    <w:rsid w:val="00AC4842"/>
    <w:rsid w:val="00AE3DE7"/>
    <w:rsid w:val="00AF4B4D"/>
    <w:rsid w:val="00B02FF9"/>
    <w:rsid w:val="00B03606"/>
    <w:rsid w:val="00B07127"/>
    <w:rsid w:val="00B11514"/>
    <w:rsid w:val="00B11883"/>
    <w:rsid w:val="00B14767"/>
    <w:rsid w:val="00B1701B"/>
    <w:rsid w:val="00B275CF"/>
    <w:rsid w:val="00B32F4C"/>
    <w:rsid w:val="00B342A1"/>
    <w:rsid w:val="00B46471"/>
    <w:rsid w:val="00B55579"/>
    <w:rsid w:val="00B556B5"/>
    <w:rsid w:val="00B61738"/>
    <w:rsid w:val="00B64F18"/>
    <w:rsid w:val="00B76933"/>
    <w:rsid w:val="00B80BA9"/>
    <w:rsid w:val="00B87607"/>
    <w:rsid w:val="00B92FB1"/>
    <w:rsid w:val="00BA2D25"/>
    <w:rsid w:val="00BB60E7"/>
    <w:rsid w:val="00BC43D8"/>
    <w:rsid w:val="00BC516A"/>
    <w:rsid w:val="00BC702A"/>
    <w:rsid w:val="00BD156B"/>
    <w:rsid w:val="00BD3FBA"/>
    <w:rsid w:val="00BD58BB"/>
    <w:rsid w:val="00BE3301"/>
    <w:rsid w:val="00BE7AB1"/>
    <w:rsid w:val="00C01BF3"/>
    <w:rsid w:val="00C07755"/>
    <w:rsid w:val="00C10E75"/>
    <w:rsid w:val="00C176B5"/>
    <w:rsid w:val="00C21B90"/>
    <w:rsid w:val="00C31F14"/>
    <w:rsid w:val="00C3441F"/>
    <w:rsid w:val="00C37FBD"/>
    <w:rsid w:val="00C52480"/>
    <w:rsid w:val="00C57141"/>
    <w:rsid w:val="00C64900"/>
    <w:rsid w:val="00C653CB"/>
    <w:rsid w:val="00C76C9C"/>
    <w:rsid w:val="00C8105C"/>
    <w:rsid w:val="00C823B7"/>
    <w:rsid w:val="00C8456E"/>
    <w:rsid w:val="00C86C62"/>
    <w:rsid w:val="00C95976"/>
    <w:rsid w:val="00C95AAF"/>
    <w:rsid w:val="00CA402C"/>
    <w:rsid w:val="00CA5361"/>
    <w:rsid w:val="00CA55D4"/>
    <w:rsid w:val="00CB1F1A"/>
    <w:rsid w:val="00CB3CA4"/>
    <w:rsid w:val="00CB4E54"/>
    <w:rsid w:val="00CB4F80"/>
    <w:rsid w:val="00CC3202"/>
    <w:rsid w:val="00CD02CE"/>
    <w:rsid w:val="00CD1902"/>
    <w:rsid w:val="00CD4AB4"/>
    <w:rsid w:val="00CD6276"/>
    <w:rsid w:val="00CE2631"/>
    <w:rsid w:val="00CF260D"/>
    <w:rsid w:val="00CF6B83"/>
    <w:rsid w:val="00CF6D4F"/>
    <w:rsid w:val="00D008D8"/>
    <w:rsid w:val="00D03569"/>
    <w:rsid w:val="00D04052"/>
    <w:rsid w:val="00D052ED"/>
    <w:rsid w:val="00D05D5F"/>
    <w:rsid w:val="00D06714"/>
    <w:rsid w:val="00D12F7A"/>
    <w:rsid w:val="00D13C0A"/>
    <w:rsid w:val="00D20D73"/>
    <w:rsid w:val="00D265D9"/>
    <w:rsid w:val="00D27937"/>
    <w:rsid w:val="00D30A02"/>
    <w:rsid w:val="00D37103"/>
    <w:rsid w:val="00D44CAE"/>
    <w:rsid w:val="00D54C2A"/>
    <w:rsid w:val="00D611DE"/>
    <w:rsid w:val="00DA0554"/>
    <w:rsid w:val="00DA18FB"/>
    <w:rsid w:val="00DA27E1"/>
    <w:rsid w:val="00DA711D"/>
    <w:rsid w:val="00DC55ED"/>
    <w:rsid w:val="00DC7837"/>
    <w:rsid w:val="00DC7D93"/>
    <w:rsid w:val="00DD2B07"/>
    <w:rsid w:val="00DE1443"/>
    <w:rsid w:val="00DE72B9"/>
    <w:rsid w:val="00DE7B03"/>
    <w:rsid w:val="00DF1997"/>
    <w:rsid w:val="00E13225"/>
    <w:rsid w:val="00E1378E"/>
    <w:rsid w:val="00E20F60"/>
    <w:rsid w:val="00E27760"/>
    <w:rsid w:val="00E27DE3"/>
    <w:rsid w:val="00E30276"/>
    <w:rsid w:val="00E30FC0"/>
    <w:rsid w:val="00E33797"/>
    <w:rsid w:val="00E35CC3"/>
    <w:rsid w:val="00E43416"/>
    <w:rsid w:val="00E62424"/>
    <w:rsid w:val="00E66807"/>
    <w:rsid w:val="00E70202"/>
    <w:rsid w:val="00E74FC9"/>
    <w:rsid w:val="00E80788"/>
    <w:rsid w:val="00E80B18"/>
    <w:rsid w:val="00E81176"/>
    <w:rsid w:val="00E833B5"/>
    <w:rsid w:val="00E87330"/>
    <w:rsid w:val="00E95D2D"/>
    <w:rsid w:val="00EA248C"/>
    <w:rsid w:val="00EB2643"/>
    <w:rsid w:val="00EB3F62"/>
    <w:rsid w:val="00EC32AF"/>
    <w:rsid w:val="00EE49FB"/>
    <w:rsid w:val="00EF476B"/>
    <w:rsid w:val="00F003DA"/>
    <w:rsid w:val="00F029D4"/>
    <w:rsid w:val="00F02CE1"/>
    <w:rsid w:val="00F12EFF"/>
    <w:rsid w:val="00F14094"/>
    <w:rsid w:val="00F22D0C"/>
    <w:rsid w:val="00F2694F"/>
    <w:rsid w:val="00F31D8A"/>
    <w:rsid w:val="00F359D2"/>
    <w:rsid w:val="00F36AEB"/>
    <w:rsid w:val="00F42B3A"/>
    <w:rsid w:val="00F46A88"/>
    <w:rsid w:val="00F5284E"/>
    <w:rsid w:val="00F64B58"/>
    <w:rsid w:val="00F97755"/>
    <w:rsid w:val="00FA062C"/>
    <w:rsid w:val="00FA235C"/>
    <w:rsid w:val="00FA2779"/>
    <w:rsid w:val="00FA471E"/>
    <w:rsid w:val="00FC0E88"/>
    <w:rsid w:val="00FD2750"/>
    <w:rsid w:val="00FD6199"/>
    <w:rsid w:val="00FD6CFC"/>
    <w:rsid w:val="00FE3FC0"/>
    <w:rsid w:val="00FF0FC7"/>
    <w:rsid w:val="00FF1C1A"/>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E88"/>
    <w:pPr>
      <w:spacing w:before="120" w:line="288" w:lineRule="auto"/>
    </w:pPr>
    <w:rPr>
      <w:sz w:val="18"/>
    </w:rPr>
  </w:style>
  <w:style w:type="paragraph" w:styleId="Titolo4">
    <w:name w:val="heading 4"/>
    <w:basedOn w:val="Normale"/>
    <w:link w:val="Titolo4Carattere"/>
    <w:uiPriority w:val="9"/>
    <w:unhideWhenUsed/>
    <w:qFormat/>
    <w:rsid w:val="004373DB"/>
    <w:pPr>
      <w:widowControl w:val="0"/>
      <w:autoSpaceDE w:val="0"/>
      <w:autoSpaceDN w:val="0"/>
      <w:spacing w:before="0" w:line="219" w:lineRule="exact"/>
      <w:ind w:left="312"/>
      <w:jc w:val="both"/>
      <w:outlineLvl w:val="3"/>
    </w:pPr>
    <w:rPr>
      <w:rFonts w:ascii="Calibri" w:eastAsia="Calibri" w:hAnsi="Calibri" w:cs="Calibri"/>
      <w:b/>
      <w:bCs/>
      <w:szCs w:val="18"/>
      <w:lang w:eastAsia="fr-FR" w:bidi="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F22D0C"/>
    <w:pPr>
      <w:spacing w:before="0" w:line="240" w:lineRule="auto"/>
    </w:pPr>
    <w:rPr>
      <w:sz w:val="14"/>
    </w:rPr>
  </w:style>
  <w:style w:type="character" w:customStyle="1" w:styleId="IntestazioneCarattere">
    <w:name w:val="Intestazione Carattere"/>
    <w:basedOn w:val="Carpredefinitoparagrafo"/>
    <w:link w:val="Intestazione"/>
    <w:uiPriority w:val="99"/>
    <w:semiHidden/>
    <w:rsid w:val="008C7E44"/>
    <w:rPr>
      <w:sz w:val="14"/>
    </w:rPr>
  </w:style>
  <w:style w:type="paragraph" w:styleId="Pidipagina">
    <w:name w:val="footer"/>
    <w:basedOn w:val="Normale"/>
    <w:link w:val="PidipaginaCarattere"/>
    <w:uiPriority w:val="99"/>
    <w:semiHidden/>
    <w:rsid w:val="007D3970"/>
    <w:pPr>
      <w:spacing w:before="0" w:line="240" w:lineRule="auto"/>
    </w:pPr>
    <w:rPr>
      <w:sz w:val="14"/>
    </w:rPr>
  </w:style>
  <w:style w:type="character" w:customStyle="1" w:styleId="PidipaginaCarattere">
    <w:name w:val="Piè di pagina Carattere"/>
    <w:basedOn w:val="Carpredefinitoparagrafo"/>
    <w:link w:val="Pidipagina"/>
    <w:uiPriority w:val="99"/>
    <w:semiHidden/>
    <w:rsid w:val="008C7E44"/>
    <w:rPr>
      <w:sz w:val="14"/>
    </w:rPr>
  </w:style>
  <w:style w:type="table" w:styleId="Grigliatabella">
    <w:name w:val="Table Grid"/>
    <w:basedOn w:val="Tabellanorma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DA0554"/>
    <w:rPr>
      <w:color w:val="988C7F" w:themeColor="background2"/>
      <w:u w:val="none"/>
    </w:rPr>
  </w:style>
  <w:style w:type="character" w:styleId="Numeropagina">
    <w:name w:val="page number"/>
    <w:basedOn w:val="Carpredefinitoparagrafo"/>
    <w:uiPriority w:val="99"/>
    <w:semiHidden/>
    <w:rsid w:val="007D3970"/>
  </w:style>
  <w:style w:type="character" w:styleId="Collegamentovisitato">
    <w:name w:val="FollowedHyperlink"/>
    <w:basedOn w:val="Carpredefinitoparagrafo"/>
    <w:uiPriority w:val="99"/>
    <w:semiHidden/>
    <w:rsid w:val="00DA0554"/>
    <w:rPr>
      <w:color w:val="988C7F" w:themeColor="background2"/>
      <w:u w:val="none"/>
    </w:rPr>
  </w:style>
  <w:style w:type="paragraph" w:customStyle="1" w:styleId="RGTitreCP">
    <w:name w:val="RG_Titre CP"/>
    <w:basedOn w:val="Normale"/>
    <w:next w:val="Normale"/>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e"/>
    <w:next w:val="Normale"/>
    <w:uiPriority w:val="3"/>
    <w:qFormat/>
    <w:rsid w:val="00573F62"/>
    <w:pPr>
      <w:keepNext/>
      <w:spacing w:before="360" w:after="240" w:line="240" w:lineRule="auto"/>
      <w:outlineLvl w:val="0"/>
    </w:pPr>
    <w:rPr>
      <w:color w:val="2E2ECA" w:themeColor="text2"/>
      <w:sz w:val="32"/>
      <w:szCs w:val="32"/>
    </w:rPr>
  </w:style>
  <w:style w:type="character" w:styleId="Testosegnaposto">
    <w:name w:val="Placeholder Text"/>
    <w:basedOn w:val="Carpredefinitoparagrafo"/>
    <w:uiPriority w:val="99"/>
    <w:semiHidden/>
    <w:rsid w:val="008C7E44"/>
    <w:rPr>
      <w:color w:val="808080"/>
    </w:rPr>
  </w:style>
  <w:style w:type="paragraph" w:customStyle="1" w:styleId="RGTitre2">
    <w:name w:val="RG_Titre 2"/>
    <w:basedOn w:val="Normale"/>
    <w:next w:val="Normale"/>
    <w:uiPriority w:val="3"/>
    <w:qFormat/>
    <w:rsid w:val="008C7E44"/>
    <w:pPr>
      <w:keepNext/>
      <w:spacing w:before="240" w:after="240" w:line="240" w:lineRule="auto"/>
      <w:outlineLvl w:val="1"/>
    </w:pPr>
    <w:rPr>
      <w:b/>
      <w:sz w:val="24"/>
      <w:szCs w:val="24"/>
    </w:rPr>
  </w:style>
  <w:style w:type="paragraph" w:customStyle="1" w:styleId="RGNote">
    <w:name w:val="RG_Note"/>
    <w:basedOn w:val="Normale"/>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e"/>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e"/>
    <w:uiPriority w:val="4"/>
    <w:qFormat/>
    <w:rsid w:val="00FC0E88"/>
    <w:pPr>
      <w:numPr>
        <w:numId w:val="11"/>
      </w:numPr>
      <w:ind w:left="624" w:hanging="170"/>
    </w:pPr>
  </w:style>
  <w:style w:type="paragraph" w:customStyle="1" w:styleId="RGPuce2">
    <w:name w:val="RG_Puce 2"/>
    <w:basedOn w:val="Normale"/>
    <w:uiPriority w:val="4"/>
    <w:qFormat/>
    <w:rsid w:val="00FC0E88"/>
    <w:pPr>
      <w:numPr>
        <w:ilvl w:val="1"/>
        <w:numId w:val="11"/>
      </w:numPr>
      <w:ind w:left="1191"/>
      <w:contextualSpacing/>
    </w:pPr>
  </w:style>
  <w:style w:type="paragraph" w:customStyle="1" w:styleId="RGTitre3">
    <w:name w:val="RG_Titre 3"/>
    <w:basedOn w:val="Normale"/>
    <w:next w:val="Normale"/>
    <w:uiPriority w:val="3"/>
    <w:qFormat/>
    <w:rsid w:val="00FC0E88"/>
    <w:pPr>
      <w:keepNext/>
      <w:spacing w:before="240" w:after="240"/>
    </w:pPr>
    <w:rPr>
      <w:b/>
      <w:color w:val="988C7F" w:themeColor="background2"/>
      <w:sz w:val="24"/>
      <w:szCs w:val="24"/>
    </w:rPr>
  </w:style>
  <w:style w:type="paragraph" w:customStyle="1" w:styleId="RGApropos">
    <w:name w:val="RG_A propos"/>
    <w:basedOn w:val="Normale"/>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zionenonrisolta">
    <w:name w:val="Unresolved Mention"/>
    <w:basedOn w:val="Carpredefinitoparagrafo"/>
    <w:uiPriority w:val="99"/>
    <w:semiHidden/>
    <w:unhideWhenUsed/>
    <w:rsid w:val="0046176B"/>
    <w:rPr>
      <w:color w:val="605E5C"/>
      <w:shd w:val="clear" w:color="auto" w:fill="E1DFDD"/>
    </w:rPr>
  </w:style>
  <w:style w:type="paragraph" w:styleId="Paragrafoelenco">
    <w:name w:val="List Paragraph"/>
    <w:basedOn w:val="Normale"/>
    <w:uiPriority w:val="34"/>
    <w:qFormat/>
    <w:rsid w:val="00C76C9C"/>
    <w:pPr>
      <w:ind w:left="720"/>
      <w:contextualSpacing/>
    </w:pPr>
  </w:style>
  <w:style w:type="paragraph" w:customStyle="1" w:styleId="RGIntroduction">
    <w:name w:val="RG_Introduction"/>
    <w:basedOn w:val="Normale"/>
    <w:uiPriority w:val="3"/>
    <w:qFormat/>
    <w:rsid w:val="00CD1902"/>
    <w:rPr>
      <w:rFonts w:ascii="Arial" w:hAnsi="Arial"/>
    </w:rPr>
  </w:style>
  <w:style w:type="character" w:styleId="Rimandocommento">
    <w:name w:val="annotation reference"/>
    <w:basedOn w:val="Carpredefinitoparagrafo"/>
    <w:uiPriority w:val="99"/>
    <w:semiHidden/>
    <w:rsid w:val="00CD1902"/>
    <w:rPr>
      <w:sz w:val="16"/>
      <w:szCs w:val="16"/>
    </w:rPr>
  </w:style>
  <w:style w:type="paragraph" w:styleId="Testocommento">
    <w:name w:val="annotation text"/>
    <w:basedOn w:val="Normale"/>
    <w:link w:val="TestocommentoCarattere"/>
    <w:uiPriority w:val="99"/>
    <w:semiHidden/>
    <w:rsid w:val="00CD1902"/>
    <w:pPr>
      <w:spacing w:line="240" w:lineRule="auto"/>
    </w:pPr>
    <w:rPr>
      <w:rFonts w:ascii="Arial" w:hAnsi="Arial"/>
      <w:sz w:val="20"/>
    </w:rPr>
  </w:style>
  <w:style w:type="character" w:customStyle="1" w:styleId="TestocommentoCarattere">
    <w:name w:val="Testo commento Carattere"/>
    <w:basedOn w:val="Carpredefinitoparagrafo"/>
    <w:link w:val="Testocommento"/>
    <w:uiPriority w:val="99"/>
    <w:semiHidden/>
    <w:rsid w:val="00CD1902"/>
    <w:rPr>
      <w:rFonts w:ascii="Arial" w:hAnsi="Arial"/>
    </w:rPr>
  </w:style>
  <w:style w:type="paragraph" w:styleId="Soggettocommento">
    <w:name w:val="annotation subject"/>
    <w:basedOn w:val="Testocommento"/>
    <w:next w:val="Testocommento"/>
    <w:link w:val="SoggettocommentoCarattere"/>
    <w:uiPriority w:val="99"/>
    <w:semiHidden/>
    <w:unhideWhenUsed/>
    <w:rsid w:val="00E27760"/>
    <w:rPr>
      <w:rFonts w:asciiTheme="minorHAnsi" w:hAnsiTheme="minorHAnsi"/>
      <w:b/>
      <w:bCs/>
    </w:rPr>
  </w:style>
  <w:style w:type="character" w:customStyle="1" w:styleId="SoggettocommentoCarattere">
    <w:name w:val="Soggetto commento Carattere"/>
    <w:basedOn w:val="TestocommentoCarattere"/>
    <w:link w:val="Soggettocommento"/>
    <w:uiPriority w:val="99"/>
    <w:semiHidden/>
    <w:rsid w:val="00E27760"/>
    <w:rPr>
      <w:rFonts w:ascii="Arial" w:hAnsi="Arial"/>
      <w:b/>
      <w:bCs/>
    </w:rPr>
  </w:style>
  <w:style w:type="paragraph" w:customStyle="1" w:styleId="xmsonormal">
    <w:name w:val="x_msonormal"/>
    <w:basedOn w:val="Normale"/>
    <w:rsid w:val="005B7965"/>
    <w:pPr>
      <w:spacing w:before="0" w:line="240" w:lineRule="auto"/>
    </w:pPr>
    <w:rPr>
      <w:rFonts w:ascii="Calibri" w:hAnsi="Calibri" w:cs="Calibri"/>
      <w:sz w:val="22"/>
      <w:szCs w:val="22"/>
      <w:lang w:eastAsia="fr-FR"/>
    </w:rPr>
  </w:style>
  <w:style w:type="paragraph" w:customStyle="1" w:styleId="xmsolistparagraph">
    <w:name w:val="x_msolistparagraph"/>
    <w:basedOn w:val="Normale"/>
    <w:rsid w:val="005B7965"/>
    <w:pPr>
      <w:spacing w:before="0" w:line="240" w:lineRule="auto"/>
      <w:ind w:left="720"/>
    </w:pPr>
    <w:rPr>
      <w:rFonts w:ascii="Calibri" w:hAnsi="Calibri" w:cs="Calibri"/>
      <w:sz w:val="22"/>
      <w:szCs w:val="22"/>
      <w:lang w:eastAsia="fr-FR"/>
    </w:rPr>
  </w:style>
  <w:style w:type="character" w:customStyle="1" w:styleId="Titolo4Carattere">
    <w:name w:val="Titolo 4 Carattere"/>
    <w:basedOn w:val="Carpredefinitoparagrafo"/>
    <w:link w:val="Titolo4"/>
    <w:uiPriority w:val="9"/>
    <w:rsid w:val="004373DB"/>
    <w:rPr>
      <w:rFonts w:ascii="Calibri" w:eastAsia="Calibri" w:hAnsi="Calibri" w:cs="Calibri"/>
      <w:b/>
      <w:bCs/>
      <w:sz w:val="18"/>
      <w:szCs w:val="18"/>
      <w:lang w:eastAsia="fr-FR" w:bidi="fr-FR"/>
    </w:rPr>
  </w:style>
  <w:style w:type="paragraph" w:styleId="Corpotesto">
    <w:name w:val="Body Text"/>
    <w:basedOn w:val="Normale"/>
    <w:link w:val="CorpotestoCarattere"/>
    <w:uiPriority w:val="1"/>
    <w:qFormat/>
    <w:rsid w:val="004373DB"/>
    <w:pPr>
      <w:widowControl w:val="0"/>
      <w:autoSpaceDE w:val="0"/>
      <w:autoSpaceDN w:val="0"/>
      <w:spacing w:before="0" w:line="240" w:lineRule="auto"/>
    </w:pPr>
    <w:rPr>
      <w:rFonts w:ascii="Calibri" w:eastAsia="Calibri" w:hAnsi="Calibri" w:cs="Calibri"/>
      <w:szCs w:val="18"/>
      <w:lang w:eastAsia="fr-FR" w:bidi="fr-FR"/>
    </w:rPr>
  </w:style>
  <w:style w:type="character" w:customStyle="1" w:styleId="CorpotestoCarattere">
    <w:name w:val="Corpo testo Carattere"/>
    <w:basedOn w:val="Carpredefinitoparagrafo"/>
    <w:link w:val="Corpotesto"/>
    <w:uiPriority w:val="1"/>
    <w:rsid w:val="004373DB"/>
    <w:rPr>
      <w:rFonts w:ascii="Calibri" w:eastAsia="Calibri" w:hAnsi="Calibri" w:cs="Calibri"/>
      <w:sz w:val="18"/>
      <w:szCs w:val="18"/>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2586">
      <w:bodyDiv w:val="1"/>
      <w:marLeft w:val="0"/>
      <w:marRight w:val="0"/>
      <w:marTop w:val="0"/>
      <w:marBottom w:val="0"/>
      <w:divBdr>
        <w:top w:val="none" w:sz="0" w:space="0" w:color="auto"/>
        <w:left w:val="none" w:sz="0" w:space="0" w:color="auto"/>
        <w:bottom w:val="none" w:sz="0" w:space="0" w:color="auto"/>
        <w:right w:val="none" w:sz="0" w:space="0" w:color="auto"/>
      </w:divBdr>
    </w:div>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170725675">
      <w:bodyDiv w:val="1"/>
      <w:marLeft w:val="0"/>
      <w:marRight w:val="0"/>
      <w:marTop w:val="0"/>
      <w:marBottom w:val="0"/>
      <w:divBdr>
        <w:top w:val="none" w:sz="0" w:space="0" w:color="auto"/>
        <w:left w:val="none" w:sz="0" w:space="0" w:color="auto"/>
        <w:bottom w:val="none" w:sz="0" w:space="0" w:color="auto"/>
        <w:right w:val="none" w:sz="0" w:space="0" w:color="auto"/>
      </w:divBdr>
    </w:div>
    <w:div w:id="268047034">
      <w:bodyDiv w:val="1"/>
      <w:marLeft w:val="0"/>
      <w:marRight w:val="0"/>
      <w:marTop w:val="0"/>
      <w:marBottom w:val="0"/>
      <w:divBdr>
        <w:top w:val="none" w:sz="0" w:space="0" w:color="auto"/>
        <w:left w:val="none" w:sz="0" w:space="0" w:color="auto"/>
        <w:bottom w:val="none" w:sz="0" w:space="0" w:color="auto"/>
        <w:right w:val="none" w:sz="0" w:space="0" w:color="auto"/>
      </w:divBdr>
    </w:div>
    <w:div w:id="287661915">
      <w:bodyDiv w:val="1"/>
      <w:marLeft w:val="0"/>
      <w:marRight w:val="0"/>
      <w:marTop w:val="0"/>
      <w:marBottom w:val="0"/>
      <w:divBdr>
        <w:top w:val="none" w:sz="0" w:space="0" w:color="auto"/>
        <w:left w:val="none" w:sz="0" w:space="0" w:color="auto"/>
        <w:bottom w:val="none" w:sz="0" w:space="0" w:color="auto"/>
        <w:right w:val="none" w:sz="0" w:space="0" w:color="auto"/>
      </w:divBdr>
    </w:div>
    <w:div w:id="326136108">
      <w:bodyDiv w:val="1"/>
      <w:marLeft w:val="0"/>
      <w:marRight w:val="0"/>
      <w:marTop w:val="0"/>
      <w:marBottom w:val="0"/>
      <w:divBdr>
        <w:top w:val="none" w:sz="0" w:space="0" w:color="auto"/>
        <w:left w:val="none" w:sz="0" w:space="0" w:color="auto"/>
        <w:bottom w:val="none" w:sz="0" w:space="0" w:color="auto"/>
        <w:right w:val="none" w:sz="0" w:space="0" w:color="auto"/>
      </w:divBdr>
    </w:div>
    <w:div w:id="797190310">
      <w:bodyDiv w:val="1"/>
      <w:marLeft w:val="0"/>
      <w:marRight w:val="0"/>
      <w:marTop w:val="0"/>
      <w:marBottom w:val="0"/>
      <w:divBdr>
        <w:top w:val="none" w:sz="0" w:space="0" w:color="auto"/>
        <w:left w:val="none" w:sz="0" w:space="0" w:color="auto"/>
        <w:bottom w:val="none" w:sz="0" w:space="0" w:color="auto"/>
        <w:right w:val="none" w:sz="0" w:space="0" w:color="auto"/>
      </w:divBdr>
    </w:div>
    <w:div w:id="855533143">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715302748">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09361823">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media.renault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aultgroup.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renault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aul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923AF-2B95-4E5F-9FB8-20CEBC651CAA}"/>
</file>

<file path=customXml/itemProps2.xml><?xml version="1.0" encoding="utf-8"?>
<ds:datastoreItem xmlns:ds="http://schemas.openxmlformats.org/officeDocument/2006/customXml" ds:itemID="{E3CD05C7-2860-46B9-9DF2-91D90B734193}">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customXml/itemProps3.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4.xml><?xml version="1.0" encoding="utf-8"?>
<ds:datastoreItem xmlns:ds="http://schemas.openxmlformats.org/officeDocument/2006/customXml" ds:itemID="{C61F4B33-9674-4625-B3DB-763B743DE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295</Words>
  <Characters>1683</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REPACI Paola</cp:lastModifiedBy>
  <cp:revision>12</cp:revision>
  <dcterms:created xsi:type="dcterms:W3CDTF">2022-02-08T14:45:00Z</dcterms:created>
  <dcterms:modified xsi:type="dcterms:W3CDTF">2022-02-08T15:24:00Z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2022-02-08T15:24:26Z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f1b17421-10a3-46ec-83fc-c145b2006865</vt:lpwstr>
  </property>
  <property fmtid="{D5CDD505-2E9C-101B-9397-08002B2CF9AE}" pid="25" name="MSIP_Label_fd1c0902-ed92-4fed-896d-2e7725de02d4_ContentBits">
    <vt:lpwstr>2</vt:lpwstr>
  </property>
</Properties>
</file>