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38295" w14:textId="3D0DB3A2" w:rsidR="00DD5B83" w:rsidRPr="003271D7" w:rsidRDefault="000C2F54">
      <w:pPr>
        <w:spacing w:before="173" w:line="208" w:lineRule="auto"/>
        <w:ind w:left="101" w:right="6285"/>
        <w:rPr>
          <w:rFonts w:ascii="Arial" w:hAnsi="Arial" w:cs="Arial"/>
          <w:b/>
          <w:sz w:val="47"/>
          <w:lang w:val="it-IT"/>
        </w:rPr>
      </w:pPr>
      <w:r w:rsidRPr="003271D7">
        <w:rPr>
          <w:rFonts w:ascii="Arial" w:hAnsi="Arial" w:cs="Arial"/>
          <w:noProof/>
          <w:lang w:val="it-IT"/>
        </w:rPr>
        <w:drawing>
          <wp:anchor distT="0" distB="0" distL="0" distR="0" simplePos="0" relativeHeight="251548672" behindDoc="1" locked="0" layoutInCell="1" allowOverlap="1" wp14:anchorId="2EF206EF" wp14:editId="1600BB85">
            <wp:simplePos x="0" y="0"/>
            <wp:positionH relativeFrom="page">
              <wp:posOffset>772668</wp:posOffset>
            </wp:positionH>
            <wp:positionV relativeFrom="page">
              <wp:posOffset>425135</wp:posOffset>
            </wp:positionV>
            <wp:extent cx="6140196" cy="903755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71D7">
        <w:rPr>
          <w:rFonts w:ascii="Arial" w:hAnsi="Arial" w:cs="Arial"/>
          <w:b/>
          <w:w w:val="90"/>
          <w:sz w:val="47"/>
          <w:lang w:val="it-IT"/>
        </w:rPr>
        <w:t>COM</w:t>
      </w:r>
      <w:r w:rsidR="00C958D8" w:rsidRPr="003271D7">
        <w:rPr>
          <w:rFonts w:ascii="Arial" w:hAnsi="Arial" w:cs="Arial"/>
          <w:b/>
          <w:w w:val="90"/>
          <w:sz w:val="47"/>
          <w:lang w:val="it-IT"/>
        </w:rPr>
        <w:t>UNICATO STAMPA</w:t>
      </w:r>
    </w:p>
    <w:p w14:paraId="622577DA" w14:textId="77777777" w:rsidR="00DD5B83" w:rsidRPr="003271D7" w:rsidRDefault="000C2F54">
      <w:pPr>
        <w:pStyle w:val="Corpotesto"/>
        <w:spacing w:before="217"/>
        <w:ind w:left="147"/>
        <w:rPr>
          <w:rFonts w:ascii="Arial" w:hAnsi="Arial" w:cs="Arial"/>
          <w:lang w:val="it-IT"/>
        </w:rPr>
      </w:pPr>
      <w:r w:rsidRPr="003271D7">
        <w:rPr>
          <w:rFonts w:ascii="Arial" w:hAnsi="Arial" w:cs="Arial"/>
          <w:lang w:val="it-IT"/>
        </w:rPr>
        <w:t>20/01/2023</w:t>
      </w:r>
    </w:p>
    <w:p w14:paraId="5273CB59" w14:textId="77777777" w:rsidR="00DD5B83" w:rsidRPr="003271D7" w:rsidRDefault="00DD5B83">
      <w:pPr>
        <w:pStyle w:val="Corpotesto"/>
        <w:rPr>
          <w:rFonts w:ascii="Arial" w:hAnsi="Arial" w:cs="Arial"/>
          <w:sz w:val="26"/>
          <w:lang w:val="it-IT"/>
        </w:rPr>
      </w:pPr>
    </w:p>
    <w:p w14:paraId="3F4CF76A" w14:textId="77777777" w:rsidR="00DD5B83" w:rsidRPr="003271D7" w:rsidRDefault="00DD5B83">
      <w:pPr>
        <w:pStyle w:val="Corpotesto"/>
        <w:spacing w:before="7"/>
        <w:rPr>
          <w:rFonts w:ascii="Arial" w:hAnsi="Arial" w:cs="Arial"/>
          <w:sz w:val="38"/>
          <w:lang w:val="it-IT"/>
        </w:rPr>
      </w:pPr>
    </w:p>
    <w:p w14:paraId="05E55266" w14:textId="7E34D811" w:rsidR="00DD5B83" w:rsidRPr="003271D7" w:rsidRDefault="00C958D8" w:rsidP="007C67BD">
      <w:pPr>
        <w:ind w:left="180"/>
        <w:jc w:val="both"/>
        <w:rPr>
          <w:rFonts w:ascii="Arial" w:hAnsi="Arial" w:cs="Arial"/>
          <w:b/>
          <w:sz w:val="36"/>
          <w:lang w:val="it-IT"/>
        </w:rPr>
      </w:pPr>
      <w:r w:rsidRPr="003271D7">
        <w:rPr>
          <w:rFonts w:ascii="Arial" w:hAnsi="Arial" w:cs="Arial"/>
          <w:b/>
          <w:sz w:val="36"/>
          <w:lang w:val="it-IT"/>
        </w:rPr>
        <w:t>IN OCCASIONE DEI 30 ANNI DI TWINGO, RENAULT LANCIA “REINVENT TWINGO”, CAMPAGNA PARTECIPATIVA PER DAR VITA A UNA SHOWCAR</w:t>
      </w:r>
    </w:p>
    <w:p w14:paraId="4996BDC3" w14:textId="77777777" w:rsidR="00DD5B83" w:rsidRPr="003271D7" w:rsidRDefault="00DD5B83">
      <w:pPr>
        <w:pStyle w:val="Corpotesto"/>
        <w:spacing w:before="6"/>
        <w:rPr>
          <w:rFonts w:ascii="Arial" w:hAnsi="Arial" w:cs="Arial"/>
          <w:b/>
          <w:sz w:val="44"/>
          <w:lang w:val="it-IT"/>
        </w:rPr>
      </w:pPr>
    </w:p>
    <w:p w14:paraId="4F127072" w14:textId="5D4A8EA9" w:rsidR="00DD5B83" w:rsidRPr="003271D7" w:rsidRDefault="000C2F54" w:rsidP="00C958D8">
      <w:pPr>
        <w:pStyle w:val="Paragrafoelenco"/>
        <w:numPr>
          <w:ilvl w:val="0"/>
          <w:numId w:val="1"/>
        </w:numPr>
        <w:tabs>
          <w:tab w:val="left" w:pos="860"/>
          <w:tab w:val="left" w:pos="861"/>
        </w:tabs>
        <w:spacing w:before="1" w:line="265" w:lineRule="exact"/>
        <w:ind w:hanging="361"/>
        <w:rPr>
          <w:rFonts w:ascii="Arial" w:hAnsi="Arial" w:cs="Arial"/>
          <w:b/>
          <w:lang w:val="it-IT"/>
        </w:rPr>
      </w:pPr>
      <w:r w:rsidRPr="003271D7">
        <w:rPr>
          <w:rFonts w:ascii="Arial" w:hAnsi="Arial" w:cs="Arial"/>
          <w:b/>
          <w:w w:val="95"/>
          <w:lang w:val="it-IT"/>
        </w:rPr>
        <w:t>Renaul</w:t>
      </w:r>
      <w:r w:rsidR="00C958D8" w:rsidRPr="003271D7">
        <w:rPr>
          <w:rFonts w:ascii="Arial" w:hAnsi="Arial" w:cs="Arial"/>
          <w:b/>
          <w:w w:val="95"/>
          <w:lang w:val="it-IT"/>
        </w:rPr>
        <w:t>t lancia “Reinvent Twingo”, invitando i partecipanti a</w:t>
      </w:r>
      <w:r w:rsidR="007C67BD">
        <w:rPr>
          <w:rFonts w:ascii="Arial" w:hAnsi="Arial" w:cs="Arial"/>
          <w:b/>
          <w:w w:val="95"/>
          <w:lang w:val="it-IT"/>
        </w:rPr>
        <w:t>d</w:t>
      </w:r>
      <w:r w:rsidR="00C958D8" w:rsidRPr="003271D7">
        <w:rPr>
          <w:rFonts w:ascii="Arial" w:hAnsi="Arial" w:cs="Arial"/>
          <w:b/>
          <w:w w:val="95"/>
          <w:lang w:val="it-IT"/>
        </w:rPr>
        <w:t xml:space="preserve"> immaginar</w:t>
      </w:r>
      <w:r w:rsidR="007C67BD">
        <w:rPr>
          <w:rFonts w:ascii="Arial" w:hAnsi="Arial" w:cs="Arial"/>
          <w:b/>
          <w:w w:val="95"/>
          <w:lang w:val="it-IT"/>
        </w:rPr>
        <w:t>e</w:t>
      </w:r>
      <w:r w:rsidR="00C958D8" w:rsidRPr="003271D7">
        <w:rPr>
          <w:rFonts w:ascii="Arial" w:hAnsi="Arial" w:cs="Arial"/>
          <w:b/>
          <w:w w:val="95"/>
          <w:lang w:val="it-IT"/>
        </w:rPr>
        <w:t xml:space="preserve"> la propria Twingo con l’Intelligenza Artificiale. </w:t>
      </w:r>
    </w:p>
    <w:p w14:paraId="1170B489" w14:textId="77777777" w:rsidR="00DD5B83" w:rsidRPr="003271D7" w:rsidRDefault="00DD5B83">
      <w:pPr>
        <w:pStyle w:val="Corpotesto"/>
        <w:spacing w:before="7"/>
        <w:rPr>
          <w:rFonts w:ascii="Arial" w:hAnsi="Arial" w:cs="Arial"/>
          <w:b/>
          <w:lang w:val="it-IT"/>
        </w:rPr>
      </w:pPr>
    </w:p>
    <w:p w14:paraId="2BCAAD8F" w14:textId="605B85BC" w:rsidR="00DD5B83" w:rsidRPr="003271D7" w:rsidRDefault="000C2F54">
      <w:pPr>
        <w:pStyle w:val="Paragrafoelenco"/>
        <w:numPr>
          <w:ilvl w:val="0"/>
          <w:numId w:val="1"/>
        </w:numPr>
        <w:tabs>
          <w:tab w:val="left" w:pos="860"/>
          <w:tab w:val="left" w:pos="861"/>
        </w:tabs>
        <w:ind w:right="112"/>
        <w:rPr>
          <w:rFonts w:ascii="Arial" w:hAnsi="Arial" w:cs="Arial"/>
          <w:b/>
          <w:lang w:val="it-IT"/>
        </w:rPr>
      </w:pPr>
      <w:r w:rsidRPr="003271D7">
        <w:rPr>
          <w:rFonts w:ascii="Arial" w:hAnsi="Arial" w:cs="Arial"/>
          <w:b/>
          <w:lang w:val="it-IT"/>
        </w:rPr>
        <w:t>D</w:t>
      </w:r>
      <w:r w:rsidR="00C958D8" w:rsidRPr="003271D7">
        <w:rPr>
          <w:rFonts w:ascii="Arial" w:hAnsi="Arial" w:cs="Arial"/>
          <w:b/>
          <w:lang w:val="it-IT"/>
        </w:rPr>
        <w:t>al</w:t>
      </w:r>
      <w:r w:rsidRPr="003271D7">
        <w:rPr>
          <w:rFonts w:ascii="Arial" w:hAnsi="Arial" w:cs="Arial"/>
          <w:b/>
          <w:spacing w:val="-15"/>
          <w:lang w:val="it-IT"/>
        </w:rPr>
        <w:t xml:space="preserve"> </w:t>
      </w:r>
      <w:r w:rsidRPr="003271D7">
        <w:rPr>
          <w:rFonts w:ascii="Arial" w:hAnsi="Arial" w:cs="Arial"/>
          <w:b/>
          <w:lang w:val="it-IT"/>
        </w:rPr>
        <w:t>digital</w:t>
      </w:r>
      <w:r w:rsidR="00C958D8" w:rsidRPr="003271D7">
        <w:rPr>
          <w:rFonts w:ascii="Arial" w:hAnsi="Arial" w:cs="Arial"/>
          <w:b/>
          <w:lang w:val="it-IT"/>
        </w:rPr>
        <w:t>e al reale</w:t>
      </w:r>
      <w:r w:rsidRPr="003271D7">
        <w:rPr>
          <w:rFonts w:ascii="Arial" w:hAnsi="Arial" w:cs="Arial"/>
          <w:b/>
          <w:lang w:val="it-IT"/>
        </w:rPr>
        <w:t>,</w:t>
      </w:r>
      <w:r w:rsidRPr="003271D7">
        <w:rPr>
          <w:rFonts w:ascii="Arial" w:hAnsi="Arial" w:cs="Arial"/>
          <w:b/>
          <w:spacing w:val="-14"/>
          <w:lang w:val="it-IT"/>
        </w:rPr>
        <w:t xml:space="preserve"> </w:t>
      </w:r>
      <w:r w:rsidRPr="003271D7">
        <w:rPr>
          <w:rFonts w:ascii="Arial" w:hAnsi="Arial" w:cs="Arial"/>
          <w:b/>
          <w:lang w:val="it-IT"/>
        </w:rPr>
        <w:t>Renaul</w:t>
      </w:r>
      <w:r w:rsidR="00C958D8" w:rsidRPr="003271D7">
        <w:rPr>
          <w:rFonts w:ascii="Arial" w:hAnsi="Arial" w:cs="Arial"/>
          <w:b/>
          <w:lang w:val="it-IT"/>
        </w:rPr>
        <w:t>t darà poi vita a</w:t>
      </w:r>
      <w:r w:rsidR="007C67BD">
        <w:rPr>
          <w:rFonts w:ascii="Arial" w:hAnsi="Arial" w:cs="Arial"/>
          <w:b/>
          <w:lang w:val="it-IT"/>
        </w:rPr>
        <w:t>d</w:t>
      </w:r>
      <w:r w:rsidR="00C958D8" w:rsidRPr="003271D7">
        <w:rPr>
          <w:rFonts w:ascii="Arial" w:hAnsi="Arial" w:cs="Arial"/>
          <w:b/>
          <w:lang w:val="it-IT"/>
        </w:rPr>
        <w:t xml:space="preserve"> una showcar </w:t>
      </w:r>
      <w:r w:rsidR="00ED027D" w:rsidRPr="003271D7">
        <w:rPr>
          <w:rFonts w:ascii="Arial" w:hAnsi="Arial" w:cs="Arial"/>
          <w:b/>
          <w:lang w:val="it-IT"/>
        </w:rPr>
        <w:t xml:space="preserve">direttamente dalle </w:t>
      </w:r>
      <w:r w:rsidR="00C958D8" w:rsidRPr="003271D7">
        <w:rPr>
          <w:rFonts w:ascii="Arial" w:hAnsi="Arial" w:cs="Arial"/>
          <w:b/>
          <w:lang w:val="it-IT"/>
        </w:rPr>
        <w:t>i</w:t>
      </w:r>
      <w:r>
        <w:rPr>
          <w:rFonts w:ascii="Arial" w:hAnsi="Arial" w:cs="Arial"/>
          <w:b/>
          <w:lang w:val="it-IT"/>
        </w:rPr>
        <w:t>n</w:t>
      </w:r>
      <w:r w:rsidR="00C958D8" w:rsidRPr="003271D7">
        <w:rPr>
          <w:rFonts w:ascii="Arial" w:hAnsi="Arial" w:cs="Arial"/>
          <w:b/>
          <w:lang w:val="it-IT"/>
        </w:rPr>
        <w:t>terazioni ricevute</w:t>
      </w:r>
      <w:r w:rsidR="00C958D8" w:rsidRPr="003271D7">
        <w:rPr>
          <w:rFonts w:ascii="Arial" w:hAnsi="Arial" w:cs="Arial"/>
          <w:b/>
          <w:spacing w:val="-14"/>
          <w:lang w:val="it-IT"/>
        </w:rPr>
        <w:t xml:space="preserve">. </w:t>
      </w:r>
    </w:p>
    <w:p w14:paraId="19710CDC" w14:textId="77777777" w:rsidR="00DD5B83" w:rsidRPr="003271D7" w:rsidRDefault="00DD5B83">
      <w:pPr>
        <w:pStyle w:val="Corpotesto"/>
        <w:rPr>
          <w:rFonts w:ascii="Arial" w:hAnsi="Arial" w:cs="Arial"/>
          <w:b/>
          <w:sz w:val="20"/>
          <w:lang w:val="it-IT"/>
        </w:rPr>
      </w:pPr>
    </w:p>
    <w:p w14:paraId="21071975" w14:textId="77777777" w:rsidR="00DD5B83" w:rsidRPr="003271D7" w:rsidRDefault="00DD5B83">
      <w:pPr>
        <w:pStyle w:val="Corpotesto"/>
        <w:rPr>
          <w:rFonts w:ascii="Arial" w:hAnsi="Arial" w:cs="Arial"/>
          <w:b/>
          <w:sz w:val="20"/>
          <w:lang w:val="it-IT"/>
        </w:rPr>
      </w:pPr>
    </w:p>
    <w:p w14:paraId="28686690" w14:textId="77777777" w:rsidR="00DD5B83" w:rsidRPr="003271D7" w:rsidRDefault="000C2F54">
      <w:pPr>
        <w:pStyle w:val="Corpotesto"/>
        <w:spacing w:before="2"/>
        <w:rPr>
          <w:rFonts w:ascii="Arial" w:hAnsi="Arial" w:cs="Arial"/>
          <w:b/>
          <w:sz w:val="24"/>
          <w:lang w:val="it-IT"/>
        </w:rPr>
      </w:pPr>
      <w:r w:rsidRPr="003271D7">
        <w:rPr>
          <w:rFonts w:ascii="Arial" w:hAnsi="Arial" w:cs="Arial"/>
          <w:noProof/>
          <w:lang w:val="it-IT"/>
        </w:rPr>
        <w:drawing>
          <wp:anchor distT="0" distB="0" distL="0" distR="0" simplePos="0" relativeHeight="251658240" behindDoc="0" locked="0" layoutInCell="1" allowOverlap="1" wp14:anchorId="352695BD" wp14:editId="244B44E2">
            <wp:simplePos x="0" y="0"/>
            <wp:positionH relativeFrom="page">
              <wp:posOffset>648334</wp:posOffset>
            </wp:positionH>
            <wp:positionV relativeFrom="paragraph">
              <wp:posOffset>206072</wp:posOffset>
            </wp:positionV>
            <wp:extent cx="6251203" cy="20574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20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3599C" w14:textId="77777777" w:rsidR="00DD5B83" w:rsidRPr="003271D7" w:rsidRDefault="00DD5B83">
      <w:pPr>
        <w:pStyle w:val="Corpotesto"/>
        <w:rPr>
          <w:rFonts w:ascii="Arial" w:hAnsi="Arial" w:cs="Arial"/>
          <w:b/>
          <w:sz w:val="26"/>
          <w:lang w:val="it-IT"/>
        </w:rPr>
      </w:pPr>
    </w:p>
    <w:p w14:paraId="75019175" w14:textId="3EEA001F" w:rsidR="00DD5B83" w:rsidRPr="003271D7" w:rsidRDefault="00ED027D">
      <w:pPr>
        <w:spacing w:before="194"/>
        <w:ind w:left="140"/>
        <w:jc w:val="both"/>
        <w:rPr>
          <w:rFonts w:ascii="Arial" w:hAnsi="Arial" w:cs="Arial"/>
          <w:b/>
          <w:sz w:val="24"/>
          <w:lang w:val="it-IT"/>
        </w:rPr>
      </w:pPr>
      <w:r w:rsidRPr="003271D7">
        <w:rPr>
          <w:rFonts w:ascii="Arial" w:hAnsi="Arial" w:cs="Arial"/>
          <w:b/>
          <w:sz w:val="24"/>
          <w:lang w:val="it-IT"/>
        </w:rPr>
        <w:t>CHE OGNUNO INVENTI LA SUA TWINGO…</w:t>
      </w:r>
    </w:p>
    <w:p w14:paraId="583622E6" w14:textId="77777777" w:rsidR="00DD5B83" w:rsidRPr="003271D7" w:rsidRDefault="00DD5B83">
      <w:pPr>
        <w:pStyle w:val="Corpotesto"/>
        <w:spacing w:before="1"/>
        <w:rPr>
          <w:rFonts w:ascii="Arial" w:hAnsi="Arial" w:cs="Arial"/>
          <w:b/>
          <w:lang w:val="it-IT"/>
        </w:rPr>
      </w:pPr>
    </w:p>
    <w:p w14:paraId="2FE5B2E3" w14:textId="0837B3F8" w:rsidR="00DD5B83" w:rsidRPr="003271D7" w:rsidRDefault="000C2F54">
      <w:pPr>
        <w:pStyle w:val="Corpotesto"/>
        <w:spacing w:line="235" w:lineRule="auto"/>
        <w:ind w:left="140" w:right="119"/>
        <w:jc w:val="both"/>
        <w:rPr>
          <w:rFonts w:ascii="Arial" w:hAnsi="Arial" w:cs="Arial"/>
          <w:lang w:val="it-IT"/>
        </w:rPr>
      </w:pPr>
      <w:r w:rsidRPr="003271D7">
        <w:rPr>
          <w:rFonts w:ascii="Arial" w:hAnsi="Arial" w:cs="Arial"/>
          <w:w w:val="105"/>
          <w:lang w:val="it-IT"/>
        </w:rPr>
        <w:t>Agile, comp</w:t>
      </w:r>
      <w:r w:rsidR="00ED027D" w:rsidRPr="003271D7">
        <w:rPr>
          <w:rFonts w:ascii="Arial" w:hAnsi="Arial" w:cs="Arial"/>
          <w:w w:val="105"/>
          <w:lang w:val="it-IT"/>
        </w:rPr>
        <w:t>atta e popolare,</w:t>
      </w:r>
      <w:r w:rsidRPr="003271D7">
        <w:rPr>
          <w:rFonts w:ascii="Arial" w:hAnsi="Arial" w:cs="Arial"/>
          <w:w w:val="105"/>
          <w:lang w:val="it-IT"/>
        </w:rPr>
        <w:t xml:space="preserve"> Twingo </w:t>
      </w:r>
      <w:r w:rsidR="00ED027D" w:rsidRPr="003271D7">
        <w:rPr>
          <w:rFonts w:ascii="Arial" w:hAnsi="Arial" w:cs="Arial"/>
          <w:w w:val="105"/>
          <w:lang w:val="it-IT"/>
        </w:rPr>
        <w:t xml:space="preserve">è la perfetta incarnazione delle </w:t>
      </w:r>
      <w:r w:rsidR="00ED027D" w:rsidRPr="003271D7">
        <w:rPr>
          <w:rFonts w:ascii="Arial" w:hAnsi="Arial" w:cs="Arial"/>
          <w:i/>
          <w:iCs/>
          <w:w w:val="105"/>
          <w:lang w:val="it-IT"/>
        </w:rPr>
        <w:t xml:space="preserve">voiture à vivre </w:t>
      </w:r>
      <w:r w:rsidR="00ED027D" w:rsidRPr="003271D7">
        <w:rPr>
          <w:rFonts w:ascii="Arial" w:hAnsi="Arial" w:cs="Arial"/>
          <w:w w:val="105"/>
          <w:lang w:val="it-IT"/>
        </w:rPr>
        <w:t>secondo R</w:t>
      </w:r>
      <w:r w:rsidRPr="003271D7">
        <w:rPr>
          <w:rFonts w:ascii="Arial" w:hAnsi="Arial" w:cs="Arial"/>
          <w:lang w:val="it-IT"/>
        </w:rPr>
        <w:t>enault.</w:t>
      </w:r>
      <w:r w:rsidRPr="003271D7">
        <w:rPr>
          <w:rFonts w:ascii="Arial" w:hAnsi="Arial" w:cs="Arial"/>
          <w:spacing w:val="-6"/>
          <w:lang w:val="it-IT"/>
        </w:rPr>
        <w:t xml:space="preserve"> </w:t>
      </w:r>
      <w:r w:rsidR="00ED027D" w:rsidRPr="003271D7">
        <w:rPr>
          <w:rFonts w:ascii="Arial" w:hAnsi="Arial" w:cs="Arial"/>
          <w:spacing w:val="-6"/>
          <w:lang w:val="it-IT"/>
        </w:rPr>
        <w:t>Piacevole, divertente, colorata, pratica, ideale per ogni occasione</w:t>
      </w:r>
      <w:r w:rsidRPr="003271D7">
        <w:rPr>
          <w:rFonts w:ascii="Arial" w:hAnsi="Arial" w:cs="Arial"/>
          <w:lang w:val="it-IT"/>
        </w:rPr>
        <w:t>:</w:t>
      </w:r>
      <w:r w:rsidRPr="003271D7">
        <w:rPr>
          <w:rFonts w:ascii="Arial" w:hAnsi="Arial" w:cs="Arial"/>
          <w:spacing w:val="-6"/>
          <w:lang w:val="it-IT"/>
        </w:rPr>
        <w:t xml:space="preserve"> </w:t>
      </w:r>
      <w:r w:rsidR="00ED027D" w:rsidRPr="003271D7">
        <w:rPr>
          <w:rFonts w:ascii="Arial" w:hAnsi="Arial" w:cs="Arial"/>
          <w:spacing w:val="-6"/>
          <w:lang w:val="it-IT"/>
        </w:rPr>
        <w:t>in linea con lo slogan “</w:t>
      </w:r>
      <w:r w:rsidR="00ED027D" w:rsidRPr="003271D7">
        <w:rPr>
          <w:rFonts w:ascii="Arial" w:hAnsi="Arial" w:cs="Arial"/>
          <w:i/>
          <w:iCs/>
          <w:spacing w:val="-6"/>
          <w:lang w:val="it-IT"/>
        </w:rPr>
        <w:t>A voi il compito di inventarvi la vita con lei</w:t>
      </w:r>
      <w:r w:rsidR="00ED027D" w:rsidRPr="003271D7">
        <w:rPr>
          <w:rFonts w:ascii="Arial" w:hAnsi="Arial" w:cs="Arial"/>
          <w:spacing w:val="-6"/>
          <w:lang w:val="it-IT"/>
        </w:rPr>
        <w:t>”</w:t>
      </w:r>
      <w:r w:rsidRPr="003271D7">
        <w:rPr>
          <w:rFonts w:ascii="Arial" w:hAnsi="Arial" w:cs="Arial"/>
          <w:w w:val="105"/>
          <w:lang w:val="it-IT"/>
        </w:rPr>
        <w:t>,</w:t>
      </w:r>
      <w:r w:rsidRPr="003271D7">
        <w:rPr>
          <w:rFonts w:ascii="Arial" w:hAnsi="Arial" w:cs="Arial"/>
          <w:spacing w:val="-40"/>
          <w:w w:val="105"/>
          <w:lang w:val="it-IT"/>
        </w:rPr>
        <w:t xml:space="preserve"> </w:t>
      </w:r>
      <w:r w:rsidR="00ED027D" w:rsidRPr="003271D7">
        <w:rPr>
          <w:rFonts w:ascii="Arial" w:hAnsi="Arial" w:cs="Arial"/>
          <w:w w:val="105"/>
          <w:lang w:val="it-IT"/>
        </w:rPr>
        <w:t xml:space="preserve">ognuno ha una propria visione e interpretazione di Twingo. </w:t>
      </w:r>
    </w:p>
    <w:p w14:paraId="1A0C866F" w14:textId="2C2EB018" w:rsidR="00DD5B83" w:rsidRPr="003271D7" w:rsidRDefault="00ED027D">
      <w:pPr>
        <w:pStyle w:val="Corpotesto"/>
        <w:spacing w:line="235" w:lineRule="auto"/>
        <w:ind w:left="140" w:right="116"/>
        <w:jc w:val="both"/>
        <w:rPr>
          <w:rFonts w:ascii="Arial" w:hAnsi="Arial" w:cs="Arial"/>
          <w:lang w:val="it-IT"/>
        </w:rPr>
      </w:pPr>
      <w:r w:rsidRPr="003271D7">
        <w:rPr>
          <w:rFonts w:ascii="Arial" w:hAnsi="Arial" w:cs="Arial"/>
          <w:lang w:val="it-IT"/>
        </w:rPr>
        <w:t>Oggi, Renault invita tutta la community a reinventare Twingo con l’Intelligenza Artificiale (IA).</w:t>
      </w:r>
      <w:r w:rsidRPr="003271D7">
        <w:rPr>
          <w:rFonts w:ascii="Arial" w:hAnsi="Arial" w:cs="Arial"/>
          <w:spacing w:val="-28"/>
          <w:lang w:val="it-IT"/>
        </w:rPr>
        <w:t xml:space="preserve"> </w:t>
      </w:r>
      <w:r w:rsidRPr="003271D7">
        <w:rPr>
          <w:rFonts w:ascii="Arial" w:hAnsi="Arial" w:cs="Arial"/>
          <w:lang w:val="it-IT"/>
        </w:rPr>
        <w:t>Dal digitale al reale,</w:t>
      </w:r>
      <w:r w:rsidRPr="003271D7">
        <w:rPr>
          <w:rFonts w:ascii="Arial" w:hAnsi="Arial" w:cs="Arial"/>
          <w:spacing w:val="-27"/>
          <w:lang w:val="it-IT"/>
        </w:rPr>
        <w:t xml:space="preserve"> </w:t>
      </w:r>
      <w:r w:rsidRPr="003271D7">
        <w:rPr>
          <w:rFonts w:ascii="Arial" w:hAnsi="Arial" w:cs="Arial"/>
          <w:lang w:val="it-IT"/>
        </w:rPr>
        <w:t>Renault</w:t>
      </w:r>
      <w:r w:rsidRPr="003271D7">
        <w:rPr>
          <w:rFonts w:ascii="Arial" w:hAnsi="Arial" w:cs="Arial"/>
          <w:spacing w:val="-28"/>
          <w:lang w:val="it-IT"/>
        </w:rPr>
        <w:t xml:space="preserve"> </w:t>
      </w:r>
      <w:r w:rsidRPr="003271D7">
        <w:rPr>
          <w:rFonts w:ascii="Arial" w:hAnsi="Arial" w:cs="Arial"/>
          <w:lang w:val="it-IT"/>
        </w:rPr>
        <w:t>darà vita a</w:t>
      </w:r>
      <w:r w:rsidR="009531A3">
        <w:rPr>
          <w:rFonts w:ascii="Arial" w:hAnsi="Arial" w:cs="Arial"/>
          <w:lang w:val="it-IT"/>
        </w:rPr>
        <w:t>d</w:t>
      </w:r>
      <w:r w:rsidRPr="003271D7">
        <w:rPr>
          <w:rFonts w:ascii="Arial" w:hAnsi="Arial" w:cs="Arial"/>
          <w:lang w:val="it-IT"/>
        </w:rPr>
        <w:t xml:space="preserve"> una showcar direttamente dalle i</w:t>
      </w:r>
      <w:r w:rsidR="00DE7699">
        <w:rPr>
          <w:rFonts w:ascii="Arial" w:hAnsi="Arial" w:cs="Arial"/>
          <w:lang w:val="it-IT"/>
        </w:rPr>
        <w:t>n</w:t>
      </w:r>
      <w:r w:rsidRPr="003271D7">
        <w:rPr>
          <w:rFonts w:ascii="Arial" w:hAnsi="Arial" w:cs="Arial"/>
          <w:lang w:val="it-IT"/>
        </w:rPr>
        <w:t xml:space="preserve">terazioni ricevute. </w:t>
      </w:r>
    </w:p>
    <w:p w14:paraId="6D8E0D3D" w14:textId="77777777" w:rsidR="00DD5B83" w:rsidRPr="003271D7" w:rsidRDefault="00DD5B83">
      <w:pPr>
        <w:pStyle w:val="Corpotesto"/>
        <w:spacing w:before="2"/>
        <w:rPr>
          <w:rFonts w:ascii="Arial" w:hAnsi="Arial" w:cs="Arial"/>
          <w:sz w:val="21"/>
          <w:lang w:val="it-IT"/>
        </w:rPr>
      </w:pPr>
    </w:p>
    <w:p w14:paraId="7D9ED0D9" w14:textId="0A27280F" w:rsidR="00DD5B83" w:rsidRPr="003271D7" w:rsidRDefault="000C2F54">
      <w:pPr>
        <w:pStyle w:val="Corpotesto"/>
        <w:ind w:left="140" w:right="117"/>
        <w:jc w:val="both"/>
        <w:rPr>
          <w:rFonts w:ascii="Arial" w:hAnsi="Arial" w:cs="Arial"/>
          <w:lang w:val="it-IT"/>
        </w:rPr>
      </w:pPr>
      <w:r w:rsidRPr="003271D7">
        <w:rPr>
          <w:rFonts w:ascii="Arial" w:hAnsi="Arial" w:cs="Arial"/>
          <w:b/>
          <w:lang w:val="it-IT"/>
        </w:rPr>
        <w:t>«</w:t>
      </w:r>
      <w:r w:rsidR="00ED027D" w:rsidRPr="003271D7">
        <w:rPr>
          <w:rFonts w:ascii="Arial" w:hAnsi="Arial" w:cs="Arial"/>
          <w:b/>
          <w:i/>
          <w:iCs/>
          <w:lang w:val="it-IT"/>
        </w:rPr>
        <w:t xml:space="preserve">Un tempo riservata a un’élite tecnologica, l’Intelligenza Artificiale è oggi alla portata di tutti </w:t>
      </w:r>
      <w:r w:rsidR="00124085" w:rsidRPr="003271D7">
        <w:rPr>
          <w:rFonts w:ascii="Arial" w:hAnsi="Arial" w:cs="Arial"/>
          <w:b/>
          <w:i/>
          <w:iCs/>
          <w:lang w:val="it-IT"/>
        </w:rPr>
        <w:t xml:space="preserve">in soli tre click. Questa nuova tecnologia ora accessibile permette di sviluppare il potere </w:t>
      </w:r>
      <w:r w:rsidR="00BD7822">
        <w:rPr>
          <w:rFonts w:ascii="Arial" w:hAnsi="Arial" w:cs="Arial"/>
          <w:b/>
          <w:i/>
          <w:iCs/>
          <w:lang w:val="it-IT"/>
        </w:rPr>
        <w:t xml:space="preserve">immaginifico </w:t>
      </w:r>
      <w:r w:rsidR="00124085" w:rsidRPr="003271D7">
        <w:rPr>
          <w:rFonts w:ascii="Arial" w:hAnsi="Arial" w:cs="Arial"/>
          <w:b/>
          <w:i/>
          <w:iCs/>
          <w:lang w:val="it-IT"/>
        </w:rPr>
        <w:t xml:space="preserve">delle persone. </w:t>
      </w:r>
      <w:r w:rsidR="00BD7822" w:rsidRPr="003271D7">
        <w:rPr>
          <w:rFonts w:ascii="Arial" w:hAnsi="Arial" w:cs="Arial"/>
          <w:b/>
          <w:i/>
          <w:iCs/>
          <w:lang w:val="it-IT"/>
        </w:rPr>
        <w:t>È</w:t>
      </w:r>
      <w:r w:rsidR="00124085" w:rsidRPr="003271D7">
        <w:rPr>
          <w:rFonts w:ascii="Arial" w:hAnsi="Arial" w:cs="Arial"/>
          <w:b/>
          <w:i/>
          <w:iCs/>
          <w:lang w:val="it-IT"/>
        </w:rPr>
        <w:t xml:space="preserve"> nostra intenzione rendere omaggio all’iconica Twingo consentendo a tutti di partecipare al processo creativo. Presenteremo la prima showcar nata dall’Intelligenza Artificiale e umana, proveniente direttamente dalle creazioni condivise</w:t>
      </w:r>
      <w:r w:rsidRPr="003271D7">
        <w:rPr>
          <w:rFonts w:ascii="Arial" w:hAnsi="Arial" w:cs="Arial"/>
          <w:b/>
          <w:lang w:val="it-IT"/>
        </w:rPr>
        <w:t>»</w:t>
      </w:r>
      <w:r w:rsidRPr="003271D7">
        <w:rPr>
          <w:rFonts w:ascii="Arial" w:hAnsi="Arial" w:cs="Arial"/>
          <w:lang w:val="it-IT"/>
        </w:rPr>
        <w:t>,</w:t>
      </w:r>
      <w:r w:rsidRPr="003271D7">
        <w:rPr>
          <w:rFonts w:ascii="Arial" w:hAnsi="Arial" w:cs="Arial"/>
          <w:spacing w:val="-24"/>
          <w:lang w:val="it-IT"/>
        </w:rPr>
        <w:t xml:space="preserve"> </w:t>
      </w:r>
      <w:r w:rsidRPr="003271D7">
        <w:rPr>
          <w:rFonts w:ascii="Arial" w:hAnsi="Arial" w:cs="Arial"/>
          <w:lang w:val="it-IT"/>
        </w:rPr>
        <w:t>Arnaud</w:t>
      </w:r>
      <w:r w:rsidRPr="003271D7">
        <w:rPr>
          <w:rFonts w:ascii="Arial" w:hAnsi="Arial" w:cs="Arial"/>
          <w:spacing w:val="-24"/>
          <w:lang w:val="it-IT"/>
        </w:rPr>
        <w:t xml:space="preserve"> </w:t>
      </w:r>
      <w:r w:rsidRPr="003271D7">
        <w:rPr>
          <w:rFonts w:ascii="Arial" w:hAnsi="Arial" w:cs="Arial"/>
          <w:lang w:val="it-IT"/>
        </w:rPr>
        <w:t>BELLONI,</w:t>
      </w:r>
      <w:r w:rsidRPr="003271D7">
        <w:rPr>
          <w:rFonts w:ascii="Arial" w:hAnsi="Arial" w:cs="Arial"/>
          <w:spacing w:val="-24"/>
          <w:lang w:val="it-IT"/>
        </w:rPr>
        <w:t xml:space="preserve"> </w:t>
      </w:r>
      <w:r w:rsidRPr="003271D7">
        <w:rPr>
          <w:rFonts w:ascii="Arial" w:hAnsi="Arial" w:cs="Arial"/>
          <w:lang w:val="it-IT"/>
        </w:rPr>
        <w:t>Global</w:t>
      </w:r>
      <w:r w:rsidRPr="003271D7">
        <w:rPr>
          <w:rFonts w:ascii="Arial" w:hAnsi="Arial" w:cs="Arial"/>
          <w:spacing w:val="-24"/>
          <w:lang w:val="it-IT"/>
        </w:rPr>
        <w:t xml:space="preserve"> </w:t>
      </w:r>
      <w:r w:rsidRPr="003271D7">
        <w:rPr>
          <w:rFonts w:ascii="Arial" w:hAnsi="Arial" w:cs="Arial"/>
          <w:lang w:val="it-IT"/>
        </w:rPr>
        <w:t>Chief</w:t>
      </w:r>
      <w:r w:rsidRPr="003271D7">
        <w:rPr>
          <w:rFonts w:ascii="Arial" w:hAnsi="Arial" w:cs="Arial"/>
          <w:spacing w:val="-24"/>
          <w:lang w:val="it-IT"/>
        </w:rPr>
        <w:t xml:space="preserve"> </w:t>
      </w:r>
      <w:r w:rsidRPr="003271D7">
        <w:rPr>
          <w:rFonts w:ascii="Arial" w:hAnsi="Arial" w:cs="Arial"/>
          <w:lang w:val="it-IT"/>
        </w:rPr>
        <w:t>Marketing</w:t>
      </w:r>
      <w:r w:rsidRPr="003271D7">
        <w:rPr>
          <w:rFonts w:ascii="Arial" w:hAnsi="Arial" w:cs="Arial"/>
          <w:spacing w:val="-25"/>
          <w:lang w:val="it-IT"/>
        </w:rPr>
        <w:t xml:space="preserve"> </w:t>
      </w:r>
      <w:r w:rsidRPr="003271D7">
        <w:rPr>
          <w:rFonts w:ascii="Arial" w:hAnsi="Arial" w:cs="Arial"/>
          <w:lang w:val="it-IT"/>
        </w:rPr>
        <w:t>Officer.</w:t>
      </w:r>
    </w:p>
    <w:p w14:paraId="50BF000E" w14:textId="77777777" w:rsidR="00DD5B83" w:rsidRPr="003271D7" w:rsidRDefault="00DD5B83">
      <w:pPr>
        <w:jc w:val="both"/>
        <w:rPr>
          <w:rFonts w:ascii="Arial" w:hAnsi="Arial" w:cs="Arial"/>
          <w:lang w:val="it-IT"/>
        </w:rPr>
        <w:sectPr w:rsidR="00DD5B83" w:rsidRPr="003271D7">
          <w:footerReference w:type="even" r:id="rId9"/>
          <w:footerReference w:type="default" r:id="rId10"/>
          <w:footerReference w:type="first" r:id="rId11"/>
          <w:type w:val="continuous"/>
          <w:pgSz w:w="11910" w:h="16820"/>
          <w:pgMar w:top="660" w:right="900" w:bottom="1160" w:left="880" w:header="720" w:footer="970" w:gutter="0"/>
          <w:pgNumType w:start="1"/>
          <w:cols w:space="720"/>
        </w:sectPr>
      </w:pPr>
    </w:p>
    <w:p w14:paraId="4A71F03A" w14:textId="77777777" w:rsidR="00DD5B83" w:rsidRPr="003271D7" w:rsidRDefault="000C2F54">
      <w:pPr>
        <w:pStyle w:val="Corpotesto"/>
        <w:rPr>
          <w:rFonts w:ascii="Arial" w:hAnsi="Arial" w:cs="Arial"/>
          <w:sz w:val="20"/>
          <w:lang w:val="it-IT"/>
        </w:rPr>
      </w:pPr>
      <w:r w:rsidRPr="003271D7">
        <w:rPr>
          <w:rFonts w:ascii="Arial" w:hAnsi="Arial" w:cs="Arial"/>
          <w:noProof/>
          <w:lang w:val="it-IT"/>
        </w:rPr>
        <w:lastRenderedPageBreak/>
        <w:drawing>
          <wp:anchor distT="0" distB="0" distL="0" distR="0" simplePos="0" relativeHeight="251549696" behindDoc="1" locked="0" layoutInCell="1" allowOverlap="1" wp14:anchorId="769E680B" wp14:editId="360A54F3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9C46E" w14:textId="77777777" w:rsidR="00DD5B83" w:rsidRPr="003271D7" w:rsidRDefault="00DD5B83">
      <w:pPr>
        <w:pStyle w:val="Corpotesto"/>
        <w:rPr>
          <w:rFonts w:ascii="Arial" w:hAnsi="Arial" w:cs="Arial"/>
          <w:sz w:val="20"/>
          <w:lang w:val="it-IT"/>
        </w:rPr>
      </w:pPr>
    </w:p>
    <w:p w14:paraId="47915DE4" w14:textId="77777777" w:rsidR="00DD5B83" w:rsidRPr="003271D7" w:rsidRDefault="00DD5B83">
      <w:pPr>
        <w:pStyle w:val="Corpotesto"/>
        <w:rPr>
          <w:rFonts w:ascii="Arial" w:hAnsi="Arial" w:cs="Arial"/>
          <w:sz w:val="20"/>
          <w:lang w:val="it-IT"/>
        </w:rPr>
      </w:pPr>
    </w:p>
    <w:p w14:paraId="2ECBDAEE" w14:textId="77777777" w:rsidR="00DD5B83" w:rsidRPr="003271D7" w:rsidRDefault="00DD5B83">
      <w:pPr>
        <w:pStyle w:val="Corpotesto"/>
        <w:rPr>
          <w:rFonts w:ascii="Arial" w:hAnsi="Arial" w:cs="Arial"/>
          <w:sz w:val="20"/>
          <w:lang w:val="it-IT"/>
        </w:rPr>
      </w:pPr>
    </w:p>
    <w:p w14:paraId="5D9AB3E7" w14:textId="77777777" w:rsidR="00DD5B83" w:rsidRPr="003271D7" w:rsidRDefault="00DD5B83">
      <w:pPr>
        <w:pStyle w:val="Corpotesto"/>
        <w:rPr>
          <w:rFonts w:ascii="Arial" w:hAnsi="Arial" w:cs="Arial"/>
          <w:sz w:val="20"/>
          <w:lang w:val="it-IT"/>
        </w:rPr>
      </w:pPr>
    </w:p>
    <w:p w14:paraId="12F47DC9" w14:textId="77777777" w:rsidR="00DD5B83" w:rsidRPr="003271D7" w:rsidRDefault="00DD5B83">
      <w:pPr>
        <w:pStyle w:val="Corpotesto"/>
        <w:rPr>
          <w:rFonts w:ascii="Arial" w:hAnsi="Arial" w:cs="Arial"/>
          <w:sz w:val="20"/>
          <w:lang w:val="it-IT"/>
        </w:rPr>
      </w:pPr>
    </w:p>
    <w:p w14:paraId="488A4BD4" w14:textId="77777777" w:rsidR="00DD5B83" w:rsidRPr="003271D7" w:rsidRDefault="00DD5B83">
      <w:pPr>
        <w:pStyle w:val="Corpotesto"/>
        <w:rPr>
          <w:rFonts w:ascii="Arial" w:hAnsi="Arial" w:cs="Arial"/>
          <w:sz w:val="20"/>
          <w:lang w:val="it-IT"/>
        </w:rPr>
      </w:pPr>
    </w:p>
    <w:p w14:paraId="7C8BEC9D" w14:textId="77777777" w:rsidR="00DD5B83" w:rsidRPr="003271D7" w:rsidRDefault="00DD5B83">
      <w:pPr>
        <w:pStyle w:val="Corpotesto"/>
        <w:spacing w:before="10"/>
        <w:rPr>
          <w:rFonts w:ascii="Arial" w:hAnsi="Arial" w:cs="Arial"/>
          <w:sz w:val="27"/>
          <w:lang w:val="it-IT"/>
        </w:rPr>
      </w:pPr>
    </w:p>
    <w:p w14:paraId="1F0132C1" w14:textId="6C0258B4" w:rsidR="00DD5B83" w:rsidRPr="003271D7" w:rsidRDefault="00124085">
      <w:pPr>
        <w:pStyle w:val="Titolo1"/>
        <w:spacing w:before="102"/>
        <w:rPr>
          <w:rFonts w:ascii="Arial" w:hAnsi="Arial" w:cs="Arial"/>
          <w:b/>
          <w:lang w:val="it-IT"/>
        </w:rPr>
      </w:pPr>
      <w:r w:rsidRPr="003271D7">
        <w:rPr>
          <w:rFonts w:ascii="Arial" w:hAnsi="Arial" w:cs="Arial"/>
          <w:b/>
          <w:lang w:val="it-IT"/>
        </w:rPr>
        <w:t xml:space="preserve">TOOL GRATUITI DISPONIBILI ONLINE </w:t>
      </w:r>
    </w:p>
    <w:p w14:paraId="0C04E95D" w14:textId="77777777" w:rsidR="00DD5B83" w:rsidRPr="003271D7" w:rsidRDefault="00DD5B83">
      <w:pPr>
        <w:pStyle w:val="Corpotesto"/>
        <w:spacing w:before="8"/>
        <w:rPr>
          <w:rFonts w:ascii="Arial" w:hAnsi="Arial" w:cs="Arial"/>
          <w:b/>
          <w:sz w:val="24"/>
          <w:lang w:val="it-IT"/>
        </w:rPr>
      </w:pPr>
    </w:p>
    <w:p w14:paraId="337940B2" w14:textId="1488DAA8" w:rsidR="00DD5B83" w:rsidRPr="003271D7" w:rsidRDefault="00865494" w:rsidP="00124085">
      <w:pPr>
        <w:pStyle w:val="Corpotesto"/>
        <w:spacing w:line="235" w:lineRule="auto"/>
        <w:ind w:left="140" w:right="118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V</w:t>
      </w:r>
      <w:r w:rsidR="00124085" w:rsidRPr="003271D7">
        <w:rPr>
          <w:rFonts w:ascii="Arial" w:hAnsi="Arial" w:cs="Arial"/>
          <w:lang w:val="it-IT"/>
        </w:rPr>
        <w:t>olante, sottomarina, spaziale o di cioccolato</w:t>
      </w:r>
      <w:r>
        <w:rPr>
          <w:rFonts w:ascii="Arial" w:hAnsi="Arial" w:cs="Arial"/>
          <w:lang w:val="it-IT"/>
        </w:rPr>
        <w:t>…</w:t>
      </w:r>
      <w:r w:rsidR="00124085" w:rsidRPr="003271D7">
        <w:rPr>
          <w:rFonts w:ascii="Arial" w:hAnsi="Arial" w:cs="Arial"/>
          <w:lang w:val="it-IT"/>
        </w:rPr>
        <w:t xml:space="preserve"> dal 1° febbraio al 31 marzo </w:t>
      </w:r>
      <w:r w:rsidRPr="003271D7">
        <w:rPr>
          <w:rFonts w:ascii="Arial" w:hAnsi="Arial" w:cs="Arial"/>
          <w:lang w:val="it-IT"/>
        </w:rPr>
        <w:t>2023,</w:t>
      </w:r>
      <w:r w:rsidRPr="003271D7">
        <w:rPr>
          <w:rFonts w:ascii="Arial" w:hAnsi="Arial" w:cs="Arial"/>
          <w:spacing w:val="-22"/>
          <w:lang w:val="it-IT"/>
        </w:rPr>
        <w:t xml:space="preserve"> </w:t>
      </w:r>
      <w:r w:rsidR="00124085" w:rsidRPr="003271D7">
        <w:rPr>
          <w:rFonts w:ascii="Arial" w:hAnsi="Arial" w:cs="Arial"/>
          <w:lang w:val="it-IT"/>
        </w:rPr>
        <w:t xml:space="preserve">il pubblico è invitato a creare, immaginare e reinventare Twingo con l’Ingegneria Artificiale in grado di creare tool come </w:t>
      </w:r>
      <w:r w:rsidRPr="003271D7">
        <w:rPr>
          <w:rFonts w:ascii="Arial" w:hAnsi="Arial" w:cs="Arial"/>
          <w:lang w:val="it-IT"/>
        </w:rPr>
        <w:t xml:space="preserve">MidJourney, Stable Diffusion, Dall E. </w:t>
      </w:r>
      <w:r w:rsidR="00124085" w:rsidRPr="003271D7">
        <w:rPr>
          <w:rFonts w:ascii="Arial" w:hAnsi="Arial" w:cs="Arial"/>
          <w:lang w:val="it-IT"/>
        </w:rPr>
        <w:t xml:space="preserve">Questi strumenti per la generazione di immagini ad alte prestazioni e di facile accesso permettono di creare </w:t>
      </w:r>
      <w:r w:rsidR="00BD7822" w:rsidRPr="00503DF2">
        <w:rPr>
          <w:rFonts w:ascii="Arial" w:hAnsi="Arial" w:cs="Arial"/>
          <w:i/>
          <w:iCs/>
          <w:lang w:val="it-IT"/>
        </w:rPr>
        <w:t>on demand</w:t>
      </w:r>
      <w:r w:rsidR="00BD7822">
        <w:rPr>
          <w:rFonts w:ascii="Arial" w:hAnsi="Arial" w:cs="Arial"/>
          <w:lang w:val="it-IT"/>
        </w:rPr>
        <w:t xml:space="preserve"> </w:t>
      </w:r>
      <w:r w:rsidR="00124085" w:rsidRPr="003271D7">
        <w:rPr>
          <w:rFonts w:ascii="Arial" w:hAnsi="Arial" w:cs="Arial"/>
          <w:lang w:val="it-IT"/>
        </w:rPr>
        <w:t xml:space="preserve">stupendi visual a partire da parole chiave. </w:t>
      </w:r>
    </w:p>
    <w:p w14:paraId="4DB3B113" w14:textId="77777777" w:rsidR="00DD5B83" w:rsidRPr="003271D7" w:rsidRDefault="00DD5B83">
      <w:pPr>
        <w:pStyle w:val="Corpotesto"/>
        <w:spacing w:before="6"/>
        <w:rPr>
          <w:rFonts w:ascii="Arial" w:hAnsi="Arial" w:cs="Arial"/>
          <w:sz w:val="21"/>
          <w:lang w:val="it-IT"/>
        </w:rPr>
      </w:pPr>
    </w:p>
    <w:p w14:paraId="019CF987" w14:textId="7FCE68DA" w:rsidR="00DD5B83" w:rsidRPr="003271D7" w:rsidRDefault="000C2F54">
      <w:pPr>
        <w:pStyle w:val="Corpotesto"/>
        <w:spacing w:line="235" w:lineRule="auto"/>
        <w:ind w:left="140" w:right="120"/>
        <w:jc w:val="both"/>
        <w:rPr>
          <w:rFonts w:ascii="Arial" w:hAnsi="Arial" w:cs="Arial"/>
          <w:lang w:val="it-IT"/>
        </w:rPr>
      </w:pPr>
      <w:r w:rsidRPr="003271D7">
        <w:rPr>
          <w:rFonts w:ascii="Arial" w:hAnsi="Arial" w:cs="Arial"/>
          <w:w w:val="105"/>
          <w:lang w:val="it-IT"/>
        </w:rPr>
        <w:t>P</w:t>
      </w:r>
      <w:r w:rsidR="00124085" w:rsidRPr="003271D7">
        <w:rPr>
          <w:rFonts w:ascii="Arial" w:hAnsi="Arial" w:cs="Arial"/>
          <w:w w:val="105"/>
          <w:lang w:val="it-IT"/>
        </w:rPr>
        <w:t>er inviare un’i</w:t>
      </w:r>
      <w:r w:rsidR="00FD41F4">
        <w:rPr>
          <w:rFonts w:ascii="Arial" w:hAnsi="Arial" w:cs="Arial"/>
          <w:w w:val="105"/>
          <w:lang w:val="it-IT"/>
        </w:rPr>
        <w:t>n</w:t>
      </w:r>
      <w:r w:rsidR="00124085" w:rsidRPr="003271D7">
        <w:rPr>
          <w:rFonts w:ascii="Arial" w:hAnsi="Arial" w:cs="Arial"/>
          <w:w w:val="105"/>
          <w:lang w:val="it-IT"/>
        </w:rPr>
        <w:t>terazione, basta postare la propria creazione sulla piattaforma preferita con l’</w:t>
      </w:r>
      <w:r w:rsidRPr="003271D7">
        <w:rPr>
          <w:rFonts w:ascii="Arial" w:hAnsi="Arial" w:cs="Arial"/>
          <w:w w:val="105"/>
          <w:lang w:val="it-IT"/>
        </w:rPr>
        <w:t>hashtag:</w:t>
      </w:r>
    </w:p>
    <w:p w14:paraId="7E1D586D" w14:textId="77777777" w:rsidR="00DD5B83" w:rsidRPr="003271D7" w:rsidRDefault="000C2F54">
      <w:pPr>
        <w:pStyle w:val="Titolo1"/>
        <w:ind w:left="3977" w:right="3957"/>
        <w:jc w:val="center"/>
        <w:rPr>
          <w:rFonts w:ascii="Arial" w:hAnsi="Arial" w:cs="Arial"/>
          <w:b/>
          <w:lang w:val="it-IT"/>
        </w:rPr>
      </w:pPr>
      <w:r w:rsidRPr="003271D7">
        <w:rPr>
          <w:rFonts w:ascii="Arial" w:hAnsi="Arial" w:cs="Arial"/>
          <w:b/>
          <w:lang w:val="it-IT"/>
        </w:rPr>
        <w:t>#ReInventTwingo</w:t>
      </w:r>
    </w:p>
    <w:p w14:paraId="46D64A21" w14:textId="77777777" w:rsidR="00DD5B83" w:rsidRPr="003271D7" w:rsidRDefault="00DD5B83">
      <w:pPr>
        <w:pStyle w:val="Corpotesto"/>
        <w:rPr>
          <w:rFonts w:ascii="Arial" w:hAnsi="Arial" w:cs="Arial"/>
          <w:b/>
          <w:sz w:val="28"/>
          <w:lang w:val="it-IT"/>
        </w:rPr>
      </w:pPr>
    </w:p>
    <w:p w14:paraId="1EBB6346" w14:textId="38A5AF6F" w:rsidR="00DD5B83" w:rsidRDefault="000C2F54" w:rsidP="003271D7">
      <w:pPr>
        <w:spacing w:before="251"/>
        <w:ind w:left="140"/>
        <w:jc w:val="both"/>
        <w:rPr>
          <w:rFonts w:ascii="Arial" w:hAnsi="Arial" w:cs="Arial"/>
          <w:b/>
          <w:sz w:val="24"/>
          <w:lang w:val="it-IT"/>
        </w:rPr>
      </w:pPr>
      <w:r w:rsidRPr="003271D7">
        <w:rPr>
          <w:rFonts w:ascii="Arial" w:hAnsi="Arial" w:cs="Arial"/>
          <w:b/>
          <w:sz w:val="24"/>
          <w:lang w:val="it-IT"/>
        </w:rPr>
        <w:t>RENAULT LANC</w:t>
      </w:r>
      <w:r w:rsidR="00124085" w:rsidRPr="003271D7">
        <w:rPr>
          <w:rFonts w:ascii="Arial" w:hAnsi="Arial" w:cs="Arial"/>
          <w:b/>
          <w:sz w:val="24"/>
          <w:lang w:val="it-IT"/>
        </w:rPr>
        <w:t xml:space="preserve">IA </w:t>
      </w:r>
      <w:r w:rsidR="003271D7">
        <w:rPr>
          <w:rFonts w:ascii="Arial" w:hAnsi="Arial" w:cs="Arial"/>
          <w:b/>
          <w:sz w:val="24"/>
          <w:lang w:val="it-IT"/>
        </w:rPr>
        <w:t>“R</w:t>
      </w:r>
      <w:r w:rsidRPr="003271D7">
        <w:rPr>
          <w:rFonts w:ascii="Arial" w:hAnsi="Arial" w:cs="Arial"/>
          <w:b/>
          <w:sz w:val="24"/>
          <w:lang w:val="it-IT"/>
        </w:rPr>
        <w:t>EINVENT TWINGO</w:t>
      </w:r>
      <w:r w:rsidR="003271D7">
        <w:rPr>
          <w:rFonts w:ascii="Arial" w:hAnsi="Arial" w:cs="Arial"/>
          <w:b/>
          <w:sz w:val="24"/>
          <w:lang w:val="it-IT"/>
        </w:rPr>
        <w:t xml:space="preserve">” </w:t>
      </w:r>
    </w:p>
    <w:p w14:paraId="4747F5B0" w14:textId="77777777" w:rsidR="003271D7" w:rsidRPr="003271D7" w:rsidRDefault="003271D7" w:rsidP="003271D7">
      <w:pPr>
        <w:spacing w:before="251"/>
        <w:ind w:left="140"/>
        <w:jc w:val="both"/>
        <w:rPr>
          <w:rFonts w:ascii="Arial" w:hAnsi="Arial" w:cs="Arial"/>
          <w:b/>
          <w:sz w:val="24"/>
          <w:lang w:val="it-IT"/>
        </w:rPr>
      </w:pPr>
    </w:p>
    <w:p w14:paraId="15DC41D5" w14:textId="303F773D" w:rsidR="00DD5B83" w:rsidRPr="003271D7" w:rsidRDefault="00124085" w:rsidP="003271D7">
      <w:pPr>
        <w:pStyle w:val="Corpotesto"/>
        <w:spacing w:line="235" w:lineRule="auto"/>
        <w:ind w:left="140" w:right="116"/>
        <w:jc w:val="both"/>
        <w:rPr>
          <w:rFonts w:ascii="Arial" w:hAnsi="Arial" w:cs="Arial"/>
          <w:lang w:val="it-IT"/>
        </w:rPr>
      </w:pPr>
      <w:r w:rsidRPr="003271D7">
        <w:rPr>
          <w:rFonts w:ascii="Arial" w:hAnsi="Arial" w:cs="Arial"/>
          <w:lang w:val="it-IT"/>
        </w:rPr>
        <w:t xml:space="preserve">Il digitale è una vera e propria risorsa per l’industria automotive e Renault è un pioniere di questa nuova svolta tecnologica da tanti punti di vista (come, ad esempio, con il contributo dell’Intelligenza Artificiale ai controlli </w:t>
      </w:r>
      <w:r w:rsidR="003271D7" w:rsidRPr="003271D7">
        <w:rPr>
          <w:rFonts w:ascii="Arial" w:hAnsi="Arial" w:cs="Arial"/>
          <w:lang w:val="it-IT"/>
        </w:rPr>
        <w:t>visivi ai margini della catena di produzione che consentono una maggiore reattività e il miglioramento della qualità negli stabilimenti, la manutenzione predittiva o l’ottimizzazione e il controllo dei consumi energetici)</w:t>
      </w:r>
      <w:r w:rsidRPr="003271D7">
        <w:rPr>
          <w:rFonts w:ascii="Arial" w:hAnsi="Arial" w:cs="Arial"/>
          <w:lang w:val="it-IT"/>
        </w:rPr>
        <w:t>.</w:t>
      </w:r>
    </w:p>
    <w:p w14:paraId="02C4340B" w14:textId="46BCDFAA" w:rsidR="00DD5B83" w:rsidRPr="003271D7" w:rsidRDefault="003271D7" w:rsidP="003271D7">
      <w:pPr>
        <w:pStyle w:val="Corpotesto"/>
        <w:spacing w:line="235" w:lineRule="auto"/>
        <w:ind w:left="140" w:right="116"/>
        <w:jc w:val="both"/>
        <w:rPr>
          <w:rFonts w:ascii="Arial" w:hAnsi="Arial" w:cs="Arial"/>
          <w:sz w:val="26"/>
          <w:lang w:val="it-IT"/>
        </w:rPr>
      </w:pPr>
      <w:r w:rsidRPr="003271D7">
        <w:rPr>
          <w:rFonts w:ascii="Arial" w:hAnsi="Arial" w:cs="Arial"/>
          <w:lang w:val="it-IT"/>
        </w:rPr>
        <w:t>Con questa operazione,</w:t>
      </w:r>
      <w:r w:rsidRPr="003271D7">
        <w:rPr>
          <w:rFonts w:ascii="Arial" w:hAnsi="Arial" w:cs="Arial"/>
          <w:spacing w:val="-3"/>
          <w:lang w:val="it-IT"/>
        </w:rPr>
        <w:t xml:space="preserve"> </w:t>
      </w:r>
      <w:r w:rsidRPr="003271D7">
        <w:rPr>
          <w:rFonts w:ascii="Arial" w:hAnsi="Arial" w:cs="Arial"/>
          <w:lang w:val="it-IT"/>
        </w:rPr>
        <w:t>Renault</w:t>
      </w:r>
      <w:r w:rsidRPr="003271D7">
        <w:rPr>
          <w:rFonts w:ascii="Arial" w:hAnsi="Arial" w:cs="Arial"/>
          <w:spacing w:val="-6"/>
          <w:lang w:val="it-IT"/>
        </w:rPr>
        <w:t xml:space="preserve"> afferma ancora una volta la sua posizione, diventando il primo costruttore automobilistico ad associare Intelligenza Artificiale e umana nella progettazione di una showcar. </w:t>
      </w:r>
      <w:r w:rsidR="00BD7822">
        <w:rPr>
          <w:rFonts w:ascii="Arial" w:hAnsi="Arial" w:cs="Arial"/>
          <w:spacing w:val="-6"/>
          <w:lang w:val="it-IT"/>
        </w:rPr>
        <w:t xml:space="preserve">Questa è </w:t>
      </w:r>
      <w:r w:rsidRPr="003271D7">
        <w:rPr>
          <w:rFonts w:ascii="Arial" w:hAnsi="Arial" w:cs="Arial"/>
          <w:spacing w:val="-6"/>
          <w:lang w:val="it-IT"/>
        </w:rPr>
        <w:t xml:space="preserve">un’altra </w:t>
      </w:r>
      <w:r w:rsidRPr="003271D7">
        <w:rPr>
          <w:rFonts w:ascii="Arial" w:hAnsi="Arial" w:cs="Arial"/>
          <w:lang w:val="it-IT"/>
        </w:rPr>
        <w:t xml:space="preserve">Renaulution! </w:t>
      </w:r>
    </w:p>
    <w:p w14:paraId="3C0D366E" w14:textId="77777777" w:rsidR="00DD5B83" w:rsidRPr="003271D7" w:rsidRDefault="00DD5B83">
      <w:pPr>
        <w:pStyle w:val="Corpotesto"/>
        <w:rPr>
          <w:rFonts w:ascii="Arial" w:hAnsi="Arial" w:cs="Arial"/>
          <w:sz w:val="26"/>
          <w:lang w:val="it-IT"/>
        </w:rPr>
      </w:pPr>
    </w:p>
    <w:p w14:paraId="61EDE8C9" w14:textId="77777777" w:rsidR="00DD5B83" w:rsidRPr="003271D7" w:rsidRDefault="00DD5B83">
      <w:pPr>
        <w:pStyle w:val="Corpotesto"/>
        <w:rPr>
          <w:rFonts w:ascii="Arial" w:hAnsi="Arial" w:cs="Arial"/>
          <w:sz w:val="26"/>
          <w:lang w:val="it-IT"/>
        </w:rPr>
      </w:pPr>
    </w:p>
    <w:p w14:paraId="0DE1154F" w14:textId="0FAF1E17" w:rsidR="00DD5B83" w:rsidRPr="003271D7" w:rsidRDefault="003271D7">
      <w:pPr>
        <w:ind w:left="140"/>
        <w:jc w:val="both"/>
        <w:rPr>
          <w:rFonts w:ascii="Arial" w:hAnsi="Arial" w:cs="Arial"/>
          <w:b/>
          <w:sz w:val="16"/>
          <w:lang w:val="it-IT"/>
        </w:rPr>
      </w:pPr>
      <w:r>
        <w:rPr>
          <w:rFonts w:ascii="Arial" w:hAnsi="Arial" w:cs="Arial"/>
          <w:b/>
          <w:sz w:val="16"/>
          <w:lang w:val="it-IT"/>
        </w:rPr>
        <w:t xml:space="preserve">CENNI SU </w:t>
      </w:r>
      <w:r w:rsidRPr="003271D7">
        <w:rPr>
          <w:rFonts w:ascii="Arial" w:hAnsi="Arial" w:cs="Arial"/>
          <w:b/>
          <w:sz w:val="16"/>
          <w:lang w:val="it-IT"/>
        </w:rPr>
        <w:t>RENAULT</w:t>
      </w:r>
    </w:p>
    <w:p w14:paraId="0EFB3704" w14:textId="77777777" w:rsidR="00DD5B83" w:rsidRPr="003271D7" w:rsidRDefault="00DD5B83">
      <w:pPr>
        <w:pStyle w:val="Corpotesto"/>
        <w:spacing w:before="6"/>
        <w:rPr>
          <w:rFonts w:ascii="Arial" w:hAnsi="Arial" w:cs="Arial"/>
          <w:b/>
          <w:lang w:val="it-IT"/>
        </w:rPr>
      </w:pPr>
    </w:p>
    <w:p w14:paraId="1790016F" w14:textId="56DAECF6" w:rsidR="003271D7" w:rsidRDefault="003271D7" w:rsidP="003271D7">
      <w:pPr>
        <w:tabs>
          <w:tab w:val="left" w:pos="1770"/>
        </w:tabs>
        <w:ind w:left="142" w:right="207"/>
        <w:jc w:val="both"/>
        <w:rPr>
          <w:rFonts w:ascii="Arial" w:hAnsi="Arial" w:cs="Arial"/>
          <w:sz w:val="16"/>
          <w:szCs w:val="16"/>
          <w:lang w:val="it-IT"/>
        </w:rPr>
      </w:pPr>
      <w:r w:rsidRPr="003271D7">
        <w:rPr>
          <w:rFonts w:ascii="Arial" w:hAnsi="Arial" w:cs="Arial"/>
          <w:sz w:val="16"/>
          <w:szCs w:val="16"/>
          <w:lang w:val="it-IT"/>
        </w:rPr>
        <w:t xml:space="preserve">Marca storica della mobilità e pioniere dei veicoli elettrici in Europa, Renault sviluppa da sempre veicoli innovativi. Con il piano strategico “Renaulution”, la Marca progetta una trasformazione ambiziosa e creatrice di valore.  Renault si sposta, quindi, verso una gamma ancora più competitiva, equilibrata ed elettrificata ed intende incarnare la modernità e l’innovazione a livello di servizi tecnologici, energia e mobilità nell’industria automotive, ma non solo. </w:t>
      </w:r>
    </w:p>
    <w:p w14:paraId="27C17202" w14:textId="433F8BFF" w:rsidR="003271D7" w:rsidRDefault="003271D7" w:rsidP="003271D7">
      <w:pPr>
        <w:tabs>
          <w:tab w:val="left" w:pos="1770"/>
        </w:tabs>
        <w:ind w:left="142" w:right="207"/>
        <w:jc w:val="both"/>
        <w:rPr>
          <w:rFonts w:ascii="Arial" w:hAnsi="Arial" w:cs="Arial"/>
          <w:sz w:val="16"/>
          <w:szCs w:val="16"/>
          <w:lang w:val="it-IT"/>
        </w:rPr>
      </w:pPr>
    </w:p>
    <w:p w14:paraId="77EA843C" w14:textId="7ADFE063" w:rsidR="003271D7" w:rsidRDefault="003271D7" w:rsidP="003271D7">
      <w:pPr>
        <w:tabs>
          <w:tab w:val="left" w:pos="1770"/>
        </w:tabs>
        <w:ind w:left="142" w:right="207"/>
        <w:jc w:val="both"/>
        <w:rPr>
          <w:rFonts w:ascii="Arial" w:hAnsi="Arial" w:cs="Arial"/>
          <w:sz w:val="16"/>
          <w:szCs w:val="16"/>
          <w:lang w:val="it-IT"/>
        </w:rPr>
      </w:pPr>
    </w:p>
    <w:p w14:paraId="37E6DE5E" w14:textId="77777777" w:rsidR="003271D7" w:rsidRPr="003271D7" w:rsidRDefault="003271D7" w:rsidP="003271D7">
      <w:pPr>
        <w:ind w:left="142"/>
        <w:rPr>
          <w:rFonts w:ascii="Arial" w:hAnsi="Arial" w:cs="Arial"/>
          <w:b/>
          <w:bCs/>
          <w:sz w:val="16"/>
          <w:szCs w:val="16"/>
          <w:lang w:val="it-IT" w:eastAsia="en-GB"/>
        </w:rPr>
      </w:pPr>
      <w:bookmarkStart w:id="0" w:name="_Hlk106806111"/>
      <w:r w:rsidRPr="003271D7">
        <w:rPr>
          <w:rFonts w:ascii="Arial" w:hAnsi="Arial" w:cs="Arial"/>
          <w:b/>
          <w:bCs/>
          <w:sz w:val="16"/>
          <w:szCs w:val="16"/>
          <w:lang w:val="it-IT" w:eastAsia="en-GB"/>
        </w:rPr>
        <w:t>Contatto stampa Gruppo Renault Italia:</w:t>
      </w:r>
    </w:p>
    <w:p w14:paraId="2EED7B04" w14:textId="77777777" w:rsidR="003271D7" w:rsidRPr="003271D7" w:rsidRDefault="003271D7" w:rsidP="003271D7">
      <w:pPr>
        <w:ind w:left="142"/>
        <w:rPr>
          <w:rFonts w:ascii="Arial" w:hAnsi="Arial" w:cs="Arial"/>
          <w:caps/>
          <w:sz w:val="16"/>
          <w:szCs w:val="16"/>
          <w:lang w:val="it-IT" w:eastAsia="en-GB"/>
        </w:rPr>
      </w:pPr>
      <w:r w:rsidRPr="003271D7">
        <w:rPr>
          <w:rFonts w:ascii="Arial" w:hAnsi="Arial" w:cs="Arial"/>
          <w:b/>
          <w:bCs/>
          <w:sz w:val="16"/>
          <w:szCs w:val="16"/>
          <w:lang w:val="it-IT" w:eastAsia="en-GB"/>
        </w:rPr>
        <w:t>Paola Rèpaci</w:t>
      </w:r>
      <w:r w:rsidRPr="003271D7">
        <w:rPr>
          <w:rFonts w:ascii="Arial" w:hAnsi="Arial" w:cs="Arial"/>
          <w:sz w:val="16"/>
          <w:szCs w:val="16"/>
          <w:lang w:val="it-IT" w:eastAsia="en-GB"/>
        </w:rPr>
        <w:t>– Renault/ Alpine Product &amp; Corporate Communication Manager</w:t>
      </w:r>
    </w:p>
    <w:p w14:paraId="5BD930E1" w14:textId="33368305" w:rsidR="003271D7" w:rsidRPr="005C7031" w:rsidRDefault="000C2F54" w:rsidP="003271D7">
      <w:pPr>
        <w:ind w:left="142"/>
        <w:rPr>
          <w:rFonts w:ascii="Arial" w:hAnsi="Arial" w:cs="Arial"/>
          <w:caps/>
          <w:sz w:val="16"/>
          <w:szCs w:val="16"/>
          <w:lang w:val="en-US" w:eastAsia="en-GB"/>
        </w:rPr>
      </w:pPr>
      <w:hyperlink r:id="rId13" w:history="1">
        <w:r w:rsidR="003271D7" w:rsidRPr="00264335">
          <w:rPr>
            <w:rStyle w:val="Collegamentoipertestuale"/>
            <w:rFonts w:ascii="Arial" w:hAnsi="Arial" w:cs="Arial"/>
            <w:sz w:val="16"/>
            <w:szCs w:val="16"/>
            <w:lang w:val="en-US" w:eastAsia="en-GB"/>
          </w:rPr>
          <w:t>paola.repaci@renault.it</w:t>
        </w:r>
      </w:hyperlink>
      <w:r w:rsidR="003271D7" w:rsidRPr="00264335">
        <w:rPr>
          <w:rFonts w:ascii="Arial" w:hAnsi="Arial" w:cs="Arial"/>
          <w:sz w:val="16"/>
          <w:szCs w:val="16"/>
          <w:lang w:val="en-US" w:eastAsia="en-GB"/>
        </w:rPr>
        <w:t xml:space="preserve"> Cell: +39 335 12545</w:t>
      </w:r>
      <w:r w:rsidR="003271D7" w:rsidRPr="00264335">
        <w:rPr>
          <w:rFonts w:ascii="Arial" w:hAnsi="Arial" w:cs="Arial"/>
          <w:caps/>
          <w:sz w:val="16"/>
          <w:szCs w:val="16"/>
          <w:lang w:val="en-US" w:eastAsia="en-GB"/>
        </w:rPr>
        <w:t>92</w:t>
      </w:r>
      <w:r w:rsidR="00264335" w:rsidRPr="00264335">
        <w:rPr>
          <w:rFonts w:ascii="Arial" w:hAnsi="Arial" w:cs="Arial"/>
          <w:caps/>
          <w:sz w:val="16"/>
          <w:szCs w:val="16"/>
          <w:lang w:val="en-US" w:eastAsia="en-GB"/>
        </w:rPr>
        <w:t>;</w:t>
      </w:r>
      <w:r w:rsidR="00264335">
        <w:rPr>
          <w:rFonts w:ascii="Arial" w:hAnsi="Arial" w:cs="Arial"/>
          <w:caps/>
          <w:sz w:val="16"/>
          <w:szCs w:val="16"/>
          <w:lang w:val="en-US" w:eastAsia="en-GB"/>
        </w:rPr>
        <w:t xml:space="preserve"> </w:t>
      </w:r>
      <w:r w:rsidR="003271D7" w:rsidRPr="005C7031">
        <w:rPr>
          <w:rFonts w:ascii="Arial" w:hAnsi="Arial" w:cs="Arial"/>
          <w:sz w:val="16"/>
          <w:szCs w:val="16"/>
          <w:lang w:val="en-US" w:eastAsia="en-GB"/>
        </w:rPr>
        <w:t>Tel.+39 06 4156965</w:t>
      </w:r>
    </w:p>
    <w:p w14:paraId="3635088C" w14:textId="77777777" w:rsidR="003271D7" w:rsidRPr="003271D7" w:rsidRDefault="003271D7" w:rsidP="003271D7">
      <w:pPr>
        <w:ind w:left="142"/>
        <w:rPr>
          <w:rFonts w:ascii="Arial" w:hAnsi="Arial" w:cs="Arial"/>
          <w:caps/>
          <w:sz w:val="16"/>
          <w:szCs w:val="16"/>
          <w:lang w:val="it-IT" w:eastAsia="en-GB"/>
        </w:rPr>
      </w:pPr>
      <w:r w:rsidRPr="003271D7">
        <w:rPr>
          <w:rFonts w:ascii="Arial" w:hAnsi="Arial" w:cs="Arial"/>
          <w:sz w:val="16"/>
          <w:szCs w:val="16"/>
          <w:lang w:val="it-IT" w:eastAsia="en-GB"/>
        </w:rPr>
        <w:t xml:space="preserve">Siti web: </w:t>
      </w:r>
      <w:hyperlink r:id="rId14" w:history="1">
        <w:r w:rsidRPr="003271D7">
          <w:rPr>
            <w:rStyle w:val="Collegamentoipertestuale"/>
            <w:rFonts w:ascii="Arial" w:hAnsi="Arial" w:cs="Arial"/>
            <w:sz w:val="16"/>
            <w:szCs w:val="16"/>
            <w:lang w:val="it-IT"/>
          </w:rPr>
          <w:t>it.media.groupe.renault.com/</w:t>
        </w:r>
      </w:hyperlink>
      <w:r w:rsidRPr="003271D7">
        <w:rPr>
          <w:rFonts w:ascii="Arial" w:hAnsi="Arial" w:cs="Arial"/>
          <w:caps/>
          <w:sz w:val="16"/>
          <w:szCs w:val="16"/>
          <w:lang w:val="it-IT" w:eastAsia="en-GB"/>
        </w:rPr>
        <w:t>;</w:t>
      </w:r>
      <w:r w:rsidRPr="003271D7">
        <w:rPr>
          <w:rFonts w:ascii="Arial" w:hAnsi="Arial" w:cs="Arial"/>
          <w:caps/>
          <w:sz w:val="16"/>
          <w:szCs w:val="16"/>
          <w:u w:val="single"/>
          <w:lang w:val="it-IT" w:eastAsia="en-GB"/>
        </w:rPr>
        <w:t xml:space="preserve"> </w:t>
      </w:r>
      <w:hyperlink r:id="rId15" w:history="1">
        <w:r w:rsidRPr="003271D7">
          <w:rPr>
            <w:rStyle w:val="Collegamentoipertestuale"/>
            <w:rFonts w:ascii="Arial" w:hAnsi="Arial" w:cs="Arial"/>
            <w:sz w:val="16"/>
            <w:szCs w:val="16"/>
            <w:lang w:val="it-IT" w:eastAsia="en-GB"/>
          </w:rPr>
          <w:t>www.renault.it</w:t>
        </w:r>
      </w:hyperlink>
    </w:p>
    <w:p w14:paraId="2B95B069" w14:textId="77777777" w:rsidR="003271D7" w:rsidRPr="003271D7" w:rsidRDefault="003271D7" w:rsidP="003271D7">
      <w:pPr>
        <w:ind w:left="142" w:right="333"/>
        <w:rPr>
          <w:rFonts w:ascii="Arial" w:hAnsi="Arial" w:cs="Arial"/>
          <w:sz w:val="16"/>
          <w:szCs w:val="16"/>
        </w:rPr>
      </w:pPr>
      <w:r w:rsidRPr="003271D7">
        <w:rPr>
          <w:rFonts w:ascii="Arial" w:hAnsi="Arial" w:cs="Arial"/>
          <w:sz w:val="16"/>
          <w:szCs w:val="16"/>
          <w:lang w:eastAsia="en-GB"/>
        </w:rPr>
        <w:t xml:space="preserve">Seguici su Twitter: @renaultitalia </w:t>
      </w:r>
    </w:p>
    <w:bookmarkEnd w:id="0"/>
    <w:p w14:paraId="79B03A0F" w14:textId="77777777" w:rsidR="003271D7" w:rsidRPr="003271D7" w:rsidRDefault="003271D7" w:rsidP="003271D7">
      <w:pPr>
        <w:tabs>
          <w:tab w:val="left" w:pos="1770"/>
        </w:tabs>
        <w:ind w:left="142" w:right="207"/>
        <w:jc w:val="both"/>
        <w:rPr>
          <w:rFonts w:ascii="Arial" w:hAnsi="Arial" w:cs="Arial"/>
          <w:sz w:val="16"/>
          <w:szCs w:val="16"/>
          <w:lang w:val="it-IT"/>
        </w:rPr>
      </w:pPr>
    </w:p>
    <w:sectPr w:rsidR="003271D7" w:rsidRPr="003271D7">
      <w:pgSz w:w="11910" w:h="16820"/>
      <w:pgMar w:top="660" w:right="900" w:bottom="1160" w:left="880" w:header="0" w:footer="9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CAC64" w14:textId="77777777" w:rsidR="002C000C" w:rsidRDefault="002C000C">
      <w:r>
        <w:separator/>
      </w:r>
    </w:p>
  </w:endnote>
  <w:endnote w:type="continuationSeparator" w:id="0">
    <w:p w14:paraId="31FFED1C" w14:textId="77777777" w:rsidR="002C000C" w:rsidRDefault="002C0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altName w:val="Lucida Sans"/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E389B" w14:textId="1E1F7E6A" w:rsidR="00FE3CD3" w:rsidRDefault="00FE3CD3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9415F95" wp14:editId="014F39B3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7" name="Casella di testo 7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53F141" w14:textId="065B2D26" w:rsidR="00FE3CD3" w:rsidRPr="00FE3CD3" w:rsidRDefault="00FE3CD3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E3CD3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415F95" id="_x0000_t202" coordsize="21600,21600" o:spt="202" path="m,l,21600r21600,l21600,xe">
              <v:stroke joinstyle="miter"/>
              <v:path gradientshapeok="t" o:connecttype="rect"/>
            </v:shapetype>
            <v:shape id="Casella di testo 7" o:spid="_x0000_s1026" type="#_x0000_t202" alt="Confidential C" style="position:absolute;margin-left:-16.25pt;margin-top:.05pt;width:34.95pt;height:34.95pt;z-index:251659264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" filled="f" stroked="f">
              <v:fill o:detectmouseclick="t"/>
              <v:textbox style="mso-fit-shape-to-text:t" inset="0,0,15pt,0">
                <w:txbxContent>
                  <w:p w14:paraId="4353F141" w14:textId="065B2D26" w:rsidR="00FE3CD3" w:rsidRPr="00FE3CD3" w:rsidRDefault="00FE3CD3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FE3CD3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70AF5" w14:textId="0F8054B3" w:rsidR="00DD5B83" w:rsidRDefault="00FE3CD3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CED7415" wp14:editId="10D1A51B">
              <wp:simplePos x="558800" y="10058400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8" name="Casella di testo 8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657718" w14:textId="4796B9EC" w:rsidR="00FE3CD3" w:rsidRPr="00FE3CD3" w:rsidRDefault="00FE3CD3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E3CD3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ED7415" id="_x0000_t202" coordsize="21600,21600" o:spt="202" path="m,l,21600r21600,l21600,xe">
              <v:stroke joinstyle="miter"/>
              <v:path gradientshapeok="t" o:connecttype="rect"/>
            </v:shapetype>
            <v:shape id="Casella di testo 8" o:spid="_x0000_s1027" type="#_x0000_t202" alt="Confidential C" style="position:absolute;margin-left:-16.25pt;margin-top:.05pt;width:34.95pt;height:34.95pt;z-index:251660288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" filled="f" stroked="f">
              <v:fill o:detectmouseclick="t"/>
              <v:textbox style="mso-fit-shape-to-text:t" inset="0,0,15pt,0">
                <w:txbxContent>
                  <w:p w14:paraId="58657718" w14:textId="4796B9EC" w:rsidR="00FE3CD3" w:rsidRPr="00FE3CD3" w:rsidRDefault="00FE3CD3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FE3CD3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F41E1">
      <w:rPr>
        <w:noProof/>
      </w:rPr>
      <mc:AlternateContent>
        <mc:Choice Requires="wps">
          <w:drawing>
            <wp:anchor distT="0" distB="0" distL="114300" distR="114300" simplePos="0" relativeHeight="251548672" behindDoc="1" locked="0" layoutInCell="1" allowOverlap="1" wp14:anchorId="078BF8FF" wp14:editId="493DFE84">
              <wp:simplePos x="0" y="0"/>
              <wp:positionH relativeFrom="page">
                <wp:posOffset>5904865</wp:posOffset>
              </wp:positionH>
              <wp:positionV relativeFrom="page">
                <wp:posOffset>10195560</wp:posOffset>
              </wp:positionV>
              <wp:extent cx="1014730" cy="2012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73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7CB2C" w14:textId="77777777" w:rsidR="00DD5B83" w:rsidRDefault="000C2F54">
                          <w:pPr>
                            <w:spacing w:before="6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Confidential</w:t>
                          </w:r>
                          <w:r>
                            <w:rPr>
                              <w:rFonts w:ascii="Arial"/>
                              <w:spacing w:val="-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</w:t>
                          </w:r>
                          <w:r>
                            <w:fldChar w:fldCharType="begin"/>
                          </w:r>
                          <w:r>
                            <w:rPr>
                              <w:position w:val="3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position w:val="3"/>
                              <w:sz w:val="16"/>
                            </w:rPr>
                            <w:t xml:space="preserve"> /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8BF8FF" id="Text Box 1" o:spid="_x0000_s1028" type="#_x0000_t202" style="position:absolute;margin-left:464.95pt;margin-top:802.8pt;width:79.9pt;height:15.85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" filled="f" stroked="f">
              <v:textbox inset="0,0,0,0">
                <w:txbxContent>
                  <w:p w14:paraId="4877CB2C" w14:textId="77777777" w:rsidR="00DD5B83" w:rsidRDefault="000C2F54">
                    <w:pPr>
                      <w:spacing w:before="63"/>
                      <w:ind w:left="20"/>
                      <w:rPr>
                        <w:sz w:val="16"/>
                      </w:rPr>
                    </w:pPr>
                    <w:r>
                      <w:rPr>
                        <w:rFonts w:ascii="Arial"/>
                        <w:sz w:val="20"/>
                      </w:rPr>
                      <w:t>Confidential</w:t>
                    </w:r>
                    <w:r>
                      <w:rPr>
                        <w:rFonts w:ascii="Arial"/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C</w:t>
                    </w:r>
                    <w:r>
                      <w:fldChar w:fldCharType="begin"/>
                    </w:r>
                    <w:r>
                      <w:rPr>
                        <w:position w:val="3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position w:val="3"/>
                        <w:sz w:val="16"/>
                      </w:rPr>
                      <w:t xml:space="preserve"> /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8DD6A" w14:textId="451284D8" w:rsidR="00FE3CD3" w:rsidRDefault="00FE3CD3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27F3BD1" wp14:editId="1FF1A283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6" name="Casella di testo 6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1B8AFC" w14:textId="28AFD378" w:rsidR="00FE3CD3" w:rsidRPr="00FE3CD3" w:rsidRDefault="00FE3CD3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E3CD3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7F3BD1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9" type="#_x0000_t202" alt="Confidential C" style="position:absolute;margin-left:-16.25pt;margin-top:.05pt;width:34.95pt;height:34.95pt;z-index:251658240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" filled="f" stroked="f">
              <v:fill o:detectmouseclick="t"/>
              <v:textbox style="mso-fit-shape-to-text:t" inset="0,0,15pt,0">
                <w:txbxContent>
                  <w:p w14:paraId="511B8AFC" w14:textId="28AFD378" w:rsidR="00FE3CD3" w:rsidRPr="00FE3CD3" w:rsidRDefault="00FE3CD3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FE3CD3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1C0CE" w14:textId="77777777" w:rsidR="002C000C" w:rsidRDefault="002C000C">
      <w:r>
        <w:separator/>
      </w:r>
    </w:p>
  </w:footnote>
  <w:footnote w:type="continuationSeparator" w:id="0">
    <w:p w14:paraId="35794C5D" w14:textId="77777777" w:rsidR="002C000C" w:rsidRDefault="002C0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E77AE"/>
    <w:multiLevelType w:val="hybridMultilevel"/>
    <w:tmpl w:val="5178C18E"/>
    <w:lvl w:ilvl="0" w:tplc="E7D6A4DA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E604C740">
      <w:numFmt w:val="bullet"/>
      <w:lvlText w:val="•"/>
      <w:lvlJc w:val="left"/>
      <w:pPr>
        <w:ind w:left="1786" w:hanging="360"/>
      </w:pPr>
      <w:rPr>
        <w:rFonts w:hint="default"/>
        <w:lang w:val="fr-FR" w:eastAsia="fr-FR" w:bidi="fr-FR"/>
      </w:rPr>
    </w:lvl>
    <w:lvl w:ilvl="2" w:tplc="579ED0E2">
      <w:numFmt w:val="bullet"/>
      <w:lvlText w:val="•"/>
      <w:lvlJc w:val="left"/>
      <w:pPr>
        <w:ind w:left="2712" w:hanging="360"/>
      </w:pPr>
      <w:rPr>
        <w:rFonts w:hint="default"/>
        <w:lang w:val="fr-FR" w:eastAsia="fr-FR" w:bidi="fr-FR"/>
      </w:rPr>
    </w:lvl>
    <w:lvl w:ilvl="3" w:tplc="22BE443E">
      <w:numFmt w:val="bullet"/>
      <w:lvlText w:val="•"/>
      <w:lvlJc w:val="left"/>
      <w:pPr>
        <w:ind w:left="3638" w:hanging="360"/>
      </w:pPr>
      <w:rPr>
        <w:rFonts w:hint="default"/>
        <w:lang w:val="fr-FR" w:eastAsia="fr-FR" w:bidi="fr-FR"/>
      </w:rPr>
    </w:lvl>
    <w:lvl w:ilvl="4" w:tplc="87FEC4E4">
      <w:numFmt w:val="bullet"/>
      <w:lvlText w:val="•"/>
      <w:lvlJc w:val="left"/>
      <w:pPr>
        <w:ind w:left="4564" w:hanging="360"/>
      </w:pPr>
      <w:rPr>
        <w:rFonts w:hint="default"/>
        <w:lang w:val="fr-FR" w:eastAsia="fr-FR" w:bidi="fr-FR"/>
      </w:rPr>
    </w:lvl>
    <w:lvl w:ilvl="5" w:tplc="01BAAA2E">
      <w:numFmt w:val="bullet"/>
      <w:lvlText w:val="•"/>
      <w:lvlJc w:val="left"/>
      <w:pPr>
        <w:ind w:left="5490" w:hanging="360"/>
      </w:pPr>
      <w:rPr>
        <w:rFonts w:hint="default"/>
        <w:lang w:val="fr-FR" w:eastAsia="fr-FR" w:bidi="fr-FR"/>
      </w:rPr>
    </w:lvl>
    <w:lvl w:ilvl="6" w:tplc="48789C62">
      <w:numFmt w:val="bullet"/>
      <w:lvlText w:val="•"/>
      <w:lvlJc w:val="left"/>
      <w:pPr>
        <w:ind w:left="6416" w:hanging="360"/>
      </w:pPr>
      <w:rPr>
        <w:rFonts w:hint="default"/>
        <w:lang w:val="fr-FR" w:eastAsia="fr-FR" w:bidi="fr-FR"/>
      </w:rPr>
    </w:lvl>
    <w:lvl w:ilvl="7" w:tplc="D9F65334">
      <w:numFmt w:val="bullet"/>
      <w:lvlText w:val="•"/>
      <w:lvlJc w:val="left"/>
      <w:pPr>
        <w:ind w:left="7343" w:hanging="360"/>
      </w:pPr>
      <w:rPr>
        <w:rFonts w:hint="default"/>
        <w:lang w:val="fr-FR" w:eastAsia="fr-FR" w:bidi="fr-FR"/>
      </w:rPr>
    </w:lvl>
    <w:lvl w:ilvl="8" w:tplc="567C6A84">
      <w:numFmt w:val="bullet"/>
      <w:lvlText w:val="•"/>
      <w:lvlJc w:val="left"/>
      <w:pPr>
        <w:ind w:left="8269" w:hanging="360"/>
      </w:pPr>
      <w:rPr>
        <w:rFonts w:hint="default"/>
        <w:lang w:val="fr-FR" w:eastAsia="fr-FR" w:bidi="fr-FR"/>
      </w:rPr>
    </w:lvl>
  </w:abstractNum>
  <w:num w:numId="1" w16cid:durableId="245765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B83"/>
    <w:rsid w:val="000A1959"/>
    <w:rsid w:val="000C2F54"/>
    <w:rsid w:val="00124085"/>
    <w:rsid w:val="00264335"/>
    <w:rsid w:val="002C000C"/>
    <w:rsid w:val="002F41E1"/>
    <w:rsid w:val="003271D7"/>
    <w:rsid w:val="00503DF2"/>
    <w:rsid w:val="00556347"/>
    <w:rsid w:val="005C7031"/>
    <w:rsid w:val="00622F62"/>
    <w:rsid w:val="007C67BD"/>
    <w:rsid w:val="00865494"/>
    <w:rsid w:val="009531A3"/>
    <w:rsid w:val="00BD7822"/>
    <w:rsid w:val="00C958D8"/>
    <w:rsid w:val="00DD5B83"/>
    <w:rsid w:val="00DE7699"/>
    <w:rsid w:val="00ED027D"/>
    <w:rsid w:val="00FD41F4"/>
    <w:rsid w:val="00FE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994F05"/>
  <w15:docId w15:val="{1C6606A6-97E6-40F8-B43A-6D4CC3B9E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entury Gothic" w:eastAsia="Century Gothic" w:hAnsi="Century Gothic" w:cs="Century Gothic"/>
      <w:lang w:val="fr-FR" w:eastAsia="fr-FR" w:bidi="fr-FR"/>
    </w:rPr>
  </w:style>
  <w:style w:type="paragraph" w:styleId="Titolo1">
    <w:name w:val="heading 1"/>
    <w:basedOn w:val="Normale"/>
    <w:uiPriority w:val="9"/>
    <w:qFormat/>
    <w:pPr>
      <w:spacing w:before="2"/>
      <w:ind w:left="140"/>
      <w:jc w:val="both"/>
      <w:outlineLvl w:val="0"/>
    </w:pPr>
    <w:rPr>
      <w:rFonts w:ascii="Lucida Sans" w:eastAsia="Lucida Sans" w:hAnsi="Lucida Sans" w:cs="Lucida Sans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860" w:hanging="361"/>
    </w:pPr>
    <w:rPr>
      <w:rFonts w:ascii="Lucida Sans" w:eastAsia="Lucida Sans" w:hAnsi="Lucida Sans" w:cs="Lucida Sans"/>
    </w:r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3271D7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E3CD3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3CD3"/>
    <w:rPr>
      <w:rFonts w:ascii="Century Gothic" w:eastAsia="Century Gothic" w:hAnsi="Century Gothic" w:cs="Century Gothic"/>
      <w:lang w:val="fr-FR" w:eastAsia="fr-FR" w:bidi="fr-FR"/>
    </w:rPr>
  </w:style>
  <w:style w:type="paragraph" w:styleId="Pidipagina">
    <w:name w:val="footer"/>
    <w:basedOn w:val="Normale"/>
    <w:link w:val="PidipaginaCarattere"/>
    <w:uiPriority w:val="99"/>
    <w:unhideWhenUsed/>
    <w:rsid w:val="00FE3CD3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3CD3"/>
    <w:rPr>
      <w:rFonts w:ascii="Century Gothic" w:eastAsia="Century Gothic" w:hAnsi="Century Gothic" w:cs="Century Gothic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aola.repaci@renault.it" TargetMode="Externa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renault.it" TargetMode="External"/><Relationship Id="rId10" Type="http://schemas.openxmlformats.org/officeDocument/2006/relationships/footer" Target="footer2.xm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it.media.groupe.renaul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6" ma:contentTypeDescription="Creare un nuovo documento." ma:contentTypeScope="" ma:versionID="53bb1c49bcc0449c42f38ef98e8295a4">
  <xsd:schema xmlns:xsd="http://www.w3.org/2001/XMLSchema" xmlns:xs="http://www.w3.org/2001/XMLSchema" xmlns:p="http://schemas.microsoft.com/office/2006/metadata/properties" xmlns:ns2="fb7adb7a-fb3b-47c0-bd90-038ce2d25278" xmlns:ns3="1fd1b6b4-71da-4fb9-8b6f-e568beed8c4d" targetNamespace="http://schemas.microsoft.com/office/2006/metadata/properties" ma:root="true" ma:fieldsID="6df2e22899b85082aba8d3fe9f441b74" ns2:_="" ns3:_="">
    <xsd:import namespace="fb7adb7a-fb3b-47c0-bd90-038ce2d25278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d1b6b4-71da-4fb9-8b6f-e568beed8c4d" xsi:nil="true"/>
    <lcf76f155ced4ddcb4097134ff3c332f xmlns="fb7adb7a-fb3b-47c0-bd90-038ce2d2527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93BA122-C640-4595-95C2-4D94AB73A755}"/>
</file>

<file path=customXml/itemProps2.xml><?xml version="1.0" encoding="utf-8"?>
<ds:datastoreItem xmlns:ds="http://schemas.openxmlformats.org/officeDocument/2006/customXml" ds:itemID="{F0AC7783-D8CB-4C5F-9F72-DC0605E7D21E}"/>
</file>

<file path=customXml/itemProps3.xml><?xml version="1.0" encoding="utf-8"?>
<ds:datastoreItem xmlns:ds="http://schemas.openxmlformats.org/officeDocument/2006/customXml" ds:itemID="{BF65B686-3C75-4CA7-8672-BD8E97867C1E}"/>
</file>

<file path=docMetadata/LabelInfo.xml><?xml version="1.0" encoding="utf-8"?>
<clbl:labelList xmlns:clbl="http://schemas.microsoft.com/office/2020/mipLabelMetadata">
  <clbl:label id="{fd1c0902-ed92-4fed-896d-2e7725de02d4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ZAIDI David</dc:creator>
  <cp:lastModifiedBy>REPACI Paola</cp:lastModifiedBy>
  <cp:revision>13</cp:revision>
  <dcterms:created xsi:type="dcterms:W3CDTF">2023-01-20T16:27:00Z</dcterms:created>
  <dcterms:modified xsi:type="dcterms:W3CDTF">2023-01-20T17:35:00Z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2023-01-20T00:00:00Z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2023-01-20T00:00:00Z</vt:filetime>
  </property>
  <property fmtid="{D5CDD505-2E9C-101B-9397-08002B2CF9AE}" pid="5" name="ClassificationContentMarkingFooterShapeIds">
    <vt:lpwstr>6,7,8</vt:lpwstr>
  </property>
  <property fmtid="{D5CDD505-2E9C-101B-9397-08002B2CF9AE}" pid="6" name="ClassificationContentMarkingFooterFontProps">
    <vt:lpwstr>#000000,10,Arial</vt:lpwstr>
  </property>
  <property fmtid="{D5CDD505-2E9C-101B-9397-08002B2CF9AE}" pid="7" name="ClassificationContentMarkingFooterText">
    <vt:lpwstr>Confidential C</vt:lpwstr>
  </property>
  <property fmtid="{D5CDD505-2E9C-101B-9397-08002B2CF9AE}" pid="8" name="MSIP_Label_fd1c0902-ed92-4fed-896d-2e7725de02d4_Enabled">
    <vt:lpwstr>true</vt:lpwstr>
  </property>
  <property fmtid="{D5CDD505-2E9C-101B-9397-08002B2CF9AE}" pid="9" name="MSIP_Label_fd1c0902-ed92-4fed-896d-2e7725de02d4_SetDate">
    <vt:lpwstr>2023-01-20T16:23:06Z</vt:lpwstr>
  </property>
  <property fmtid="{D5CDD505-2E9C-101B-9397-08002B2CF9AE}" pid="10" name="MSIP_Label_fd1c0902-ed92-4fed-896d-2e7725de02d4_Method">
    <vt:lpwstr>Standard</vt:lpwstr>
  </property>
  <property fmtid="{D5CDD505-2E9C-101B-9397-08002B2CF9AE}" pid="11" name="MSIP_Label_fd1c0902-ed92-4fed-896d-2e7725de02d4_Name">
    <vt:lpwstr>Anyone (not protected)</vt:lpwstr>
  </property>
  <property fmtid="{D5CDD505-2E9C-101B-9397-08002B2CF9AE}" pid="12" name="MSIP_Label_fd1c0902-ed92-4fed-896d-2e7725de02d4_SiteId">
    <vt:lpwstr>d6b0bbee-7cd9-4d60-bce6-4a67b543e2ae</vt:lpwstr>
  </property>
  <property fmtid="{D5CDD505-2E9C-101B-9397-08002B2CF9AE}" pid="13" name="MSIP_Label_fd1c0902-ed92-4fed-896d-2e7725de02d4_ActionId">
    <vt:lpwstr>65f2d105-43fe-41cb-99c0-9c3a88d098b3</vt:lpwstr>
  </property>
  <property fmtid="{D5CDD505-2E9C-101B-9397-08002B2CF9AE}" pid="14" name="MSIP_Label_fd1c0902-ed92-4fed-896d-2e7725de02d4_ContentBits">
    <vt:lpwstr>2</vt:lpwstr>
  </property>
  <property fmtid="{D5CDD505-2E9C-101B-9397-08002B2CF9AE}" pid="15" name="ContentTypeId">
    <vt:lpwstr>0x0101008CC5176442713144AEBE511C677DBF09</vt:lpwstr>
  </property>
</Properties>
</file>