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FE634" w14:textId="5DC9A79B" w:rsidR="00742022" w:rsidRPr="004829E3" w:rsidRDefault="00D42AEC">
      <w:pPr>
        <w:rPr>
          <w:lang w:val="it-IT"/>
        </w:rPr>
      </w:pPr>
      <w:r w:rsidRPr="004829E3">
        <w:rPr>
          <w:noProof/>
          <w:lang w:val="it-IT"/>
        </w:rPr>
        <w:drawing>
          <wp:inline distT="0" distB="0" distL="0" distR="0" wp14:anchorId="1C2FBD94" wp14:editId="6E888931">
            <wp:extent cx="2306484" cy="533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5436" cy="540095"/>
                    </a:xfrm>
                    <a:prstGeom prst="rect">
                      <a:avLst/>
                    </a:prstGeom>
                    <a:noFill/>
                    <a:ln>
                      <a:noFill/>
                    </a:ln>
                  </pic:spPr>
                </pic:pic>
              </a:graphicData>
            </a:graphic>
          </wp:inline>
        </w:drawing>
      </w:r>
    </w:p>
    <w:p w14:paraId="4FFDE90D" w14:textId="567AC07A" w:rsidR="007A69E5" w:rsidRPr="004829E3" w:rsidRDefault="007A69E5" w:rsidP="007A69E5">
      <w:pPr>
        <w:spacing w:after="0"/>
        <w:jc w:val="right"/>
        <w:rPr>
          <w:lang w:val="it-IT"/>
        </w:rPr>
      </w:pPr>
      <w:r w:rsidRPr="004829E3">
        <w:rPr>
          <w:lang w:val="it-IT"/>
        </w:rPr>
        <w:t>Com</w:t>
      </w:r>
      <w:r w:rsidR="00654FC4" w:rsidRPr="004829E3">
        <w:rPr>
          <w:lang w:val="it-IT"/>
        </w:rPr>
        <w:t xml:space="preserve">unicato stampa </w:t>
      </w:r>
    </w:p>
    <w:p w14:paraId="5AE280FF" w14:textId="44B099D4" w:rsidR="007A69E5" w:rsidRPr="004829E3" w:rsidRDefault="007A69E5" w:rsidP="007A69E5">
      <w:pPr>
        <w:spacing w:after="0"/>
        <w:jc w:val="right"/>
        <w:rPr>
          <w:lang w:val="it-IT"/>
        </w:rPr>
      </w:pPr>
      <w:r w:rsidRPr="004829E3">
        <w:rPr>
          <w:lang w:val="it-IT"/>
        </w:rPr>
        <w:t>14 o</w:t>
      </w:r>
      <w:r w:rsidR="00654FC4" w:rsidRPr="004829E3">
        <w:rPr>
          <w:lang w:val="it-IT"/>
        </w:rPr>
        <w:t>ttobre</w:t>
      </w:r>
      <w:r w:rsidRPr="004829E3">
        <w:rPr>
          <w:lang w:val="it-IT"/>
        </w:rPr>
        <w:t xml:space="preserve"> 2021</w:t>
      </w:r>
    </w:p>
    <w:p w14:paraId="5A83089C" w14:textId="6FEE3A8F" w:rsidR="00627F5A" w:rsidRPr="004829E3" w:rsidRDefault="00627F5A">
      <w:pPr>
        <w:rPr>
          <w:lang w:val="it-IT"/>
        </w:rPr>
      </w:pPr>
    </w:p>
    <w:p w14:paraId="214983C0" w14:textId="1DEAE95F" w:rsidR="00627F5A" w:rsidRPr="004829E3" w:rsidRDefault="00091D8D" w:rsidP="00022690">
      <w:pPr>
        <w:jc w:val="center"/>
        <w:rPr>
          <w:lang w:val="it-IT"/>
        </w:rPr>
      </w:pPr>
      <w:r w:rsidRPr="004829E3">
        <w:rPr>
          <w:noProof/>
          <w:lang w:val="it-IT"/>
        </w:rPr>
        <w:drawing>
          <wp:inline distT="0" distB="0" distL="0" distR="0" wp14:anchorId="2B72D097" wp14:editId="59349D3F">
            <wp:extent cx="5731510" cy="3630295"/>
            <wp:effectExtent l="0" t="0" r="254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630295"/>
                    </a:xfrm>
                    <a:prstGeom prst="rect">
                      <a:avLst/>
                    </a:prstGeom>
                    <a:noFill/>
                    <a:ln>
                      <a:noFill/>
                    </a:ln>
                  </pic:spPr>
                </pic:pic>
              </a:graphicData>
            </a:graphic>
          </wp:inline>
        </w:drawing>
      </w:r>
    </w:p>
    <w:p w14:paraId="350B5056" w14:textId="71467B9B" w:rsidR="00E253AA" w:rsidRPr="004829E3" w:rsidRDefault="00E253AA" w:rsidP="00E253AA">
      <w:pPr>
        <w:jc w:val="center"/>
        <w:rPr>
          <w:b/>
          <w:i/>
          <w:iCs/>
          <w:sz w:val="20"/>
          <w:szCs w:val="20"/>
          <w:lang w:val="it-IT"/>
        </w:rPr>
      </w:pPr>
      <w:r w:rsidRPr="004829E3">
        <w:rPr>
          <w:b/>
          <w:i/>
          <w:iCs/>
          <w:sz w:val="20"/>
          <w:szCs w:val="20"/>
          <w:lang w:val="it-IT"/>
        </w:rPr>
        <w:t xml:space="preserve">Renault Master Van H2-TECH + </w:t>
      </w:r>
      <w:r w:rsidR="00284E66" w:rsidRPr="004829E3">
        <w:rPr>
          <w:b/>
          <w:i/>
          <w:iCs/>
          <w:sz w:val="20"/>
          <w:szCs w:val="20"/>
          <w:lang w:val="it-IT"/>
        </w:rPr>
        <w:t>Sta</w:t>
      </w:r>
      <w:r w:rsidR="00654FC4" w:rsidRPr="004829E3">
        <w:rPr>
          <w:b/>
          <w:i/>
          <w:iCs/>
          <w:sz w:val="20"/>
          <w:szCs w:val="20"/>
          <w:lang w:val="it-IT"/>
        </w:rPr>
        <w:t xml:space="preserve">zione di </w:t>
      </w:r>
      <w:r w:rsidR="00EB575D">
        <w:rPr>
          <w:b/>
          <w:i/>
          <w:iCs/>
          <w:sz w:val="20"/>
          <w:szCs w:val="20"/>
          <w:lang w:val="it-IT"/>
        </w:rPr>
        <w:t>R</w:t>
      </w:r>
      <w:r w:rsidR="00654FC4" w:rsidRPr="004829E3">
        <w:rPr>
          <w:b/>
          <w:i/>
          <w:iCs/>
          <w:sz w:val="20"/>
          <w:szCs w:val="20"/>
          <w:lang w:val="it-IT"/>
        </w:rPr>
        <w:t xml:space="preserve">icarica a </w:t>
      </w:r>
      <w:r w:rsidR="00EB575D">
        <w:rPr>
          <w:b/>
          <w:i/>
          <w:iCs/>
          <w:sz w:val="20"/>
          <w:szCs w:val="20"/>
          <w:lang w:val="it-IT"/>
        </w:rPr>
        <w:t>I</w:t>
      </w:r>
      <w:r w:rsidR="00654FC4" w:rsidRPr="004829E3">
        <w:rPr>
          <w:b/>
          <w:i/>
          <w:iCs/>
          <w:sz w:val="20"/>
          <w:szCs w:val="20"/>
          <w:lang w:val="it-IT"/>
        </w:rPr>
        <w:t>drogeno</w:t>
      </w:r>
      <w:r w:rsidR="00284E66" w:rsidRPr="004829E3">
        <w:rPr>
          <w:b/>
          <w:i/>
          <w:iCs/>
          <w:sz w:val="20"/>
          <w:szCs w:val="20"/>
          <w:lang w:val="it-IT"/>
        </w:rPr>
        <w:t xml:space="preserve"> </w:t>
      </w:r>
      <w:r w:rsidRPr="004829E3">
        <w:rPr>
          <w:b/>
          <w:i/>
          <w:iCs/>
          <w:sz w:val="20"/>
          <w:szCs w:val="20"/>
          <w:lang w:val="it-IT"/>
        </w:rPr>
        <w:t>HYVIA</w:t>
      </w:r>
    </w:p>
    <w:p w14:paraId="3D5216A2" w14:textId="68B0650B" w:rsidR="00A27D24" w:rsidRPr="004829E3" w:rsidRDefault="00627F5A" w:rsidP="00A27D24">
      <w:pPr>
        <w:jc w:val="center"/>
        <w:rPr>
          <w:b/>
          <w:sz w:val="32"/>
          <w:szCs w:val="32"/>
          <w:lang w:val="it-IT"/>
        </w:rPr>
      </w:pPr>
      <w:r w:rsidRPr="004829E3">
        <w:rPr>
          <w:b/>
          <w:sz w:val="32"/>
          <w:szCs w:val="32"/>
          <w:lang w:val="it-IT"/>
        </w:rPr>
        <w:t xml:space="preserve">HYVIA </w:t>
      </w:r>
      <w:r w:rsidR="00654FC4" w:rsidRPr="004829E3">
        <w:rPr>
          <w:b/>
          <w:sz w:val="32"/>
          <w:szCs w:val="32"/>
          <w:lang w:val="it-IT"/>
        </w:rPr>
        <w:t xml:space="preserve">SVELA I SUOI PRIMI PROTOTIPI A IDROGENO </w:t>
      </w:r>
      <w:r w:rsidR="003411E1" w:rsidRPr="004829E3">
        <w:rPr>
          <w:b/>
          <w:sz w:val="32"/>
          <w:szCs w:val="32"/>
          <w:lang w:val="it-IT"/>
        </w:rPr>
        <w:t xml:space="preserve"> </w:t>
      </w:r>
    </w:p>
    <w:p w14:paraId="399C5E38" w14:textId="3250617F" w:rsidR="00627F5A" w:rsidRPr="004829E3" w:rsidRDefault="00627F5A" w:rsidP="00E253AA">
      <w:pPr>
        <w:pStyle w:val="Paragrafoelenco"/>
        <w:numPr>
          <w:ilvl w:val="0"/>
          <w:numId w:val="1"/>
        </w:numPr>
        <w:spacing w:line="256" w:lineRule="auto"/>
        <w:jc w:val="both"/>
        <w:rPr>
          <w:b/>
          <w:lang w:val="it-IT"/>
        </w:rPr>
      </w:pPr>
      <w:r w:rsidRPr="004829E3">
        <w:rPr>
          <w:b/>
          <w:lang w:val="it-IT"/>
        </w:rPr>
        <w:t xml:space="preserve">HYVIA </w:t>
      </w:r>
      <w:r w:rsidR="00654FC4" w:rsidRPr="004829E3">
        <w:rPr>
          <w:b/>
          <w:lang w:val="it-IT"/>
        </w:rPr>
        <w:t xml:space="preserve">svela il prototipo </w:t>
      </w:r>
      <w:r w:rsidRPr="004829E3">
        <w:rPr>
          <w:b/>
          <w:lang w:val="it-IT"/>
        </w:rPr>
        <w:t>Renault Master Van H2-TECH</w:t>
      </w:r>
    </w:p>
    <w:p w14:paraId="3ED76DB3" w14:textId="1878C1EB" w:rsidR="00627F5A" w:rsidRPr="004829E3" w:rsidRDefault="00E253AA" w:rsidP="00E253AA">
      <w:pPr>
        <w:pStyle w:val="Paragrafoelenco"/>
        <w:numPr>
          <w:ilvl w:val="1"/>
          <w:numId w:val="1"/>
        </w:numPr>
        <w:spacing w:line="256" w:lineRule="auto"/>
        <w:jc w:val="both"/>
        <w:rPr>
          <w:b/>
          <w:lang w:val="it-IT"/>
        </w:rPr>
      </w:pPr>
      <w:r w:rsidRPr="004829E3">
        <w:rPr>
          <w:b/>
          <w:lang w:val="it-IT"/>
        </w:rPr>
        <w:t>Z</w:t>
      </w:r>
      <w:r w:rsidR="00654FC4" w:rsidRPr="004829E3">
        <w:rPr>
          <w:b/>
          <w:lang w:val="it-IT"/>
        </w:rPr>
        <w:t>ero emissioni di</w:t>
      </w:r>
      <w:r w:rsidR="00627F5A" w:rsidRPr="004829E3">
        <w:rPr>
          <w:b/>
          <w:lang w:val="it-IT"/>
        </w:rPr>
        <w:t xml:space="preserve"> CO</w:t>
      </w:r>
      <w:r w:rsidR="00627F5A" w:rsidRPr="001170B0">
        <w:rPr>
          <w:b/>
          <w:vertAlign w:val="subscript"/>
          <w:lang w:val="it-IT"/>
        </w:rPr>
        <w:t>2</w:t>
      </w:r>
      <w:r w:rsidR="00627F5A" w:rsidRPr="004829E3">
        <w:rPr>
          <w:b/>
          <w:lang w:val="it-IT"/>
        </w:rPr>
        <w:t xml:space="preserve">*, </w:t>
      </w:r>
      <w:r w:rsidR="00654FC4" w:rsidRPr="004829E3">
        <w:rPr>
          <w:b/>
          <w:lang w:val="it-IT"/>
        </w:rPr>
        <w:t xml:space="preserve">maggiore autonomia e tempi di ricarica rapidi. </w:t>
      </w:r>
    </w:p>
    <w:p w14:paraId="69984052" w14:textId="1AD3384E" w:rsidR="00627F5A" w:rsidRPr="004829E3" w:rsidRDefault="007C1345" w:rsidP="00E253AA">
      <w:pPr>
        <w:pStyle w:val="Paragrafoelenco"/>
        <w:numPr>
          <w:ilvl w:val="1"/>
          <w:numId w:val="1"/>
        </w:numPr>
        <w:spacing w:line="256" w:lineRule="auto"/>
        <w:jc w:val="both"/>
        <w:rPr>
          <w:b/>
          <w:lang w:val="it-IT"/>
        </w:rPr>
      </w:pPr>
      <w:r w:rsidRPr="004829E3">
        <w:rPr>
          <w:b/>
          <w:lang w:val="it-IT"/>
        </w:rPr>
        <w:t>G</w:t>
      </w:r>
      <w:r w:rsidR="00654FC4" w:rsidRPr="004829E3">
        <w:rPr>
          <w:b/>
          <w:lang w:val="it-IT"/>
        </w:rPr>
        <w:t xml:space="preserve">rande furgone per il trasporto merci, con un volume di carico </w:t>
      </w:r>
      <w:r w:rsidR="00EB575D">
        <w:rPr>
          <w:b/>
          <w:lang w:val="it-IT"/>
        </w:rPr>
        <w:t>pari a</w:t>
      </w:r>
      <w:r w:rsidR="00654FC4" w:rsidRPr="004829E3">
        <w:rPr>
          <w:b/>
          <w:lang w:val="it-IT"/>
        </w:rPr>
        <w:t xml:space="preserve"> </w:t>
      </w:r>
      <w:r w:rsidR="00627F5A" w:rsidRPr="004829E3">
        <w:rPr>
          <w:b/>
          <w:lang w:val="it-IT"/>
        </w:rPr>
        <w:t>12</w:t>
      </w:r>
      <w:r w:rsidR="00654FC4" w:rsidRPr="004829E3">
        <w:rPr>
          <w:b/>
          <w:lang w:val="it-IT"/>
        </w:rPr>
        <w:t xml:space="preserve"> m</w:t>
      </w:r>
      <w:r w:rsidR="00627F5A" w:rsidRPr="004829E3">
        <w:rPr>
          <w:b/>
          <w:vertAlign w:val="superscript"/>
          <w:lang w:val="it-IT"/>
        </w:rPr>
        <w:t>3</w:t>
      </w:r>
      <w:r w:rsidR="00627F5A" w:rsidRPr="004829E3">
        <w:rPr>
          <w:b/>
          <w:lang w:val="it-IT"/>
        </w:rPr>
        <w:t xml:space="preserve"> e</w:t>
      </w:r>
      <w:r w:rsidRPr="004829E3">
        <w:rPr>
          <w:b/>
          <w:lang w:val="it-IT"/>
        </w:rPr>
        <w:t xml:space="preserve">d un’autonomia fino a </w:t>
      </w:r>
      <w:r w:rsidR="00627F5A" w:rsidRPr="004829E3">
        <w:rPr>
          <w:b/>
          <w:lang w:val="it-IT"/>
        </w:rPr>
        <w:t>500</w:t>
      </w:r>
      <w:r w:rsidRPr="004829E3">
        <w:rPr>
          <w:b/>
          <w:lang w:val="it-IT"/>
        </w:rPr>
        <w:t xml:space="preserve"> km, disponibile nel 2022. </w:t>
      </w:r>
    </w:p>
    <w:p w14:paraId="10E870E5" w14:textId="7BE8CFCE" w:rsidR="00627F5A" w:rsidRPr="004829E3" w:rsidRDefault="007C1345" w:rsidP="00484E3B">
      <w:pPr>
        <w:pStyle w:val="Paragrafoelenco"/>
        <w:numPr>
          <w:ilvl w:val="1"/>
          <w:numId w:val="1"/>
        </w:numPr>
        <w:spacing w:line="256" w:lineRule="auto"/>
        <w:jc w:val="both"/>
        <w:rPr>
          <w:b/>
          <w:lang w:val="it-IT"/>
        </w:rPr>
      </w:pPr>
      <w:r w:rsidRPr="004829E3">
        <w:rPr>
          <w:b/>
          <w:lang w:val="it-IT"/>
        </w:rPr>
        <w:t xml:space="preserve">Dotato di </w:t>
      </w:r>
      <w:r w:rsidR="00484E3B" w:rsidRPr="004829E3">
        <w:rPr>
          <w:b/>
          <w:lang w:val="it-IT"/>
        </w:rPr>
        <w:t>cell</w:t>
      </w:r>
      <w:r w:rsidR="00EB575D">
        <w:rPr>
          <w:b/>
          <w:lang w:val="it-IT"/>
        </w:rPr>
        <w:t>a</w:t>
      </w:r>
      <w:r w:rsidR="00577D9F" w:rsidRPr="004829E3">
        <w:rPr>
          <w:b/>
          <w:lang w:val="it-IT"/>
        </w:rPr>
        <w:t xml:space="preserve"> </w:t>
      </w:r>
      <w:r w:rsidR="00EB575D">
        <w:rPr>
          <w:b/>
          <w:lang w:val="it-IT"/>
        </w:rPr>
        <w:t>a</w:t>
      </w:r>
      <w:r w:rsidR="00577D9F" w:rsidRPr="004829E3">
        <w:rPr>
          <w:b/>
          <w:lang w:val="it-IT"/>
        </w:rPr>
        <w:t xml:space="preserve"> co</w:t>
      </w:r>
      <w:r w:rsidR="00484E3B" w:rsidRPr="004829E3">
        <w:rPr>
          <w:b/>
          <w:lang w:val="it-IT"/>
        </w:rPr>
        <w:t xml:space="preserve">mbustibile da </w:t>
      </w:r>
      <w:r w:rsidR="00627F5A" w:rsidRPr="004829E3">
        <w:rPr>
          <w:b/>
          <w:lang w:val="it-IT"/>
        </w:rPr>
        <w:t xml:space="preserve">30 kW </w:t>
      </w:r>
      <w:r w:rsidR="00484E3B" w:rsidRPr="004829E3">
        <w:rPr>
          <w:b/>
          <w:lang w:val="it-IT"/>
        </w:rPr>
        <w:t xml:space="preserve">che sarà </w:t>
      </w:r>
      <w:r w:rsidR="00A86A24" w:rsidRPr="004829E3">
        <w:rPr>
          <w:b/>
          <w:lang w:val="it-IT"/>
        </w:rPr>
        <w:t xml:space="preserve">assemblata in Francia entro </w:t>
      </w:r>
      <w:r w:rsidR="00EB575D">
        <w:rPr>
          <w:b/>
          <w:lang w:val="it-IT"/>
        </w:rPr>
        <w:t>fine anno</w:t>
      </w:r>
      <w:r w:rsidR="00A86A24" w:rsidRPr="004829E3">
        <w:rPr>
          <w:b/>
          <w:lang w:val="it-IT"/>
        </w:rPr>
        <w:t xml:space="preserve">. </w:t>
      </w:r>
    </w:p>
    <w:p w14:paraId="403FB245" w14:textId="0BF08AA7" w:rsidR="00627F5A" w:rsidRPr="004829E3" w:rsidRDefault="00A86A24" w:rsidP="00E253AA">
      <w:pPr>
        <w:pStyle w:val="Paragrafoelenco"/>
        <w:numPr>
          <w:ilvl w:val="1"/>
          <w:numId w:val="1"/>
        </w:numPr>
        <w:spacing w:line="256" w:lineRule="auto"/>
        <w:jc w:val="both"/>
        <w:rPr>
          <w:b/>
          <w:lang w:val="it-IT"/>
        </w:rPr>
      </w:pPr>
      <w:r w:rsidRPr="004829E3">
        <w:rPr>
          <w:b/>
          <w:lang w:val="it-IT"/>
        </w:rPr>
        <w:t>Anche il veicolo, il motore elettrico e il sistema a idrogeno sono prodotti in Francia.</w:t>
      </w:r>
    </w:p>
    <w:p w14:paraId="66A6D9EE" w14:textId="7A5F5F56" w:rsidR="00627F5A" w:rsidRPr="004829E3" w:rsidRDefault="00627F5A" w:rsidP="00207539">
      <w:pPr>
        <w:pStyle w:val="Paragrafoelenco"/>
        <w:numPr>
          <w:ilvl w:val="0"/>
          <w:numId w:val="1"/>
        </w:numPr>
        <w:spacing w:line="256" w:lineRule="auto"/>
        <w:jc w:val="both"/>
        <w:rPr>
          <w:b/>
          <w:lang w:val="it-IT"/>
        </w:rPr>
      </w:pPr>
      <w:r w:rsidRPr="004829E3">
        <w:rPr>
          <w:b/>
          <w:lang w:val="it-IT"/>
        </w:rPr>
        <w:t xml:space="preserve">HYVIA </w:t>
      </w:r>
      <w:r w:rsidR="00A86A24" w:rsidRPr="004829E3">
        <w:rPr>
          <w:b/>
          <w:lang w:val="it-IT"/>
        </w:rPr>
        <w:t xml:space="preserve">svela il suo prototipo di Stazione di Ricarica a Idrogeno </w:t>
      </w:r>
    </w:p>
    <w:p w14:paraId="791849BC" w14:textId="77E22B13" w:rsidR="00B83B1C" w:rsidRPr="004829E3" w:rsidRDefault="00A86A24" w:rsidP="005A54F4">
      <w:pPr>
        <w:pStyle w:val="Paragrafoelenco"/>
        <w:numPr>
          <w:ilvl w:val="1"/>
          <w:numId w:val="1"/>
        </w:numPr>
        <w:spacing w:line="256" w:lineRule="auto"/>
        <w:jc w:val="both"/>
        <w:rPr>
          <w:b/>
          <w:lang w:val="it-IT"/>
        </w:rPr>
      </w:pPr>
      <w:r w:rsidRPr="004829E3">
        <w:rPr>
          <w:b/>
          <w:lang w:val="it-IT"/>
        </w:rPr>
        <w:t xml:space="preserve">Questa stazione consentirà di proporre soluzioni di distribuzione a idrogeno laddove le infrastrutture sono ancora in fase di sviluppo. </w:t>
      </w:r>
    </w:p>
    <w:p w14:paraId="5FF85473" w14:textId="19D3EC92" w:rsidR="00627F5A" w:rsidRPr="004829E3" w:rsidRDefault="00EB575D" w:rsidP="00207539">
      <w:pPr>
        <w:pStyle w:val="Paragrafoelenco"/>
        <w:numPr>
          <w:ilvl w:val="1"/>
          <w:numId w:val="1"/>
        </w:numPr>
        <w:spacing w:line="256" w:lineRule="auto"/>
        <w:jc w:val="both"/>
        <w:rPr>
          <w:b/>
          <w:lang w:val="it-IT"/>
        </w:rPr>
      </w:pPr>
      <w:r>
        <w:rPr>
          <w:b/>
          <w:lang w:val="it-IT"/>
        </w:rPr>
        <w:t xml:space="preserve">Semplice e sicura, offre tempi </w:t>
      </w:r>
      <w:r w:rsidR="00A86A24" w:rsidRPr="004829E3">
        <w:rPr>
          <w:b/>
          <w:lang w:val="it-IT"/>
        </w:rPr>
        <w:t>di ricarica rapid</w:t>
      </w:r>
      <w:r>
        <w:rPr>
          <w:b/>
          <w:lang w:val="it-IT"/>
        </w:rPr>
        <w:t>i</w:t>
      </w:r>
      <w:r w:rsidR="00627F5A" w:rsidRPr="004829E3">
        <w:rPr>
          <w:b/>
          <w:lang w:val="it-IT"/>
        </w:rPr>
        <w:t>.</w:t>
      </w:r>
    </w:p>
    <w:p w14:paraId="54CCAF7F" w14:textId="58E7F1E9" w:rsidR="00627F5A" w:rsidRPr="004829E3" w:rsidRDefault="00A86A24" w:rsidP="00207539">
      <w:pPr>
        <w:pStyle w:val="Paragrafoelenco"/>
        <w:numPr>
          <w:ilvl w:val="1"/>
          <w:numId w:val="1"/>
        </w:numPr>
        <w:spacing w:line="256" w:lineRule="auto"/>
        <w:jc w:val="both"/>
        <w:rPr>
          <w:b/>
          <w:lang w:val="it-IT"/>
        </w:rPr>
      </w:pPr>
      <w:r w:rsidRPr="004829E3">
        <w:rPr>
          <w:b/>
          <w:lang w:val="it-IT"/>
        </w:rPr>
        <w:t xml:space="preserve">Inizio dell’assemblaggio in Francia entro fine anno. </w:t>
      </w:r>
    </w:p>
    <w:p w14:paraId="4B756E4F" w14:textId="17E503F3" w:rsidR="00627F5A" w:rsidRPr="004829E3" w:rsidRDefault="00A86A24" w:rsidP="00577D9F">
      <w:pPr>
        <w:pStyle w:val="Paragrafoelenco"/>
        <w:numPr>
          <w:ilvl w:val="0"/>
          <w:numId w:val="1"/>
        </w:numPr>
        <w:spacing w:line="256" w:lineRule="auto"/>
        <w:jc w:val="both"/>
        <w:rPr>
          <w:b/>
          <w:lang w:val="it-IT"/>
        </w:rPr>
      </w:pPr>
      <w:r w:rsidRPr="004829E3">
        <w:rPr>
          <w:b/>
          <w:lang w:val="it-IT"/>
        </w:rPr>
        <w:t xml:space="preserve">Questi prototipi sono una prima illustrazione dell’ecosistema completo e unico di </w:t>
      </w:r>
      <w:r w:rsidR="00627F5A" w:rsidRPr="004829E3">
        <w:rPr>
          <w:b/>
          <w:lang w:val="it-IT"/>
        </w:rPr>
        <w:t xml:space="preserve">HYVIA </w:t>
      </w:r>
      <w:r w:rsidRPr="004829E3">
        <w:rPr>
          <w:b/>
          <w:lang w:val="it-IT"/>
        </w:rPr>
        <w:t xml:space="preserve">che comprende la produzione e la distribuzione di idrogeno verde </w:t>
      </w:r>
      <w:r w:rsidR="00577D9F" w:rsidRPr="004829E3">
        <w:rPr>
          <w:b/>
          <w:lang w:val="it-IT"/>
        </w:rPr>
        <w:t>ed una gamma di veicoli commerciali leggeri a celle di combustibile</w:t>
      </w:r>
      <w:r w:rsidR="00627F5A" w:rsidRPr="004829E3">
        <w:rPr>
          <w:b/>
          <w:lang w:val="it-IT"/>
        </w:rPr>
        <w:t>.</w:t>
      </w:r>
    </w:p>
    <w:p w14:paraId="73159800" w14:textId="64B09544" w:rsidR="00627F5A" w:rsidRPr="004829E3" w:rsidRDefault="00627F5A" w:rsidP="00C65DD0">
      <w:pPr>
        <w:pStyle w:val="Paragrafoelenco"/>
        <w:numPr>
          <w:ilvl w:val="0"/>
          <w:numId w:val="1"/>
        </w:numPr>
        <w:spacing w:line="256" w:lineRule="auto"/>
        <w:jc w:val="both"/>
        <w:rPr>
          <w:b/>
          <w:lang w:val="it-IT"/>
        </w:rPr>
      </w:pPr>
      <w:r w:rsidRPr="004829E3">
        <w:rPr>
          <w:b/>
          <w:lang w:val="it-IT"/>
        </w:rPr>
        <w:t xml:space="preserve">HYVIA </w:t>
      </w:r>
      <w:r w:rsidR="00A86A24" w:rsidRPr="004829E3">
        <w:rPr>
          <w:b/>
          <w:lang w:val="it-IT"/>
        </w:rPr>
        <w:t>vi aspetta ad</w:t>
      </w:r>
      <w:r w:rsidRPr="004829E3">
        <w:rPr>
          <w:b/>
          <w:lang w:val="it-IT"/>
        </w:rPr>
        <w:t xml:space="preserve"> </w:t>
      </w:r>
      <w:proofErr w:type="spellStart"/>
      <w:r w:rsidRPr="004829E3">
        <w:rPr>
          <w:b/>
          <w:lang w:val="it-IT"/>
        </w:rPr>
        <w:t>Hyvolution</w:t>
      </w:r>
      <w:proofErr w:type="spellEnd"/>
      <w:r w:rsidRPr="004829E3">
        <w:rPr>
          <w:b/>
          <w:lang w:val="it-IT"/>
        </w:rPr>
        <w:t xml:space="preserve"> </w:t>
      </w:r>
      <w:r w:rsidR="00A86A24" w:rsidRPr="004829E3">
        <w:rPr>
          <w:b/>
          <w:lang w:val="it-IT"/>
        </w:rPr>
        <w:t xml:space="preserve">a Parigi, il </w:t>
      </w:r>
      <w:r w:rsidRPr="004829E3">
        <w:rPr>
          <w:b/>
          <w:lang w:val="it-IT"/>
        </w:rPr>
        <w:t>27 e 28 o</w:t>
      </w:r>
      <w:r w:rsidR="00A86A24" w:rsidRPr="004829E3">
        <w:rPr>
          <w:b/>
          <w:lang w:val="it-IT"/>
        </w:rPr>
        <w:t>ttobre.</w:t>
      </w:r>
    </w:p>
    <w:p w14:paraId="0F61F271" w14:textId="6639C8E4" w:rsidR="00627F5A" w:rsidRPr="004829E3" w:rsidRDefault="00627F5A" w:rsidP="00577D9F">
      <w:pPr>
        <w:spacing w:after="0"/>
        <w:jc w:val="both"/>
        <w:rPr>
          <w:i/>
          <w:lang w:val="it-IT"/>
        </w:rPr>
      </w:pPr>
      <w:r w:rsidRPr="004829E3">
        <w:rPr>
          <w:i/>
          <w:lang w:val="it-IT"/>
        </w:rPr>
        <w:lastRenderedPageBreak/>
        <w:t>«</w:t>
      </w:r>
      <w:r w:rsidR="00577D9F" w:rsidRPr="004829E3">
        <w:rPr>
          <w:i/>
          <w:lang w:val="it-IT"/>
        </w:rPr>
        <w:t xml:space="preserve">Sono orgoglioso di svelare i nostri primi prototipi a idrogeno. </w:t>
      </w:r>
      <w:r w:rsidRPr="004829E3">
        <w:rPr>
          <w:i/>
          <w:lang w:val="it-IT"/>
        </w:rPr>
        <w:t>HYVIA</w:t>
      </w:r>
      <w:r w:rsidR="00577D9F" w:rsidRPr="004829E3">
        <w:rPr>
          <w:i/>
          <w:lang w:val="it-IT"/>
        </w:rPr>
        <w:t xml:space="preserve"> propone soluzioni di mobilità a idrogeno per un’offerta su misura </w:t>
      </w:r>
      <w:r w:rsidR="006E2349">
        <w:rPr>
          <w:i/>
          <w:lang w:val="it-IT"/>
        </w:rPr>
        <w:t xml:space="preserve">per </w:t>
      </w:r>
      <w:proofErr w:type="gramStart"/>
      <w:r w:rsidR="006E2349">
        <w:rPr>
          <w:i/>
          <w:lang w:val="it-IT"/>
        </w:rPr>
        <w:t xml:space="preserve">i </w:t>
      </w:r>
      <w:r w:rsidR="00577D9F" w:rsidRPr="004829E3">
        <w:rPr>
          <w:i/>
          <w:lang w:val="it-IT"/>
        </w:rPr>
        <w:t xml:space="preserve"> nostri</w:t>
      </w:r>
      <w:proofErr w:type="gramEnd"/>
      <w:r w:rsidR="00577D9F" w:rsidRPr="004829E3">
        <w:rPr>
          <w:i/>
          <w:lang w:val="it-IT"/>
        </w:rPr>
        <w:t xml:space="preserve"> clienti</w:t>
      </w:r>
      <w:r w:rsidR="006E2349">
        <w:rPr>
          <w:i/>
          <w:lang w:val="it-IT"/>
        </w:rPr>
        <w:t>,</w:t>
      </w:r>
      <w:r w:rsidR="00577D9F" w:rsidRPr="004829E3">
        <w:rPr>
          <w:i/>
          <w:lang w:val="it-IT"/>
        </w:rPr>
        <w:t xml:space="preserve"> per rispondere alle sfide della mobilità a idrogeno. </w:t>
      </w:r>
      <w:r w:rsidRPr="004829E3">
        <w:rPr>
          <w:i/>
          <w:lang w:val="it-IT"/>
        </w:rPr>
        <w:t xml:space="preserve"> HYVIA </w:t>
      </w:r>
      <w:r w:rsidR="00577D9F" w:rsidRPr="004829E3">
        <w:rPr>
          <w:i/>
          <w:lang w:val="it-IT"/>
        </w:rPr>
        <w:t xml:space="preserve">potrà estendere tutto il suo ecosistema nei territori e nelle flotte professionali per la decarbonizzazione della mobilità. Creata a </w:t>
      </w:r>
      <w:proofErr w:type="gramStart"/>
      <w:r w:rsidR="00577D9F" w:rsidRPr="004829E3">
        <w:rPr>
          <w:i/>
          <w:lang w:val="it-IT"/>
        </w:rPr>
        <w:t>Giugno</w:t>
      </w:r>
      <w:proofErr w:type="gramEnd"/>
      <w:r w:rsidR="00577D9F" w:rsidRPr="004829E3">
        <w:rPr>
          <w:i/>
          <w:lang w:val="it-IT"/>
        </w:rPr>
        <w:t xml:space="preserve"> </w:t>
      </w:r>
      <w:r w:rsidR="003B2780" w:rsidRPr="004829E3">
        <w:rPr>
          <w:i/>
          <w:lang w:val="it-IT"/>
        </w:rPr>
        <w:t xml:space="preserve">2021, </w:t>
      </w:r>
      <w:r w:rsidRPr="004829E3">
        <w:rPr>
          <w:i/>
          <w:lang w:val="it-IT"/>
        </w:rPr>
        <w:t xml:space="preserve">HYVIA </w:t>
      </w:r>
      <w:r w:rsidR="00577D9F" w:rsidRPr="004829E3">
        <w:rPr>
          <w:i/>
          <w:lang w:val="it-IT"/>
        </w:rPr>
        <w:t xml:space="preserve">sta facendo grandi passi avanti, sostenuta dall’esperienza e dalle competenze di due leader: il Gruppo </w:t>
      </w:r>
      <w:r w:rsidR="003B2780" w:rsidRPr="004829E3">
        <w:rPr>
          <w:i/>
          <w:lang w:val="it-IT"/>
        </w:rPr>
        <w:t xml:space="preserve">Renault </w:t>
      </w:r>
      <w:r w:rsidR="00577D9F" w:rsidRPr="004829E3">
        <w:rPr>
          <w:i/>
          <w:lang w:val="it-IT"/>
        </w:rPr>
        <w:t xml:space="preserve">e </w:t>
      </w:r>
      <w:r w:rsidRPr="004829E3">
        <w:rPr>
          <w:i/>
          <w:lang w:val="it-IT"/>
        </w:rPr>
        <w:t>Plug Power».</w:t>
      </w:r>
    </w:p>
    <w:p w14:paraId="3B9E84F6" w14:textId="640EF89A" w:rsidR="00627F5A" w:rsidRPr="004829E3" w:rsidRDefault="00627F5A" w:rsidP="00267441">
      <w:pPr>
        <w:jc w:val="both"/>
        <w:rPr>
          <w:b/>
          <w:i/>
          <w:lang w:val="it-IT"/>
        </w:rPr>
      </w:pPr>
      <w:r w:rsidRPr="004829E3">
        <w:rPr>
          <w:b/>
          <w:i/>
          <w:lang w:val="it-IT"/>
        </w:rPr>
        <w:t xml:space="preserve">David </w:t>
      </w:r>
      <w:proofErr w:type="spellStart"/>
      <w:r w:rsidRPr="004829E3">
        <w:rPr>
          <w:b/>
          <w:i/>
          <w:lang w:val="it-IT"/>
        </w:rPr>
        <w:t>Holderbach</w:t>
      </w:r>
      <w:proofErr w:type="spellEnd"/>
      <w:r w:rsidRPr="004829E3">
        <w:rPr>
          <w:b/>
          <w:i/>
          <w:lang w:val="it-IT"/>
        </w:rPr>
        <w:t xml:space="preserve">, </w:t>
      </w:r>
      <w:r w:rsidR="00501BE6" w:rsidRPr="004829E3">
        <w:rPr>
          <w:b/>
          <w:i/>
          <w:lang w:val="it-IT"/>
        </w:rPr>
        <w:t xml:space="preserve">CEO </w:t>
      </w:r>
      <w:r w:rsidR="00577D9F" w:rsidRPr="004829E3">
        <w:rPr>
          <w:b/>
          <w:i/>
          <w:lang w:val="it-IT"/>
        </w:rPr>
        <w:t xml:space="preserve">di </w:t>
      </w:r>
      <w:r w:rsidRPr="004829E3">
        <w:rPr>
          <w:b/>
          <w:i/>
          <w:lang w:val="it-IT"/>
        </w:rPr>
        <w:t>HYVIA</w:t>
      </w:r>
    </w:p>
    <w:p w14:paraId="0A66EA00" w14:textId="6AFF61AB" w:rsidR="0005054D" w:rsidRPr="004829E3" w:rsidRDefault="0005054D" w:rsidP="00B36094">
      <w:pPr>
        <w:jc w:val="both"/>
        <w:rPr>
          <w:b/>
          <w:sz w:val="28"/>
          <w:lang w:val="it-IT"/>
        </w:rPr>
      </w:pPr>
      <w:r w:rsidRPr="004829E3">
        <w:rPr>
          <w:b/>
          <w:sz w:val="28"/>
          <w:lang w:val="it-IT"/>
        </w:rPr>
        <w:t>Protot</w:t>
      </w:r>
      <w:r w:rsidR="00577D9F" w:rsidRPr="004829E3">
        <w:rPr>
          <w:b/>
          <w:sz w:val="28"/>
          <w:lang w:val="it-IT"/>
        </w:rPr>
        <w:t xml:space="preserve">ipo </w:t>
      </w:r>
      <w:r w:rsidRPr="004829E3">
        <w:rPr>
          <w:b/>
          <w:sz w:val="28"/>
          <w:lang w:val="it-IT"/>
        </w:rPr>
        <w:t>Renault Master Van H2-TECH</w:t>
      </w:r>
    </w:p>
    <w:p w14:paraId="292BBD58" w14:textId="22CA9034" w:rsidR="0005054D" w:rsidRPr="004829E3" w:rsidRDefault="0005054D" w:rsidP="00577D9F">
      <w:pPr>
        <w:pStyle w:val="Paragrafoelenco"/>
        <w:numPr>
          <w:ilvl w:val="0"/>
          <w:numId w:val="3"/>
        </w:numPr>
        <w:spacing w:after="0" w:line="240" w:lineRule="auto"/>
        <w:jc w:val="both"/>
        <w:rPr>
          <w:rFonts w:ascii="Calibri" w:eastAsia="Times New Roman" w:hAnsi="Calibri" w:cs="Calibri"/>
          <w:color w:val="000000"/>
          <w:lang w:val="it-IT" w:eastAsia="fr-FR"/>
        </w:rPr>
      </w:pPr>
      <w:r w:rsidRPr="004829E3">
        <w:rPr>
          <w:rFonts w:ascii="Calibri" w:eastAsia="Times New Roman" w:hAnsi="Calibri" w:cs="Calibri"/>
          <w:color w:val="000000"/>
          <w:lang w:val="it-IT" w:eastAsia="fr-FR"/>
        </w:rPr>
        <w:t>Master Van H2-TECH</w:t>
      </w:r>
      <w:r w:rsidR="00577D9F" w:rsidRPr="004829E3">
        <w:rPr>
          <w:rFonts w:ascii="Calibri" w:eastAsia="Times New Roman" w:hAnsi="Calibri" w:cs="Calibri"/>
          <w:color w:val="000000"/>
          <w:lang w:val="it-IT" w:eastAsia="fr-FR"/>
        </w:rPr>
        <w:t xml:space="preserve"> vuol dire zero emissioni di </w:t>
      </w:r>
      <w:r w:rsidRPr="004829E3">
        <w:rPr>
          <w:rFonts w:ascii="Calibri" w:eastAsia="Times New Roman" w:hAnsi="Calibri" w:cs="Calibri"/>
          <w:color w:val="000000"/>
          <w:lang w:val="it-IT" w:eastAsia="fr-FR"/>
        </w:rPr>
        <w:t>CO</w:t>
      </w:r>
      <w:r w:rsidRPr="004829E3">
        <w:rPr>
          <w:rFonts w:ascii="Calibri" w:eastAsia="Times New Roman" w:hAnsi="Calibri" w:cs="Calibri"/>
          <w:color w:val="000000"/>
          <w:vertAlign w:val="subscript"/>
          <w:lang w:val="it-IT" w:eastAsia="fr-FR"/>
        </w:rPr>
        <w:t>2</w:t>
      </w:r>
      <w:r w:rsidRPr="004829E3">
        <w:rPr>
          <w:rFonts w:ascii="Calibri" w:eastAsia="Times New Roman" w:hAnsi="Calibri" w:cs="Calibri"/>
          <w:color w:val="000000"/>
          <w:lang w:val="it-IT" w:eastAsia="fr-FR"/>
        </w:rPr>
        <w:t xml:space="preserve">*, </w:t>
      </w:r>
      <w:r w:rsidR="00577D9F" w:rsidRPr="004829E3">
        <w:rPr>
          <w:rFonts w:ascii="Calibri" w:eastAsia="Times New Roman" w:hAnsi="Calibri" w:cs="Calibri"/>
          <w:color w:val="000000"/>
          <w:lang w:val="it-IT" w:eastAsia="fr-FR"/>
        </w:rPr>
        <w:t>maggiore autonomia e tempo di ricarica rapido</w:t>
      </w:r>
      <w:r w:rsidRPr="004829E3">
        <w:rPr>
          <w:rFonts w:ascii="Calibri" w:eastAsia="Times New Roman" w:hAnsi="Calibri" w:cs="Calibri"/>
          <w:color w:val="000000"/>
          <w:lang w:val="it-IT" w:eastAsia="fr-FR"/>
        </w:rPr>
        <w:t>.</w:t>
      </w:r>
    </w:p>
    <w:p w14:paraId="0E0BAD6B" w14:textId="30528A5D" w:rsidR="0005054D" w:rsidRPr="004829E3" w:rsidRDefault="00577D9F" w:rsidP="00F71F8D">
      <w:pPr>
        <w:pStyle w:val="Paragrafoelenco"/>
        <w:numPr>
          <w:ilvl w:val="0"/>
          <w:numId w:val="3"/>
        </w:numPr>
        <w:spacing w:after="0" w:line="240" w:lineRule="auto"/>
        <w:jc w:val="both"/>
        <w:rPr>
          <w:rFonts w:ascii="Calibri" w:eastAsia="Times New Roman" w:hAnsi="Calibri" w:cs="Calibri"/>
          <w:color w:val="000000"/>
          <w:lang w:val="it-IT" w:eastAsia="fr-FR"/>
        </w:rPr>
      </w:pPr>
      <w:r w:rsidRPr="004829E3">
        <w:rPr>
          <w:rFonts w:ascii="Calibri" w:eastAsia="Times New Roman" w:hAnsi="Calibri" w:cs="Calibri"/>
          <w:color w:val="000000"/>
          <w:lang w:val="it-IT" w:eastAsia="fr-FR"/>
        </w:rPr>
        <w:t xml:space="preserve">Ė un grande furgone per il trasporto di merci e pacchi, con un volume di carico </w:t>
      </w:r>
      <w:r w:rsidR="00AF3B36" w:rsidRPr="004829E3">
        <w:rPr>
          <w:rFonts w:ascii="Calibri" w:eastAsia="Times New Roman" w:hAnsi="Calibri" w:cs="Calibri"/>
          <w:color w:val="000000"/>
          <w:lang w:val="it-IT" w:eastAsia="fr-FR"/>
        </w:rPr>
        <w:t xml:space="preserve">pari a </w:t>
      </w:r>
      <w:r w:rsidR="00166901" w:rsidRPr="004829E3">
        <w:rPr>
          <w:rFonts w:ascii="Calibri" w:eastAsia="Times New Roman" w:hAnsi="Calibri" w:cs="Calibri"/>
          <w:color w:val="000000"/>
          <w:lang w:val="it-IT" w:eastAsia="fr-FR"/>
        </w:rPr>
        <w:t>12</w:t>
      </w:r>
      <w:r w:rsidRPr="004829E3">
        <w:rPr>
          <w:rFonts w:ascii="Calibri" w:eastAsia="Times New Roman" w:hAnsi="Calibri" w:cs="Calibri"/>
          <w:color w:val="000000"/>
          <w:lang w:val="it-IT" w:eastAsia="fr-FR"/>
        </w:rPr>
        <w:t xml:space="preserve"> </w:t>
      </w:r>
      <w:r w:rsidR="00166901" w:rsidRPr="004829E3">
        <w:rPr>
          <w:rFonts w:ascii="Calibri" w:eastAsia="Times New Roman" w:hAnsi="Calibri" w:cs="Calibri"/>
          <w:color w:val="000000"/>
          <w:lang w:val="it-IT" w:eastAsia="fr-FR"/>
        </w:rPr>
        <w:t>m</w:t>
      </w:r>
      <w:r w:rsidR="00166901" w:rsidRPr="004829E3">
        <w:rPr>
          <w:rFonts w:ascii="Calibri" w:eastAsia="Times New Roman" w:hAnsi="Calibri" w:cs="Calibri"/>
          <w:color w:val="000000"/>
          <w:vertAlign w:val="superscript"/>
          <w:lang w:val="it-IT" w:eastAsia="fr-FR"/>
        </w:rPr>
        <w:t>3</w:t>
      </w:r>
      <w:r w:rsidR="00166901" w:rsidRPr="004829E3">
        <w:rPr>
          <w:rFonts w:ascii="Calibri" w:eastAsia="Times New Roman" w:hAnsi="Calibri" w:cs="Calibri"/>
          <w:color w:val="000000"/>
          <w:lang w:val="it-IT" w:eastAsia="fr-FR"/>
        </w:rPr>
        <w:t xml:space="preserve"> e</w:t>
      </w:r>
      <w:r w:rsidR="00AF3B36" w:rsidRPr="004829E3">
        <w:rPr>
          <w:rFonts w:ascii="Calibri" w:eastAsia="Times New Roman" w:hAnsi="Calibri" w:cs="Calibri"/>
          <w:color w:val="000000"/>
          <w:lang w:val="it-IT" w:eastAsia="fr-FR"/>
        </w:rPr>
        <w:t xml:space="preserve"> un’autonomia fino a </w:t>
      </w:r>
      <w:r w:rsidR="00166901" w:rsidRPr="004829E3">
        <w:rPr>
          <w:rFonts w:ascii="Calibri" w:eastAsia="Times New Roman" w:hAnsi="Calibri" w:cs="Calibri"/>
          <w:color w:val="000000"/>
          <w:lang w:val="it-IT" w:eastAsia="fr-FR"/>
        </w:rPr>
        <w:t>500</w:t>
      </w:r>
      <w:r w:rsidR="00AF3B36" w:rsidRPr="004829E3">
        <w:rPr>
          <w:rFonts w:ascii="Calibri" w:eastAsia="Times New Roman" w:hAnsi="Calibri" w:cs="Calibri"/>
          <w:color w:val="000000"/>
          <w:lang w:val="it-IT" w:eastAsia="fr-FR"/>
        </w:rPr>
        <w:t xml:space="preserve"> </w:t>
      </w:r>
      <w:r w:rsidR="00166901" w:rsidRPr="004829E3">
        <w:rPr>
          <w:rFonts w:ascii="Calibri" w:eastAsia="Times New Roman" w:hAnsi="Calibri" w:cs="Calibri"/>
          <w:color w:val="000000"/>
          <w:lang w:val="it-IT" w:eastAsia="fr-FR"/>
        </w:rPr>
        <w:t xml:space="preserve">km, </w:t>
      </w:r>
      <w:r w:rsidR="00AF3B36" w:rsidRPr="004829E3">
        <w:rPr>
          <w:rFonts w:ascii="Calibri" w:eastAsia="Times New Roman" w:hAnsi="Calibri" w:cs="Calibri"/>
          <w:color w:val="000000"/>
          <w:lang w:val="it-IT" w:eastAsia="fr-FR"/>
        </w:rPr>
        <w:t xml:space="preserve">che sarà disponibile nel </w:t>
      </w:r>
      <w:r w:rsidR="00166901" w:rsidRPr="004829E3">
        <w:rPr>
          <w:rFonts w:ascii="Calibri" w:eastAsia="Times New Roman" w:hAnsi="Calibri" w:cs="Calibri"/>
          <w:color w:val="000000"/>
          <w:lang w:val="it-IT" w:eastAsia="fr-FR"/>
        </w:rPr>
        <w:t>2022.</w:t>
      </w:r>
      <w:r w:rsidR="009572BE" w:rsidRPr="004829E3">
        <w:rPr>
          <w:rFonts w:ascii="Calibri" w:eastAsia="Times New Roman" w:hAnsi="Calibri" w:cs="Calibri"/>
          <w:color w:val="000000"/>
          <w:lang w:val="it-IT" w:eastAsia="fr-FR"/>
        </w:rPr>
        <w:t xml:space="preserve"> </w:t>
      </w:r>
      <w:r w:rsidR="00AF3B36" w:rsidRPr="004829E3">
        <w:rPr>
          <w:rFonts w:ascii="Calibri" w:eastAsia="Times New Roman" w:hAnsi="Calibri" w:cs="Calibri"/>
          <w:color w:val="000000"/>
          <w:lang w:val="it-IT" w:eastAsia="fr-FR"/>
        </w:rPr>
        <w:t>Risponderà alle esigenze d</w:t>
      </w:r>
      <w:r w:rsidR="002A6746">
        <w:rPr>
          <w:rFonts w:ascii="Calibri" w:eastAsia="Times New Roman" w:hAnsi="Calibri" w:cs="Calibri"/>
          <w:color w:val="000000"/>
          <w:lang w:val="it-IT" w:eastAsia="fr-FR"/>
        </w:rPr>
        <w:t>i</w:t>
      </w:r>
      <w:r w:rsidR="00AF3B36" w:rsidRPr="004829E3">
        <w:rPr>
          <w:rFonts w:ascii="Calibri" w:eastAsia="Times New Roman" w:hAnsi="Calibri" w:cs="Calibri"/>
          <w:color w:val="000000"/>
          <w:lang w:val="it-IT" w:eastAsia="fr-FR"/>
        </w:rPr>
        <w:t xml:space="preserve"> aziende</w:t>
      </w:r>
      <w:r w:rsidR="002A6746">
        <w:rPr>
          <w:rFonts w:ascii="Calibri" w:eastAsia="Times New Roman" w:hAnsi="Calibri" w:cs="Calibri"/>
          <w:color w:val="000000"/>
          <w:lang w:val="it-IT" w:eastAsia="fr-FR"/>
        </w:rPr>
        <w:t>,</w:t>
      </w:r>
      <w:r w:rsidR="00AF3B36" w:rsidRPr="004829E3">
        <w:rPr>
          <w:rFonts w:ascii="Calibri" w:eastAsia="Times New Roman" w:hAnsi="Calibri" w:cs="Calibri"/>
          <w:color w:val="000000"/>
          <w:lang w:val="it-IT" w:eastAsia="fr-FR"/>
        </w:rPr>
        <w:t xml:space="preserve"> grandi clienti, flotte e</w:t>
      </w:r>
      <w:r w:rsidR="002A6746">
        <w:rPr>
          <w:rFonts w:ascii="Calibri" w:eastAsia="Times New Roman" w:hAnsi="Calibri" w:cs="Calibri"/>
          <w:color w:val="000000"/>
          <w:lang w:val="it-IT" w:eastAsia="fr-FR"/>
        </w:rPr>
        <w:t>d</w:t>
      </w:r>
      <w:r w:rsidR="00AF3B36" w:rsidRPr="004829E3">
        <w:rPr>
          <w:rFonts w:ascii="Calibri" w:eastAsia="Times New Roman" w:hAnsi="Calibri" w:cs="Calibri"/>
          <w:color w:val="000000"/>
          <w:lang w:val="it-IT" w:eastAsia="fr-FR"/>
        </w:rPr>
        <w:t xml:space="preserve"> enti locali. La mobilità a idrogeno è, oggi, particolarmente adatta per i veicoli commerciali leggeri, in quanto consente di incrementare l’autonomia </w:t>
      </w:r>
      <w:r w:rsidR="00D60164" w:rsidRPr="004829E3">
        <w:rPr>
          <w:rFonts w:ascii="Calibri" w:eastAsia="Times New Roman" w:hAnsi="Calibri" w:cs="Calibri"/>
          <w:color w:val="000000"/>
          <w:lang w:val="it-IT" w:eastAsia="fr-FR"/>
        </w:rPr>
        <w:t xml:space="preserve">per carichi elevati ed usi intensivi. </w:t>
      </w:r>
    </w:p>
    <w:p w14:paraId="6FA9FC45" w14:textId="73E0EE1F" w:rsidR="0005054D" w:rsidRPr="004829E3" w:rsidRDefault="0005054D" w:rsidP="00F71F8D">
      <w:pPr>
        <w:pStyle w:val="Paragrafoelenco"/>
        <w:numPr>
          <w:ilvl w:val="0"/>
          <w:numId w:val="3"/>
        </w:numPr>
        <w:spacing w:after="0" w:line="240" w:lineRule="auto"/>
        <w:jc w:val="both"/>
        <w:rPr>
          <w:rFonts w:ascii="Calibri" w:eastAsia="Times New Roman" w:hAnsi="Calibri" w:cs="Calibri"/>
          <w:color w:val="000000"/>
          <w:lang w:val="it-IT" w:eastAsia="fr-FR"/>
        </w:rPr>
      </w:pPr>
      <w:r w:rsidRPr="004829E3">
        <w:rPr>
          <w:rFonts w:ascii="Calibri" w:eastAsia="Times New Roman" w:hAnsi="Calibri" w:cs="Calibri"/>
          <w:color w:val="000000"/>
          <w:lang w:val="it-IT" w:eastAsia="fr-FR"/>
        </w:rPr>
        <w:t xml:space="preserve">Master Van H2-TECH </w:t>
      </w:r>
      <w:r w:rsidR="00D60164" w:rsidRPr="004829E3">
        <w:rPr>
          <w:rFonts w:ascii="Calibri" w:eastAsia="Times New Roman" w:hAnsi="Calibri" w:cs="Calibri"/>
          <w:color w:val="000000"/>
          <w:lang w:val="it-IT" w:eastAsia="fr-FR"/>
        </w:rPr>
        <w:t xml:space="preserve">è dotato di cella a combustibile da </w:t>
      </w:r>
      <w:r w:rsidRPr="004829E3">
        <w:rPr>
          <w:rFonts w:ascii="Calibri" w:eastAsia="Times New Roman" w:hAnsi="Calibri" w:cs="Calibri"/>
          <w:color w:val="000000"/>
          <w:lang w:val="it-IT" w:eastAsia="fr-FR"/>
        </w:rPr>
        <w:t xml:space="preserve">30 kW, </w:t>
      </w:r>
      <w:r w:rsidR="00D60164" w:rsidRPr="004829E3">
        <w:rPr>
          <w:rFonts w:ascii="Calibri" w:eastAsia="Times New Roman" w:hAnsi="Calibri" w:cs="Calibri"/>
          <w:color w:val="000000"/>
          <w:lang w:val="it-IT" w:eastAsia="fr-FR"/>
        </w:rPr>
        <w:t xml:space="preserve">batteria da </w:t>
      </w:r>
      <w:r w:rsidRPr="004829E3">
        <w:rPr>
          <w:rFonts w:ascii="Calibri" w:eastAsia="Times New Roman" w:hAnsi="Calibri" w:cs="Calibri"/>
          <w:color w:val="000000"/>
          <w:lang w:val="it-IT" w:eastAsia="fr-FR"/>
        </w:rPr>
        <w:t>33 kWh e</w:t>
      </w:r>
      <w:r w:rsidR="00D60164" w:rsidRPr="004829E3">
        <w:rPr>
          <w:rFonts w:ascii="Calibri" w:eastAsia="Times New Roman" w:hAnsi="Calibri" w:cs="Calibri"/>
          <w:color w:val="000000"/>
          <w:lang w:val="it-IT" w:eastAsia="fr-FR"/>
        </w:rPr>
        <w:t xml:space="preserve"> serbatoi per una capacità totale di</w:t>
      </w:r>
      <w:r w:rsidRPr="004829E3">
        <w:rPr>
          <w:rFonts w:ascii="Calibri" w:eastAsia="Times New Roman" w:hAnsi="Calibri" w:cs="Calibri"/>
          <w:color w:val="000000"/>
          <w:lang w:val="it-IT" w:eastAsia="fr-FR"/>
        </w:rPr>
        <w:t xml:space="preserve"> 6 kg d</w:t>
      </w:r>
      <w:r w:rsidR="00D60164" w:rsidRPr="004829E3">
        <w:rPr>
          <w:rFonts w:ascii="Calibri" w:eastAsia="Times New Roman" w:hAnsi="Calibri" w:cs="Calibri"/>
          <w:color w:val="000000"/>
          <w:lang w:val="it-IT" w:eastAsia="fr-FR"/>
        </w:rPr>
        <w:t xml:space="preserve">i idrogeno </w:t>
      </w:r>
      <w:r w:rsidRPr="004829E3">
        <w:rPr>
          <w:rFonts w:ascii="Calibri" w:eastAsia="Times New Roman" w:hAnsi="Calibri" w:cs="Calibri"/>
          <w:color w:val="000000"/>
          <w:lang w:val="it-IT" w:eastAsia="fr-FR"/>
        </w:rPr>
        <w:t>(4</w:t>
      </w:r>
      <w:r w:rsidR="00D60164" w:rsidRPr="004829E3">
        <w:rPr>
          <w:rFonts w:ascii="Calibri" w:eastAsia="Times New Roman" w:hAnsi="Calibri" w:cs="Calibri"/>
          <w:color w:val="000000"/>
          <w:lang w:val="it-IT" w:eastAsia="fr-FR"/>
        </w:rPr>
        <w:t xml:space="preserve"> serbatoi da</w:t>
      </w:r>
      <w:r w:rsidRPr="004829E3">
        <w:rPr>
          <w:rFonts w:ascii="Calibri" w:eastAsia="Times New Roman" w:hAnsi="Calibri" w:cs="Calibri"/>
          <w:color w:val="000000"/>
          <w:lang w:val="it-IT" w:eastAsia="fr-FR"/>
        </w:rPr>
        <w:t xml:space="preserve"> 1,5 kg).</w:t>
      </w:r>
    </w:p>
    <w:p w14:paraId="673FE31E" w14:textId="37F3B6B2" w:rsidR="0005054D" w:rsidRPr="004829E3" w:rsidRDefault="00D60164" w:rsidP="00F71F8D">
      <w:pPr>
        <w:pStyle w:val="Paragrafoelenco"/>
        <w:numPr>
          <w:ilvl w:val="0"/>
          <w:numId w:val="3"/>
        </w:numPr>
        <w:spacing w:after="0" w:line="240" w:lineRule="auto"/>
        <w:jc w:val="both"/>
        <w:rPr>
          <w:rFonts w:ascii="Calibri" w:eastAsia="Times New Roman" w:hAnsi="Calibri" w:cs="Calibri"/>
          <w:color w:val="000000"/>
          <w:lang w:val="it-IT" w:eastAsia="fr-FR"/>
        </w:rPr>
      </w:pPr>
      <w:r w:rsidRPr="004829E3">
        <w:rPr>
          <w:rFonts w:ascii="Calibri" w:eastAsia="Times New Roman" w:hAnsi="Calibri" w:cs="Calibri"/>
          <w:color w:val="000000"/>
          <w:lang w:val="it-IT" w:eastAsia="fr-FR"/>
        </w:rPr>
        <w:t>Tutto Made in France</w:t>
      </w:r>
      <w:r w:rsidR="0005054D" w:rsidRPr="004829E3">
        <w:rPr>
          <w:rFonts w:ascii="Calibri" w:eastAsia="Times New Roman" w:hAnsi="Calibri" w:cs="Calibri"/>
          <w:color w:val="000000"/>
          <w:lang w:val="it-IT" w:eastAsia="fr-FR"/>
        </w:rPr>
        <w:t>:</w:t>
      </w:r>
    </w:p>
    <w:p w14:paraId="18F8E013" w14:textId="48C39DA4" w:rsidR="0005054D" w:rsidRPr="004829E3" w:rsidRDefault="0005054D" w:rsidP="00F71F8D">
      <w:pPr>
        <w:pStyle w:val="Paragrafoelenco"/>
        <w:numPr>
          <w:ilvl w:val="1"/>
          <w:numId w:val="6"/>
        </w:numPr>
        <w:spacing w:after="0" w:line="240" w:lineRule="auto"/>
        <w:jc w:val="both"/>
        <w:rPr>
          <w:rFonts w:ascii="Calibri" w:eastAsia="Times New Roman" w:hAnsi="Calibri" w:cs="Calibri"/>
          <w:color w:val="000000"/>
          <w:lang w:val="it-IT" w:eastAsia="fr-FR"/>
        </w:rPr>
      </w:pPr>
      <w:r w:rsidRPr="004829E3">
        <w:rPr>
          <w:rFonts w:ascii="Calibri" w:eastAsia="Times New Roman" w:hAnsi="Calibri" w:cs="Calibri"/>
          <w:color w:val="000000"/>
          <w:lang w:val="it-IT" w:eastAsia="fr-FR"/>
        </w:rPr>
        <w:t xml:space="preserve">Master Van </w:t>
      </w:r>
      <w:r w:rsidR="00D60164" w:rsidRPr="004829E3">
        <w:rPr>
          <w:rFonts w:ascii="Calibri" w:eastAsia="Times New Roman" w:hAnsi="Calibri" w:cs="Calibri"/>
          <w:color w:val="000000"/>
          <w:lang w:val="it-IT" w:eastAsia="fr-FR"/>
        </w:rPr>
        <w:t xml:space="preserve">è prodotto in Francia, nello stabilimento di </w:t>
      </w:r>
      <w:proofErr w:type="spellStart"/>
      <w:r w:rsidR="00D60164" w:rsidRPr="004829E3">
        <w:rPr>
          <w:rFonts w:ascii="Calibri" w:eastAsia="Times New Roman" w:hAnsi="Calibri" w:cs="Calibri"/>
          <w:color w:val="000000"/>
          <w:lang w:val="it-IT" w:eastAsia="fr-FR"/>
        </w:rPr>
        <w:t>Batilly</w:t>
      </w:r>
      <w:proofErr w:type="spellEnd"/>
      <w:r w:rsidR="00D60164" w:rsidRPr="004829E3">
        <w:rPr>
          <w:rFonts w:ascii="Calibri" w:eastAsia="Times New Roman" w:hAnsi="Calibri" w:cs="Calibri"/>
          <w:color w:val="000000"/>
          <w:lang w:val="it-IT" w:eastAsia="fr-FR"/>
        </w:rPr>
        <w:t xml:space="preserve">. </w:t>
      </w:r>
    </w:p>
    <w:p w14:paraId="1EB8FB24" w14:textId="4A8D7756" w:rsidR="0005054D" w:rsidRPr="004829E3" w:rsidRDefault="0005054D" w:rsidP="002E6B2D">
      <w:pPr>
        <w:pStyle w:val="Paragrafoelenco"/>
        <w:numPr>
          <w:ilvl w:val="1"/>
          <w:numId w:val="6"/>
        </w:numPr>
        <w:spacing w:after="0" w:line="240" w:lineRule="auto"/>
        <w:jc w:val="both"/>
        <w:rPr>
          <w:rFonts w:ascii="Calibri" w:eastAsia="Times New Roman" w:hAnsi="Calibri" w:cs="Calibri"/>
          <w:color w:val="000000"/>
          <w:lang w:val="it-IT" w:eastAsia="fr-FR"/>
        </w:rPr>
      </w:pPr>
      <w:r w:rsidRPr="004829E3">
        <w:rPr>
          <w:rFonts w:ascii="Calibri" w:eastAsia="Times New Roman" w:hAnsi="Calibri" w:cs="Calibri"/>
          <w:color w:val="000000"/>
          <w:lang w:val="it-IT" w:eastAsia="fr-FR"/>
        </w:rPr>
        <w:t>L'int</w:t>
      </w:r>
      <w:r w:rsidR="00D60164" w:rsidRPr="004829E3">
        <w:rPr>
          <w:rFonts w:ascii="Calibri" w:eastAsia="Times New Roman" w:hAnsi="Calibri" w:cs="Calibri"/>
          <w:color w:val="000000"/>
          <w:lang w:val="it-IT" w:eastAsia="fr-FR"/>
        </w:rPr>
        <w:t xml:space="preserve">egrazione del sistema elettrico e dell’idrogeno è realizzata da </w:t>
      </w:r>
      <w:r w:rsidRPr="004829E3">
        <w:rPr>
          <w:rFonts w:ascii="Calibri" w:eastAsia="Times New Roman" w:hAnsi="Calibri" w:cs="Calibri"/>
          <w:color w:val="000000"/>
          <w:lang w:val="it-IT" w:eastAsia="fr-FR"/>
        </w:rPr>
        <w:t>PVI, filiale d</w:t>
      </w:r>
      <w:r w:rsidR="006D51C8" w:rsidRPr="004829E3">
        <w:rPr>
          <w:rFonts w:ascii="Calibri" w:eastAsia="Times New Roman" w:hAnsi="Calibri" w:cs="Calibri"/>
          <w:color w:val="000000"/>
          <w:lang w:val="it-IT" w:eastAsia="fr-FR"/>
        </w:rPr>
        <w:t>e</w:t>
      </w:r>
      <w:r w:rsidR="00D60164" w:rsidRPr="004829E3">
        <w:rPr>
          <w:rFonts w:ascii="Calibri" w:eastAsia="Times New Roman" w:hAnsi="Calibri" w:cs="Calibri"/>
          <w:color w:val="000000"/>
          <w:lang w:val="it-IT" w:eastAsia="fr-FR"/>
        </w:rPr>
        <w:t>l Gruppo</w:t>
      </w:r>
      <w:r w:rsidR="006D51C8" w:rsidRPr="004829E3">
        <w:rPr>
          <w:rFonts w:ascii="Calibri" w:eastAsia="Times New Roman" w:hAnsi="Calibri" w:cs="Calibri"/>
          <w:color w:val="000000"/>
          <w:lang w:val="it-IT" w:eastAsia="fr-FR"/>
        </w:rPr>
        <w:t xml:space="preserve"> Renault</w:t>
      </w:r>
      <w:r w:rsidR="00D60164" w:rsidRPr="004829E3">
        <w:rPr>
          <w:rFonts w:ascii="Calibri" w:eastAsia="Times New Roman" w:hAnsi="Calibri" w:cs="Calibri"/>
          <w:color w:val="000000"/>
          <w:lang w:val="it-IT" w:eastAsia="fr-FR"/>
        </w:rPr>
        <w:t xml:space="preserve">, a </w:t>
      </w:r>
      <w:proofErr w:type="spellStart"/>
      <w:r w:rsidRPr="004829E3">
        <w:rPr>
          <w:rFonts w:ascii="Calibri" w:eastAsia="Times New Roman" w:hAnsi="Calibri" w:cs="Calibri"/>
          <w:color w:val="000000"/>
          <w:lang w:val="it-IT" w:eastAsia="fr-FR"/>
        </w:rPr>
        <w:t>Gretz-Armainvilliers</w:t>
      </w:r>
      <w:proofErr w:type="spellEnd"/>
      <w:r w:rsidRPr="004829E3">
        <w:rPr>
          <w:rFonts w:ascii="Calibri" w:eastAsia="Times New Roman" w:hAnsi="Calibri" w:cs="Calibri"/>
          <w:color w:val="000000"/>
          <w:lang w:val="it-IT" w:eastAsia="fr-FR"/>
        </w:rPr>
        <w:t>.</w:t>
      </w:r>
    </w:p>
    <w:p w14:paraId="39875D6F" w14:textId="60AC5FA2" w:rsidR="0005054D" w:rsidRPr="004829E3" w:rsidRDefault="00D60164" w:rsidP="00F71F8D">
      <w:pPr>
        <w:pStyle w:val="Paragrafoelenco"/>
        <w:numPr>
          <w:ilvl w:val="1"/>
          <w:numId w:val="6"/>
        </w:numPr>
        <w:spacing w:after="0" w:line="240" w:lineRule="auto"/>
        <w:jc w:val="both"/>
        <w:rPr>
          <w:rFonts w:ascii="Calibri" w:eastAsia="Times New Roman" w:hAnsi="Calibri" w:cs="Calibri"/>
          <w:color w:val="000000"/>
          <w:lang w:val="it-IT" w:eastAsia="fr-FR"/>
        </w:rPr>
      </w:pPr>
      <w:r w:rsidRPr="004829E3">
        <w:rPr>
          <w:rFonts w:ascii="Calibri" w:eastAsia="Times New Roman" w:hAnsi="Calibri" w:cs="Calibri"/>
          <w:color w:val="000000"/>
          <w:lang w:val="it-IT" w:eastAsia="fr-FR"/>
        </w:rPr>
        <w:t>Il motore elettrico è prodotto nello stabilimento di</w:t>
      </w:r>
      <w:r w:rsidR="0005054D" w:rsidRPr="004829E3">
        <w:rPr>
          <w:rFonts w:ascii="Calibri" w:eastAsia="Times New Roman" w:hAnsi="Calibri" w:cs="Calibri"/>
          <w:color w:val="000000"/>
          <w:lang w:val="it-IT" w:eastAsia="fr-FR"/>
        </w:rPr>
        <w:t xml:space="preserve"> </w:t>
      </w:r>
      <w:proofErr w:type="spellStart"/>
      <w:r w:rsidR="0005054D" w:rsidRPr="004829E3">
        <w:rPr>
          <w:rFonts w:ascii="Calibri" w:eastAsia="Times New Roman" w:hAnsi="Calibri" w:cs="Calibri"/>
          <w:color w:val="000000"/>
          <w:lang w:val="it-IT" w:eastAsia="fr-FR"/>
        </w:rPr>
        <w:t>Cléon</w:t>
      </w:r>
      <w:proofErr w:type="spellEnd"/>
      <w:r w:rsidR="0005054D" w:rsidRPr="004829E3">
        <w:rPr>
          <w:rFonts w:ascii="Calibri" w:eastAsia="Times New Roman" w:hAnsi="Calibri" w:cs="Calibri"/>
          <w:color w:val="000000"/>
          <w:lang w:val="it-IT" w:eastAsia="fr-FR"/>
        </w:rPr>
        <w:t>.</w:t>
      </w:r>
    </w:p>
    <w:p w14:paraId="19183E7F" w14:textId="7CE9939E" w:rsidR="0005054D" w:rsidRPr="004829E3" w:rsidRDefault="0005054D" w:rsidP="00F71F8D">
      <w:pPr>
        <w:pStyle w:val="Paragrafoelenco"/>
        <w:numPr>
          <w:ilvl w:val="1"/>
          <w:numId w:val="6"/>
        </w:numPr>
        <w:spacing w:after="0" w:line="240" w:lineRule="auto"/>
        <w:jc w:val="both"/>
        <w:rPr>
          <w:rFonts w:ascii="Calibri" w:eastAsia="Times New Roman" w:hAnsi="Calibri" w:cs="Calibri"/>
          <w:color w:val="000000"/>
          <w:lang w:val="it-IT" w:eastAsia="fr-FR"/>
        </w:rPr>
      </w:pPr>
      <w:r w:rsidRPr="004829E3">
        <w:rPr>
          <w:rFonts w:ascii="Calibri" w:eastAsia="Times New Roman" w:hAnsi="Calibri" w:cs="Calibri"/>
          <w:color w:val="000000"/>
          <w:lang w:val="it-IT" w:eastAsia="fr-FR"/>
        </w:rPr>
        <w:t>L</w:t>
      </w:r>
      <w:r w:rsidR="00D60164" w:rsidRPr="004829E3">
        <w:rPr>
          <w:rFonts w:ascii="Calibri" w:eastAsia="Times New Roman" w:hAnsi="Calibri" w:cs="Calibri"/>
          <w:color w:val="000000"/>
          <w:lang w:val="it-IT" w:eastAsia="fr-FR"/>
        </w:rPr>
        <w:t xml:space="preserve">e attività di </w:t>
      </w:r>
      <w:r w:rsidR="00F919B7" w:rsidRPr="004829E3">
        <w:rPr>
          <w:rFonts w:ascii="Calibri" w:eastAsia="Times New Roman" w:hAnsi="Calibri" w:cs="Calibri"/>
          <w:color w:val="000000"/>
          <w:lang w:val="it-IT" w:eastAsia="fr-FR"/>
        </w:rPr>
        <w:t>assemblag</w:t>
      </w:r>
      <w:r w:rsidR="00D60164" w:rsidRPr="004829E3">
        <w:rPr>
          <w:rFonts w:ascii="Calibri" w:eastAsia="Times New Roman" w:hAnsi="Calibri" w:cs="Calibri"/>
          <w:color w:val="000000"/>
          <w:lang w:val="it-IT" w:eastAsia="fr-FR"/>
        </w:rPr>
        <w:t xml:space="preserve">gio delle celle a combustibile </w:t>
      </w:r>
      <w:r w:rsidR="00D42119">
        <w:rPr>
          <w:rFonts w:ascii="Calibri" w:eastAsia="Times New Roman" w:hAnsi="Calibri" w:cs="Calibri"/>
          <w:color w:val="000000"/>
          <w:lang w:val="it-IT" w:eastAsia="fr-FR"/>
        </w:rPr>
        <w:t>inizie</w:t>
      </w:r>
      <w:r w:rsidR="00D60164" w:rsidRPr="004829E3">
        <w:rPr>
          <w:rFonts w:ascii="Calibri" w:eastAsia="Times New Roman" w:hAnsi="Calibri" w:cs="Calibri"/>
          <w:color w:val="000000"/>
          <w:lang w:val="it-IT" w:eastAsia="fr-FR"/>
        </w:rPr>
        <w:t xml:space="preserve">ranno entro fine anno nello stabilimento di </w:t>
      </w:r>
      <w:proofErr w:type="spellStart"/>
      <w:r w:rsidRPr="004829E3">
        <w:rPr>
          <w:rFonts w:ascii="Calibri" w:eastAsia="Times New Roman" w:hAnsi="Calibri" w:cs="Calibri"/>
          <w:color w:val="000000"/>
          <w:lang w:val="it-IT" w:eastAsia="fr-FR"/>
        </w:rPr>
        <w:t>Flins</w:t>
      </w:r>
      <w:proofErr w:type="spellEnd"/>
      <w:r w:rsidRPr="004829E3">
        <w:rPr>
          <w:rFonts w:ascii="Calibri" w:eastAsia="Times New Roman" w:hAnsi="Calibri" w:cs="Calibri"/>
          <w:color w:val="000000"/>
          <w:lang w:val="it-IT" w:eastAsia="fr-FR"/>
        </w:rPr>
        <w:t>.</w:t>
      </w:r>
    </w:p>
    <w:p w14:paraId="52225970" w14:textId="74159F35" w:rsidR="0005054D" w:rsidRPr="004829E3" w:rsidRDefault="00D60164" w:rsidP="00F71F8D">
      <w:pPr>
        <w:pStyle w:val="Paragrafoelenco"/>
        <w:numPr>
          <w:ilvl w:val="1"/>
          <w:numId w:val="6"/>
        </w:numPr>
        <w:spacing w:after="0" w:line="240" w:lineRule="auto"/>
        <w:jc w:val="both"/>
        <w:rPr>
          <w:rFonts w:ascii="Calibri" w:eastAsia="Times New Roman" w:hAnsi="Calibri" w:cs="Calibri"/>
          <w:color w:val="000000"/>
          <w:lang w:val="it-IT" w:eastAsia="fr-FR"/>
        </w:rPr>
      </w:pPr>
      <w:r w:rsidRPr="004829E3">
        <w:rPr>
          <w:rFonts w:ascii="Calibri" w:eastAsia="Times New Roman" w:hAnsi="Calibri" w:cs="Calibri"/>
          <w:color w:val="000000"/>
          <w:lang w:val="it-IT" w:eastAsia="fr-FR"/>
        </w:rPr>
        <w:t xml:space="preserve">I serbatoi di idrogeno saranno forniti in Francia da </w:t>
      </w:r>
      <w:proofErr w:type="spellStart"/>
      <w:r w:rsidR="0005054D" w:rsidRPr="004829E3">
        <w:rPr>
          <w:rFonts w:ascii="Calibri" w:eastAsia="Times New Roman" w:hAnsi="Calibri" w:cs="Calibri"/>
          <w:color w:val="000000"/>
          <w:lang w:val="it-IT" w:eastAsia="fr-FR"/>
        </w:rPr>
        <w:t>Faurecia</w:t>
      </w:r>
      <w:proofErr w:type="spellEnd"/>
      <w:r w:rsidR="0005054D" w:rsidRPr="004829E3">
        <w:rPr>
          <w:rFonts w:ascii="Calibri" w:eastAsia="Times New Roman" w:hAnsi="Calibri" w:cs="Calibri"/>
          <w:color w:val="000000"/>
          <w:lang w:val="it-IT" w:eastAsia="fr-FR"/>
        </w:rPr>
        <w:t>.</w:t>
      </w:r>
    </w:p>
    <w:p w14:paraId="727F9732" w14:textId="2ECA38FA" w:rsidR="0005054D" w:rsidRPr="004829E3" w:rsidRDefault="0005054D" w:rsidP="00445837">
      <w:pPr>
        <w:pStyle w:val="Paragrafoelenco"/>
        <w:spacing w:after="0" w:line="240" w:lineRule="auto"/>
        <w:ind w:left="360" w:hanging="360"/>
        <w:jc w:val="both"/>
        <w:rPr>
          <w:rFonts w:ascii="Calibri" w:eastAsia="Times New Roman" w:hAnsi="Calibri" w:cs="Calibri"/>
          <w:color w:val="000000"/>
          <w:lang w:val="it-IT" w:eastAsia="fr-FR"/>
        </w:rPr>
      </w:pPr>
    </w:p>
    <w:p w14:paraId="4B09DB10" w14:textId="2644DF2F" w:rsidR="00414598" w:rsidRPr="004829E3" w:rsidRDefault="00414598" w:rsidP="00414598">
      <w:pPr>
        <w:jc w:val="both"/>
        <w:rPr>
          <w:b/>
          <w:sz w:val="28"/>
          <w:lang w:val="it-IT"/>
        </w:rPr>
      </w:pPr>
      <w:r w:rsidRPr="004829E3">
        <w:rPr>
          <w:b/>
          <w:sz w:val="28"/>
          <w:lang w:val="it-IT"/>
        </w:rPr>
        <w:t>Protot</w:t>
      </w:r>
      <w:r w:rsidR="00D60164" w:rsidRPr="004829E3">
        <w:rPr>
          <w:b/>
          <w:sz w:val="28"/>
          <w:lang w:val="it-IT"/>
        </w:rPr>
        <w:t xml:space="preserve">ipo di Stazione di Ricarica a Idrogeno </w:t>
      </w:r>
    </w:p>
    <w:p w14:paraId="5425E030" w14:textId="41A8CA5A" w:rsidR="00414598" w:rsidRPr="004829E3" w:rsidRDefault="00414598" w:rsidP="00A147CA">
      <w:pPr>
        <w:pStyle w:val="Paragrafoelenco"/>
        <w:numPr>
          <w:ilvl w:val="0"/>
          <w:numId w:val="4"/>
        </w:numPr>
        <w:pBdr>
          <w:top w:val="nil"/>
          <w:left w:val="nil"/>
          <w:bottom w:val="nil"/>
          <w:right w:val="nil"/>
          <w:between w:val="nil"/>
          <w:bar w:val="nil"/>
        </w:pBdr>
        <w:spacing w:after="0"/>
        <w:jc w:val="both"/>
        <w:rPr>
          <w:lang w:val="it-IT"/>
        </w:rPr>
      </w:pPr>
      <w:r w:rsidRPr="004829E3">
        <w:rPr>
          <w:lang w:val="it-IT"/>
        </w:rPr>
        <w:t xml:space="preserve">La </w:t>
      </w:r>
      <w:r w:rsidR="00CA77F8" w:rsidRPr="004829E3">
        <w:rPr>
          <w:lang w:val="it-IT"/>
        </w:rPr>
        <w:t>S</w:t>
      </w:r>
      <w:r w:rsidRPr="004829E3">
        <w:rPr>
          <w:lang w:val="it-IT"/>
        </w:rPr>
        <w:t>ta</w:t>
      </w:r>
      <w:r w:rsidR="00D60164" w:rsidRPr="004829E3">
        <w:rPr>
          <w:lang w:val="it-IT"/>
        </w:rPr>
        <w:t>zione di Ricarica a Idrogeno</w:t>
      </w:r>
      <w:r w:rsidR="00CA77F8" w:rsidRPr="004829E3">
        <w:rPr>
          <w:lang w:val="it-IT"/>
        </w:rPr>
        <w:t xml:space="preserve"> </w:t>
      </w:r>
      <w:r w:rsidRPr="004829E3">
        <w:rPr>
          <w:lang w:val="it-IT"/>
        </w:rPr>
        <w:t xml:space="preserve">HYVIA </w:t>
      </w:r>
      <w:r w:rsidR="00D60164" w:rsidRPr="004829E3">
        <w:rPr>
          <w:lang w:val="it-IT"/>
        </w:rPr>
        <w:t>permette di ricaricarsi in tempi rapidi</w:t>
      </w:r>
      <w:r w:rsidR="006519D1" w:rsidRPr="004829E3">
        <w:rPr>
          <w:lang w:val="it-IT"/>
        </w:rPr>
        <w:t xml:space="preserve"> - </w:t>
      </w:r>
      <w:r w:rsidRPr="004829E3">
        <w:rPr>
          <w:lang w:val="it-IT"/>
        </w:rPr>
        <w:t xml:space="preserve">5 </w:t>
      </w:r>
      <w:r w:rsidR="00D60164" w:rsidRPr="004829E3">
        <w:rPr>
          <w:lang w:val="it-IT"/>
        </w:rPr>
        <w:t>minuti</w:t>
      </w:r>
      <w:r w:rsidR="006519D1" w:rsidRPr="004829E3">
        <w:rPr>
          <w:lang w:val="it-IT"/>
        </w:rPr>
        <w:t xml:space="preserve"> – e in modo semplice quanto il pieno dei veicoli termici, consentendo così di ottimizzare la disponibilità dei veicoli commerciali delle flotte. </w:t>
      </w:r>
    </w:p>
    <w:p w14:paraId="4C166715" w14:textId="27E36208" w:rsidR="00414598" w:rsidRPr="004829E3" w:rsidRDefault="006519D1" w:rsidP="00F71F8D">
      <w:pPr>
        <w:pStyle w:val="Paragrafoelenco"/>
        <w:numPr>
          <w:ilvl w:val="0"/>
          <w:numId w:val="4"/>
        </w:numPr>
        <w:pBdr>
          <w:top w:val="nil"/>
          <w:left w:val="nil"/>
          <w:bottom w:val="nil"/>
          <w:right w:val="nil"/>
          <w:between w:val="nil"/>
          <w:bar w:val="nil"/>
        </w:pBdr>
        <w:spacing w:after="0"/>
        <w:jc w:val="both"/>
        <w:rPr>
          <w:lang w:val="it-IT"/>
        </w:rPr>
      </w:pPr>
      <w:r w:rsidRPr="004829E3">
        <w:rPr>
          <w:lang w:val="it-IT"/>
        </w:rPr>
        <w:t>Il funzionamento della stazione è semplice</w:t>
      </w:r>
      <w:r w:rsidR="00414598" w:rsidRPr="004829E3">
        <w:rPr>
          <w:lang w:val="it-IT"/>
        </w:rPr>
        <w:t>:</w:t>
      </w:r>
    </w:p>
    <w:p w14:paraId="127D5BB6" w14:textId="28EA7A4D" w:rsidR="00414598" w:rsidRPr="004829E3" w:rsidRDefault="00414598" w:rsidP="00F71F8D">
      <w:pPr>
        <w:numPr>
          <w:ilvl w:val="1"/>
          <w:numId w:val="7"/>
        </w:numPr>
        <w:pBdr>
          <w:top w:val="nil"/>
          <w:left w:val="nil"/>
          <w:bottom w:val="nil"/>
          <w:right w:val="nil"/>
          <w:between w:val="nil"/>
          <w:bar w:val="nil"/>
        </w:pBdr>
        <w:spacing w:after="0"/>
        <w:contextualSpacing/>
        <w:jc w:val="both"/>
        <w:rPr>
          <w:lang w:val="it-IT"/>
        </w:rPr>
      </w:pPr>
      <w:r w:rsidRPr="004829E3">
        <w:rPr>
          <w:lang w:val="it-IT"/>
        </w:rPr>
        <w:t>L'</w:t>
      </w:r>
      <w:r w:rsidR="006519D1" w:rsidRPr="004829E3">
        <w:rPr>
          <w:lang w:val="it-IT"/>
        </w:rPr>
        <w:t xml:space="preserve">idrogeno sarà ottenuto sul posto per elettrolisi dell’acqua oppure alimentato da rimorchio. </w:t>
      </w:r>
    </w:p>
    <w:p w14:paraId="6E3408BE" w14:textId="44B1D2F5" w:rsidR="00414598" w:rsidRPr="004829E3" w:rsidRDefault="006519D1" w:rsidP="00F71F8D">
      <w:pPr>
        <w:numPr>
          <w:ilvl w:val="1"/>
          <w:numId w:val="7"/>
        </w:numPr>
        <w:pBdr>
          <w:top w:val="nil"/>
          <w:left w:val="nil"/>
          <w:bottom w:val="nil"/>
          <w:right w:val="nil"/>
          <w:between w:val="nil"/>
          <w:bar w:val="nil"/>
        </w:pBdr>
        <w:spacing w:after="0"/>
        <w:contextualSpacing/>
        <w:jc w:val="both"/>
        <w:rPr>
          <w:lang w:val="it-IT"/>
        </w:rPr>
      </w:pPr>
      <w:r w:rsidRPr="004829E3">
        <w:rPr>
          <w:lang w:val="it-IT"/>
        </w:rPr>
        <w:t xml:space="preserve">Il sistema comprime l’idrogeno per </w:t>
      </w:r>
      <w:r w:rsidR="002A6746">
        <w:rPr>
          <w:lang w:val="it-IT"/>
        </w:rPr>
        <w:t>lo</w:t>
      </w:r>
      <w:r w:rsidRPr="004829E3">
        <w:rPr>
          <w:lang w:val="it-IT"/>
        </w:rPr>
        <w:t xml:space="preserve"> stoccaggio, prima di rifornire il veicolo.  </w:t>
      </w:r>
    </w:p>
    <w:p w14:paraId="5D4040A1" w14:textId="2F27527C" w:rsidR="00414598" w:rsidRPr="004829E3" w:rsidRDefault="008A72E3" w:rsidP="00F71F8D">
      <w:pPr>
        <w:pStyle w:val="Paragrafoelenco"/>
        <w:pBdr>
          <w:top w:val="nil"/>
          <w:left w:val="nil"/>
          <w:bottom w:val="nil"/>
          <w:right w:val="nil"/>
          <w:between w:val="nil"/>
          <w:bar w:val="nil"/>
        </w:pBdr>
        <w:spacing w:after="0"/>
        <w:ind w:left="360"/>
        <w:jc w:val="both"/>
        <w:rPr>
          <w:lang w:val="it-IT"/>
        </w:rPr>
      </w:pPr>
      <w:r>
        <w:rPr>
          <w:lang w:val="it-IT"/>
        </w:rPr>
        <w:t>L</w:t>
      </w:r>
      <w:r w:rsidR="006519D1" w:rsidRPr="004829E3">
        <w:rPr>
          <w:lang w:val="it-IT"/>
        </w:rPr>
        <w:t>a sicurezza non è un optional</w:t>
      </w:r>
      <w:r w:rsidR="00414598" w:rsidRPr="004829E3">
        <w:rPr>
          <w:lang w:val="it-IT"/>
        </w:rPr>
        <w:t xml:space="preserve">: </w:t>
      </w:r>
      <w:r w:rsidR="006519D1" w:rsidRPr="004829E3">
        <w:rPr>
          <w:lang w:val="it-IT"/>
        </w:rPr>
        <w:t>il nostro sistema è progettato per soddisfare tutte le normative e comprende le migliori innovazioni</w:t>
      </w:r>
      <w:r w:rsidR="00C920C9" w:rsidRPr="004829E3">
        <w:rPr>
          <w:lang w:val="it-IT"/>
        </w:rPr>
        <w:t xml:space="preserve">. </w:t>
      </w:r>
    </w:p>
    <w:p w14:paraId="04FC5801" w14:textId="74F4C019" w:rsidR="00414598" w:rsidRPr="004829E3" w:rsidRDefault="00414598" w:rsidP="00F71F8D">
      <w:pPr>
        <w:pStyle w:val="Paragrafoelenco"/>
        <w:numPr>
          <w:ilvl w:val="0"/>
          <w:numId w:val="4"/>
        </w:numPr>
        <w:pBdr>
          <w:top w:val="nil"/>
          <w:left w:val="nil"/>
          <w:bottom w:val="nil"/>
          <w:right w:val="nil"/>
          <w:between w:val="nil"/>
          <w:bar w:val="nil"/>
        </w:pBdr>
        <w:spacing w:after="0"/>
        <w:jc w:val="both"/>
        <w:rPr>
          <w:lang w:val="it-IT"/>
        </w:rPr>
      </w:pPr>
      <w:r w:rsidRPr="004829E3">
        <w:rPr>
          <w:lang w:val="it-IT"/>
        </w:rPr>
        <w:t>L</w:t>
      </w:r>
      <w:r w:rsidR="009F23FF" w:rsidRPr="004829E3">
        <w:rPr>
          <w:lang w:val="it-IT"/>
        </w:rPr>
        <w:t>e</w:t>
      </w:r>
      <w:r w:rsidR="006519D1" w:rsidRPr="004829E3">
        <w:rPr>
          <w:lang w:val="it-IT"/>
        </w:rPr>
        <w:t xml:space="preserve"> Stazioni di Ricarica a Idrogeno saranno disponibili</w:t>
      </w:r>
      <w:r w:rsidR="002A6746">
        <w:rPr>
          <w:lang w:val="it-IT"/>
        </w:rPr>
        <w:t xml:space="preserve"> </w:t>
      </w:r>
      <w:r w:rsidR="006519D1" w:rsidRPr="004829E3">
        <w:rPr>
          <w:lang w:val="it-IT"/>
        </w:rPr>
        <w:t>per la vendita</w:t>
      </w:r>
      <w:r w:rsidR="002A6746">
        <w:rPr>
          <w:lang w:val="it-IT"/>
        </w:rPr>
        <w:t xml:space="preserve"> o a noleggio</w:t>
      </w:r>
      <w:r w:rsidR="006519D1" w:rsidRPr="004829E3">
        <w:rPr>
          <w:lang w:val="it-IT"/>
        </w:rPr>
        <w:t>.</w:t>
      </w:r>
    </w:p>
    <w:p w14:paraId="5FC8C6F9" w14:textId="11AFD967" w:rsidR="00414598" w:rsidRPr="004829E3" w:rsidRDefault="00063916" w:rsidP="00F71F8D">
      <w:pPr>
        <w:pStyle w:val="Paragrafoelenco"/>
        <w:numPr>
          <w:ilvl w:val="0"/>
          <w:numId w:val="4"/>
        </w:numPr>
        <w:pBdr>
          <w:top w:val="nil"/>
          <w:left w:val="nil"/>
          <w:bottom w:val="nil"/>
          <w:right w:val="nil"/>
          <w:between w:val="nil"/>
          <w:bar w:val="nil"/>
        </w:pBdr>
        <w:spacing w:after="0"/>
        <w:jc w:val="both"/>
        <w:rPr>
          <w:lang w:val="it-IT"/>
        </w:rPr>
      </w:pPr>
      <w:r>
        <w:rPr>
          <w:lang w:val="it-IT"/>
        </w:rPr>
        <w:t xml:space="preserve">L’assemblaggio avrà inizio </w:t>
      </w:r>
      <w:r w:rsidR="006519D1" w:rsidRPr="004829E3">
        <w:rPr>
          <w:lang w:val="it-IT"/>
        </w:rPr>
        <w:t xml:space="preserve">in Francia, nello stabilimento di </w:t>
      </w:r>
      <w:proofErr w:type="spellStart"/>
      <w:r w:rsidR="006519D1" w:rsidRPr="004829E3">
        <w:rPr>
          <w:lang w:val="it-IT"/>
        </w:rPr>
        <w:t>Flins</w:t>
      </w:r>
      <w:proofErr w:type="spellEnd"/>
      <w:r w:rsidR="006519D1" w:rsidRPr="004829E3">
        <w:rPr>
          <w:lang w:val="it-IT"/>
        </w:rPr>
        <w:t xml:space="preserve">, entro fine anno. </w:t>
      </w:r>
    </w:p>
    <w:p w14:paraId="72E3EC79" w14:textId="77777777" w:rsidR="00284E66" w:rsidRPr="004829E3" w:rsidRDefault="00284E66" w:rsidP="00F71F8D">
      <w:pPr>
        <w:pBdr>
          <w:top w:val="nil"/>
          <w:left w:val="nil"/>
          <w:bottom w:val="nil"/>
          <w:right w:val="nil"/>
          <w:between w:val="nil"/>
          <w:bar w:val="nil"/>
        </w:pBdr>
        <w:spacing w:after="0"/>
        <w:rPr>
          <w:lang w:val="it-IT"/>
        </w:rPr>
      </w:pPr>
    </w:p>
    <w:p w14:paraId="19F40F8A" w14:textId="2BA34022" w:rsidR="00414598" w:rsidRPr="004829E3" w:rsidRDefault="00414598" w:rsidP="00E72793">
      <w:pPr>
        <w:jc w:val="both"/>
        <w:rPr>
          <w:b/>
          <w:sz w:val="28"/>
          <w:lang w:val="it-IT"/>
        </w:rPr>
      </w:pPr>
      <w:r w:rsidRPr="004829E3">
        <w:rPr>
          <w:b/>
          <w:sz w:val="28"/>
          <w:lang w:val="it-IT"/>
        </w:rPr>
        <w:t>HYVIA</w:t>
      </w:r>
      <w:r w:rsidR="00A8208D" w:rsidRPr="004829E3">
        <w:rPr>
          <w:b/>
          <w:sz w:val="28"/>
          <w:lang w:val="it-IT"/>
        </w:rPr>
        <w:t xml:space="preserve">: un </w:t>
      </w:r>
      <w:r w:rsidR="006519D1" w:rsidRPr="004829E3">
        <w:rPr>
          <w:b/>
          <w:sz w:val="28"/>
          <w:lang w:val="it-IT"/>
        </w:rPr>
        <w:t xml:space="preserve">ecosistema completo e unico </w:t>
      </w:r>
    </w:p>
    <w:p w14:paraId="4304DF66" w14:textId="51E25798" w:rsidR="00414598" w:rsidRPr="004829E3" w:rsidRDefault="001F04BA" w:rsidP="00AB1807">
      <w:pPr>
        <w:spacing w:after="0"/>
        <w:jc w:val="both"/>
        <w:rPr>
          <w:lang w:val="it-IT"/>
        </w:rPr>
      </w:pPr>
      <w:r w:rsidRPr="004829E3">
        <w:rPr>
          <w:lang w:val="it-IT"/>
        </w:rPr>
        <w:t>Questi prototipi sono una prima illustrazione dell’ecosistema</w:t>
      </w:r>
      <w:r w:rsidR="00414598" w:rsidRPr="004829E3">
        <w:rPr>
          <w:lang w:val="it-IT"/>
        </w:rPr>
        <w:t xml:space="preserve"> HYVIA</w:t>
      </w:r>
      <w:r w:rsidRPr="004829E3">
        <w:rPr>
          <w:lang w:val="it-IT"/>
        </w:rPr>
        <w:t>, che comprende la produzione di idrogeno verde</w:t>
      </w:r>
      <w:r w:rsidR="00414598" w:rsidRPr="004829E3">
        <w:rPr>
          <w:lang w:val="it-IT"/>
        </w:rPr>
        <w:t xml:space="preserve"> (</w:t>
      </w:r>
      <w:r w:rsidRPr="004829E3">
        <w:rPr>
          <w:lang w:val="it-IT"/>
        </w:rPr>
        <w:t xml:space="preserve">elettrolizzatori) e la sua distribuzione (Stazioni di Ricarica a Idrogeno), nonché una gamma di veicoli commerciali leggeri a celle di combustibile </w:t>
      </w:r>
      <w:r w:rsidR="00414598" w:rsidRPr="004829E3">
        <w:rPr>
          <w:lang w:val="it-IT"/>
        </w:rPr>
        <w:t xml:space="preserve">(Van, </w:t>
      </w:r>
      <w:r w:rsidR="00AF357B">
        <w:rPr>
          <w:lang w:val="it-IT"/>
        </w:rPr>
        <w:t>Telaio</w:t>
      </w:r>
      <w:r w:rsidR="00414598" w:rsidRPr="004829E3">
        <w:rPr>
          <w:lang w:val="it-IT"/>
        </w:rPr>
        <w:t xml:space="preserve"> Cab</w:t>
      </w:r>
      <w:r w:rsidR="00AF357B">
        <w:rPr>
          <w:lang w:val="it-IT"/>
        </w:rPr>
        <w:t>inato</w:t>
      </w:r>
      <w:r w:rsidR="00414598" w:rsidRPr="004829E3">
        <w:rPr>
          <w:lang w:val="it-IT"/>
        </w:rPr>
        <w:t xml:space="preserve"> e </w:t>
      </w:r>
      <w:proofErr w:type="spellStart"/>
      <w:r w:rsidR="00414598" w:rsidRPr="004829E3">
        <w:rPr>
          <w:lang w:val="it-IT"/>
        </w:rPr>
        <w:t>Citybus</w:t>
      </w:r>
      <w:proofErr w:type="spellEnd"/>
      <w:r w:rsidR="00414598" w:rsidRPr="004829E3">
        <w:rPr>
          <w:lang w:val="it-IT"/>
        </w:rPr>
        <w:t xml:space="preserve">), </w:t>
      </w:r>
      <w:r w:rsidRPr="004829E3">
        <w:rPr>
          <w:lang w:val="it-IT"/>
        </w:rPr>
        <w:t xml:space="preserve">che fungono da complemento ai veicoli commerciali elettrici. </w:t>
      </w:r>
    </w:p>
    <w:p w14:paraId="1265EB77" w14:textId="77777777" w:rsidR="00447AEC" w:rsidRPr="004829E3" w:rsidRDefault="00447AEC" w:rsidP="00AB1807">
      <w:pPr>
        <w:spacing w:after="0"/>
        <w:jc w:val="both"/>
        <w:rPr>
          <w:lang w:val="it-IT"/>
        </w:rPr>
      </w:pPr>
    </w:p>
    <w:p w14:paraId="75116B8D" w14:textId="30E02D3F" w:rsidR="001957D4" w:rsidRPr="004829E3" w:rsidRDefault="001957D4" w:rsidP="00E33C7E">
      <w:pPr>
        <w:pStyle w:val="Paragrafoelenco"/>
        <w:pBdr>
          <w:top w:val="nil"/>
          <w:left w:val="nil"/>
          <w:bottom w:val="nil"/>
          <w:right w:val="nil"/>
          <w:between w:val="nil"/>
          <w:bar w:val="nil"/>
        </w:pBdr>
        <w:spacing w:after="0"/>
        <w:ind w:left="360" w:hanging="360"/>
        <w:jc w:val="center"/>
        <w:rPr>
          <w:lang w:val="it-IT"/>
        </w:rPr>
      </w:pPr>
      <w:r w:rsidRPr="004829E3">
        <w:rPr>
          <w:noProof/>
          <w:lang w:val="it-IT"/>
        </w:rPr>
        <w:lastRenderedPageBreak/>
        <w:drawing>
          <wp:inline distT="0" distB="0" distL="0" distR="0" wp14:anchorId="23AD806B" wp14:editId="1E9FE514">
            <wp:extent cx="5514975" cy="3414472"/>
            <wp:effectExtent l="0" t="0" r="0" b="0"/>
            <wp:docPr id="3" name="Image 1">
              <a:extLst xmlns:a="http://schemas.openxmlformats.org/drawingml/2006/main">
                <a:ext uri="{FF2B5EF4-FFF2-40B4-BE49-F238E27FC236}">
                  <a16:creationId xmlns:a16="http://schemas.microsoft.com/office/drawing/2014/main" id="{CDDC4305-398E-411E-A268-8514D7D8FD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CDDC4305-398E-411E-A268-8514D7D8FD8D}"/>
                        </a:ext>
                      </a:extLst>
                    </pic:cNvPr>
                    <pic:cNvPicPr>
                      <a:picLocks noChangeAspect="1"/>
                    </pic:cNvPicPr>
                  </pic:nvPicPr>
                  <pic:blipFill>
                    <a:blip r:embed="rId12"/>
                    <a:stretch>
                      <a:fillRect/>
                    </a:stretch>
                  </pic:blipFill>
                  <pic:spPr>
                    <a:xfrm>
                      <a:off x="0" y="0"/>
                      <a:ext cx="5915089" cy="3662194"/>
                    </a:xfrm>
                    <a:prstGeom prst="rect">
                      <a:avLst/>
                    </a:prstGeom>
                  </pic:spPr>
                </pic:pic>
              </a:graphicData>
            </a:graphic>
          </wp:inline>
        </w:drawing>
      </w:r>
    </w:p>
    <w:p w14:paraId="23349C03" w14:textId="77777777" w:rsidR="006519D1" w:rsidRPr="004829E3" w:rsidRDefault="006519D1" w:rsidP="00E72793">
      <w:pPr>
        <w:pStyle w:val="Paragrafoelenco"/>
        <w:pBdr>
          <w:top w:val="nil"/>
          <w:left w:val="nil"/>
          <w:bottom w:val="nil"/>
          <w:right w:val="nil"/>
          <w:between w:val="nil"/>
          <w:bar w:val="nil"/>
        </w:pBdr>
        <w:spacing w:after="0"/>
        <w:ind w:left="360" w:hanging="360"/>
        <w:rPr>
          <w:lang w:val="it-IT"/>
        </w:rPr>
      </w:pPr>
    </w:p>
    <w:p w14:paraId="5B80CB8E" w14:textId="249B6AAE" w:rsidR="006519D1" w:rsidRPr="004829E3" w:rsidRDefault="006519D1" w:rsidP="006519D1">
      <w:pPr>
        <w:spacing w:after="0"/>
        <w:jc w:val="both"/>
        <w:rPr>
          <w:b/>
          <w:bCs/>
          <w:lang w:val="it-IT"/>
        </w:rPr>
      </w:pPr>
      <w:r w:rsidRPr="004829E3">
        <w:rPr>
          <w:b/>
          <w:bCs/>
          <w:lang w:val="it-IT"/>
        </w:rPr>
        <w:t>I prossimi prototipi</w:t>
      </w:r>
      <w:r w:rsidR="00C74A2A" w:rsidRPr="004829E3">
        <w:rPr>
          <w:b/>
          <w:bCs/>
          <w:lang w:val="it-IT"/>
        </w:rPr>
        <w:t>:</w:t>
      </w:r>
      <w:r w:rsidR="008A6961">
        <w:rPr>
          <w:lang w:val="it-IT"/>
        </w:rPr>
        <w:t xml:space="preserve"> </w:t>
      </w:r>
    </w:p>
    <w:p w14:paraId="5F86ED87" w14:textId="150F0420" w:rsidR="00C74A2A" w:rsidRPr="004829E3" w:rsidRDefault="006519D1" w:rsidP="00A4480C">
      <w:pPr>
        <w:pStyle w:val="Paragrafoelenco"/>
        <w:numPr>
          <w:ilvl w:val="0"/>
          <w:numId w:val="8"/>
        </w:numPr>
        <w:spacing w:after="0"/>
        <w:jc w:val="both"/>
        <w:rPr>
          <w:lang w:val="it-IT"/>
        </w:rPr>
      </w:pPr>
      <w:r w:rsidRPr="004829E3">
        <w:rPr>
          <w:lang w:val="it-IT"/>
        </w:rPr>
        <w:t xml:space="preserve">Master </w:t>
      </w:r>
      <w:r w:rsidR="00AF357B">
        <w:rPr>
          <w:lang w:val="it-IT"/>
        </w:rPr>
        <w:t>Telaio</w:t>
      </w:r>
      <w:r w:rsidRPr="004829E3">
        <w:rPr>
          <w:lang w:val="it-IT"/>
        </w:rPr>
        <w:t xml:space="preserve"> Cab</w:t>
      </w:r>
      <w:r w:rsidR="00AF357B">
        <w:rPr>
          <w:lang w:val="it-IT"/>
        </w:rPr>
        <w:t>inato</w:t>
      </w:r>
      <w:r w:rsidRPr="004829E3">
        <w:rPr>
          <w:lang w:val="it-IT"/>
        </w:rPr>
        <w:t xml:space="preserve"> H2-TECH: grande furgone con un volume di carico ancora maggiore </w:t>
      </w:r>
      <w:r w:rsidR="00C74A2A" w:rsidRPr="004829E3">
        <w:rPr>
          <w:lang w:val="it-IT"/>
        </w:rPr>
        <w:t>(19</w:t>
      </w:r>
      <w:r w:rsidRPr="004829E3">
        <w:rPr>
          <w:lang w:val="it-IT"/>
        </w:rPr>
        <w:t xml:space="preserve"> </w:t>
      </w:r>
      <w:r w:rsidR="00C74A2A" w:rsidRPr="004829E3">
        <w:rPr>
          <w:lang w:val="it-IT"/>
        </w:rPr>
        <w:t>m</w:t>
      </w:r>
      <w:r w:rsidR="00C74A2A" w:rsidRPr="004829E3">
        <w:rPr>
          <w:vertAlign w:val="superscript"/>
          <w:lang w:val="it-IT"/>
        </w:rPr>
        <w:t>3</w:t>
      </w:r>
      <w:r w:rsidR="00C74A2A" w:rsidRPr="004829E3">
        <w:rPr>
          <w:lang w:val="it-IT"/>
        </w:rPr>
        <w:t>) e</w:t>
      </w:r>
      <w:r w:rsidRPr="004829E3">
        <w:rPr>
          <w:lang w:val="it-IT"/>
        </w:rPr>
        <w:t xml:space="preserve"> un’autonomia di circa </w:t>
      </w:r>
      <w:r w:rsidR="00C74A2A" w:rsidRPr="004829E3">
        <w:rPr>
          <w:lang w:val="it-IT"/>
        </w:rPr>
        <w:t>250</w:t>
      </w:r>
      <w:r w:rsidRPr="004829E3">
        <w:rPr>
          <w:lang w:val="it-IT"/>
        </w:rPr>
        <w:t xml:space="preserve"> </w:t>
      </w:r>
      <w:r w:rsidR="00C74A2A" w:rsidRPr="004829E3">
        <w:rPr>
          <w:lang w:val="it-IT"/>
        </w:rPr>
        <w:t>km.</w:t>
      </w:r>
    </w:p>
    <w:p w14:paraId="565331ED" w14:textId="20C527D3" w:rsidR="00C74A2A" w:rsidRPr="004829E3" w:rsidRDefault="00C74A2A" w:rsidP="00C07FCE">
      <w:pPr>
        <w:pStyle w:val="Paragrafoelenco"/>
        <w:numPr>
          <w:ilvl w:val="0"/>
          <w:numId w:val="8"/>
        </w:numPr>
        <w:spacing w:after="0"/>
        <w:jc w:val="both"/>
        <w:rPr>
          <w:lang w:val="it-IT"/>
        </w:rPr>
      </w:pPr>
      <w:r w:rsidRPr="004829E3">
        <w:rPr>
          <w:lang w:val="it-IT"/>
        </w:rPr>
        <w:t xml:space="preserve">Master </w:t>
      </w:r>
      <w:proofErr w:type="spellStart"/>
      <w:r w:rsidRPr="004829E3">
        <w:rPr>
          <w:lang w:val="it-IT"/>
        </w:rPr>
        <w:t>Citybus</w:t>
      </w:r>
      <w:proofErr w:type="spellEnd"/>
      <w:r w:rsidRPr="004829E3">
        <w:rPr>
          <w:lang w:val="it-IT"/>
        </w:rPr>
        <w:t xml:space="preserve"> H2-TECH: minibus urba</w:t>
      </w:r>
      <w:r w:rsidR="006519D1" w:rsidRPr="004829E3">
        <w:rPr>
          <w:lang w:val="it-IT"/>
        </w:rPr>
        <w:t xml:space="preserve">no in grado di trasportare fino a </w:t>
      </w:r>
      <w:r w:rsidRPr="004829E3">
        <w:rPr>
          <w:lang w:val="it-IT"/>
        </w:rPr>
        <w:t>15 pass</w:t>
      </w:r>
      <w:r w:rsidR="006519D1" w:rsidRPr="004829E3">
        <w:rPr>
          <w:lang w:val="it-IT"/>
        </w:rPr>
        <w:t xml:space="preserve">eggeri, ideale per le aziende, i comuni e i servizi pubblici locali, con un’autonomia di circa </w:t>
      </w:r>
      <w:r w:rsidRPr="004829E3">
        <w:rPr>
          <w:lang w:val="it-IT"/>
        </w:rPr>
        <w:t>300</w:t>
      </w:r>
      <w:r w:rsidR="006519D1" w:rsidRPr="004829E3">
        <w:rPr>
          <w:lang w:val="it-IT"/>
        </w:rPr>
        <w:t xml:space="preserve"> km. </w:t>
      </w:r>
    </w:p>
    <w:p w14:paraId="50AF41CA" w14:textId="77777777" w:rsidR="00C74A2A" w:rsidRPr="004829E3" w:rsidRDefault="00C74A2A" w:rsidP="001560B3">
      <w:pPr>
        <w:spacing w:after="0"/>
        <w:jc w:val="both"/>
        <w:rPr>
          <w:lang w:val="it-IT"/>
        </w:rPr>
      </w:pPr>
    </w:p>
    <w:p w14:paraId="6E7BC36A" w14:textId="129C254E" w:rsidR="00C74A2A" w:rsidRPr="004829E3" w:rsidRDefault="00C74A2A" w:rsidP="001560B3">
      <w:pPr>
        <w:spacing w:after="0"/>
        <w:jc w:val="both"/>
        <w:rPr>
          <w:i/>
          <w:iCs/>
          <w:sz w:val="18"/>
          <w:szCs w:val="18"/>
          <w:lang w:val="it-IT"/>
        </w:rPr>
      </w:pPr>
      <w:r w:rsidRPr="004829E3">
        <w:rPr>
          <w:i/>
          <w:iCs/>
          <w:sz w:val="18"/>
          <w:szCs w:val="18"/>
          <w:lang w:val="it-IT"/>
        </w:rPr>
        <w:t>*</w:t>
      </w:r>
      <w:r w:rsidR="00C81A87" w:rsidRPr="004829E3">
        <w:rPr>
          <w:i/>
          <w:iCs/>
          <w:sz w:val="18"/>
          <w:szCs w:val="18"/>
          <w:lang w:val="it-IT"/>
        </w:rPr>
        <w:t>Durante l’utilizzo, zero emissioni di</w:t>
      </w:r>
      <w:r w:rsidRPr="004829E3">
        <w:rPr>
          <w:i/>
          <w:iCs/>
          <w:sz w:val="18"/>
          <w:szCs w:val="18"/>
          <w:lang w:val="it-IT"/>
        </w:rPr>
        <w:t xml:space="preserve"> CO</w:t>
      </w:r>
      <w:r w:rsidRPr="004829E3">
        <w:rPr>
          <w:i/>
          <w:iCs/>
          <w:sz w:val="18"/>
          <w:szCs w:val="18"/>
          <w:vertAlign w:val="subscript"/>
          <w:lang w:val="it-IT"/>
        </w:rPr>
        <w:t>2</w:t>
      </w:r>
      <w:r w:rsidRPr="004829E3">
        <w:rPr>
          <w:i/>
          <w:iCs/>
          <w:sz w:val="18"/>
          <w:szCs w:val="18"/>
          <w:lang w:val="it-IT"/>
        </w:rPr>
        <w:t xml:space="preserve"> </w:t>
      </w:r>
      <w:r w:rsidR="00C81A87" w:rsidRPr="004829E3">
        <w:rPr>
          <w:i/>
          <w:iCs/>
          <w:sz w:val="18"/>
          <w:szCs w:val="18"/>
          <w:lang w:val="it-IT"/>
        </w:rPr>
        <w:t>e di altre sostanze inquinanti atmosferiche regolamentate, in conformità con la certificazione</w:t>
      </w:r>
      <w:r w:rsidRPr="004829E3">
        <w:rPr>
          <w:i/>
          <w:iCs/>
          <w:sz w:val="18"/>
          <w:szCs w:val="18"/>
          <w:lang w:val="it-IT"/>
        </w:rPr>
        <w:t xml:space="preserve"> WLTP.</w:t>
      </w:r>
    </w:p>
    <w:p w14:paraId="1D049BF7" w14:textId="77777777" w:rsidR="00C74A2A" w:rsidRPr="004829E3" w:rsidRDefault="00C74A2A" w:rsidP="001560B3">
      <w:pPr>
        <w:spacing w:after="0"/>
        <w:jc w:val="both"/>
        <w:rPr>
          <w:lang w:val="it-IT"/>
        </w:rPr>
      </w:pPr>
    </w:p>
    <w:p w14:paraId="407CE92C" w14:textId="77777777" w:rsidR="00C74A2A" w:rsidRPr="004829E3" w:rsidRDefault="00C74A2A" w:rsidP="001560B3">
      <w:pPr>
        <w:spacing w:after="0"/>
        <w:jc w:val="both"/>
        <w:rPr>
          <w:lang w:val="it-IT"/>
        </w:rPr>
      </w:pPr>
    </w:p>
    <w:p w14:paraId="130A1BFF" w14:textId="224C297F" w:rsidR="00C74A2A" w:rsidRPr="004829E3" w:rsidRDefault="001F39D0" w:rsidP="001560B3">
      <w:pPr>
        <w:spacing w:after="0"/>
        <w:jc w:val="both"/>
        <w:rPr>
          <w:b/>
          <w:bCs/>
          <w:lang w:val="it-IT"/>
        </w:rPr>
      </w:pPr>
      <w:r w:rsidRPr="004829E3">
        <w:rPr>
          <w:b/>
          <w:bCs/>
          <w:lang w:val="it-IT"/>
        </w:rPr>
        <w:t xml:space="preserve">Cenni su </w:t>
      </w:r>
      <w:r w:rsidR="00C74A2A" w:rsidRPr="004829E3">
        <w:rPr>
          <w:b/>
          <w:bCs/>
          <w:lang w:val="it-IT"/>
        </w:rPr>
        <w:t>HYVIA</w:t>
      </w:r>
    </w:p>
    <w:p w14:paraId="05E0C568" w14:textId="74284132" w:rsidR="00C74A2A" w:rsidRPr="004829E3" w:rsidRDefault="00D2705D" w:rsidP="00D2705D">
      <w:pPr>
        <w:spacing w:after="0"/>
        <w:jc w:val="both"/>
        <w:rPr>
          <w:lang w:val="it-IT"/>
        </w:rPr>
      </w:pPr>
      <w:r w:rsidRPr="004829E3">
        <w:rPr>
          <w:lang w:val="it-IT"/>
        </w:rPr>
        <w:t>“</w:t>
      </w:r>
      <w:r w:rsidR="00C74A2A" w:rsidRPr="004829E3">
        <w:rPr>
          <w:lang w:val="it-IT"/>
        </w:rPr>
        <w:t>HY</w:t>
      </w:r>
      <w:r w:rsidRPr="004829E3">
        <w:rPr>
          <w:lang w:val="it-IT"/>
        </w:rPr>
        <w:t>”</w:t>
      </w:r>
      <w:r w:rsidR="00C74A2A" w:rsidRPr="004829E3">
        <w:rPr>
          <w:lang w:val="it-IT"/>
        </w:rPr>
        <w:t xml:space="preserve"> </w:t>
      </w:r>
      <w:r w:rsidRPr="004829E3">
        <w:rPr>
          <w:lang w:val="it-IT"/>
        </w:rPr>
        <w:t>sta per idrogeno e “</w:t>
      </w:r>
      <w:r w:rsidR="00C74A2A" w:rsidRPr="004829E3">
        <w:rPr>
          <w:lang w:val="it-IT"/>
        </w:rPr>
        <w:t>VIA</w:t>
      </w:r>
      <w:r w:rsidRPr="004829E3">
        <w:rPr>
          <w:lang w:val="it-IT"/>
        </w:rPr>
        <w:t>”</w:t>
      </w:r>
      <w:r w:rsidR="008A6961">
        <w:rPr>
          <w:lang w:val="it-IT"/>
        </w:rPr>
        <w:t xml:space="preserve"> </w:t>
      </w:r>
      <w:r w:rsidRPr="004829E3">
        <w:rPr>
          <w:lang w:val="it-IT"/>
        </w:rPr>
        <w:t>per strada</w:t>
      </w:r>
      <w:r w:rsidR="00C74A2A" w:rsidRPr="004829E3">
        <w:rPr>
          <w:lang w:val="it-IT"/>
        </w:rPr>
        <w:t xml:space="preserve">: HYVIA </w:t>
      </w:r>
      <w:r w:rsidRPr="004829E3">
        <w:rPr>
          <w:lang w:val="it-IT"/>
        </w:rPr>
        <w:t xml:space="preserve">apre la strada alla decarbonizzazione della mobilità, con soluzioni di mobilità a idrogeno. Creata a </w:t>
      </w:r>
      <w:proofErr w:type="gramStart"/>
      <w:r w:rsidRPr="004829E3">
        <w:rPr>
          <w:lang w:val="it-IT"/>
        </w:rPr>
        <w:t>Giugno</w:t>
      </w:r>
      <w:proofErr w:type="gramEnd"/>
      <w:r w:rsidRPr="004829E3">
        <w:rPr>
          <w:lang w:val="it-IT"/>
        </w:rPr>
        <w:t xml:space="preserve"> </w:t>
      </w:r>
      <w:r w:rsidR="00C74A2A" w:rsidRPr="004829E3">
        <w:rPr>
          <w:lang w:val="it-IT"/>
        </w:rPr>
        <w:t xml:space="preserve">2021, HYVIA </w:t>
      </w:r>
      <w:r w:rsidRPr="004829E3">
        <w:rPr>
          <w:lang w:val="it-IT"/>
        </w:rPr>
        <w:t xml:space="preserve">è una </w:t>
      </w:r>
      <w:r w:rsidR="00C74A2A" w:rsidRPr="004829E3">
        <w:rPr>
          <w:lang w:val="it-IT"/>
        </w:rPr>
        <w:t>joint-venture d</w:t>
      </w:r>
      <w:r w:rsidRPr="004829E3">
        <w:rPr>
          <w:lang w:val="it-IT"/>
        </w:rPr>
        <w:t>etenuta al 50% dal Gruppo Renault, protagonista dell’industria automotive, e</w:t>
      </w:r>
      <w:r w:rsidR="00C74A2A" w:rsidRPr="004829E3">
        <w:rPr>
          <w:lang w:val="it-IT"/>
        </w:rPr>
        <w:t xml:space="preserve"> Plug Power, leader mondial</w:t>
      </w:r>
      <w:r w:rsidRPr="004829E3">
        <w:rPr>
          <w:lang w:val="it-IT"/>
        </w:rPr>
        <w:t>e di soluzioni chiavi in mano basate sull’idrogeno e sulle celle a combustibile. Con sede in Francia e una presenza commerciale in tutta Europa</w:t>
      </w:r>
      <w:r w:rsidR="00C74A2A" w:rsidRPr="004829E3">
        <w:rPr>
          <w:lang w:val="it-IT"/>
        </w:rPr>
        <w:t>, HYVIA propo</w:t>
      </w:r>
      <w:r w:rsidRPr="004829E3">
        <w:rPr>
          <w:lang w:val="it-IT"/>
        </w:rPr>
        <w:t xml:space="preserve">ne un ecosistema completo e unico che comprenderà veicoli commerciali leggeri </w:t>
      </w:r>
      <w:r w:rsidR="008A6961">
        <w:rPr>
          <w:lang w:val="it-IT"/>
        </w:rPr>
        <w:t>con</w:t>
      </w:r>
      <w:r w:rsidRPr="004829E3">
        <w:rPr>
          <w:lang w:val="it-IT"/>
        </w:rPr>
        <w:t xml:space="preserve"> celle a combustibile, stazioni di ricarica a idrogeno, elettrolizzatori e servizi di finanziamento e manutenzione delle flotte. </w:t>
      </w:r>
    </w:p>
    <w:p w14:paraId="1B01CA00" w14:textId="62FC9B3E" w:rsidR="00C74A2A" w:rsidRPr="004829E3" w:rsidRDefault="00E33C7E" w:rsidP="00AB56DC">
      <w:pPr>
        <w:spacing w:after="0"/>
        <w:jc w:val="both"/>
        <w:rPr>
          <w:lang w:val="it-IT"/>
        </w:rPr>
      </w:pPr>
      <w:hyperlink r:id="rId13" w:history="1">
        <w:r w:rsidR="0021694C" w:rsidRPr="004829E3">
          <w:rPr>
            <w:rStyle w:val="Collegamentoipertestuale"/>
            <w:lang w:val="it-IT"/>
          </w:rPr>
          <w:t>https://www.hyvia.eu</w:t>
        </w:r>
      </w:hyperlink>
    </w:p>
    <w:p w14:paraId="1BB4A5F1" w14:textId="77777777" w:rsidR="0021694C" w:rsidRPr="004829E3" w:rsidRDefault="0021694C" w:rsidP="00AB56DC">
      <w:pPr>
        <w:spacing w:after="0"/>
        <w:jc w:val="both"/>
        <w:rPr>
          <w:lang w:val="it-IT"/>
        </w:rPr>
      </w:pPr>
    </w:p>
    <w:p w14:paraId="28CE91CA" w14:textId="0DB626F5" w:rsidR="0021694C" w:rsidRPr="004829E3" w:rsidRDefault="001F39D0" w:rsidP="00E72793">
      <w:pPr>
        <w:pStyle w:val="Paragrafoelenco"/>
        <w:pBdr>
          <w:top w:val="nil"/>
          <w:left w:val="nil"/>
          <w:bottom w:val="nil"/>
          <w:right w:val="nil"/>
          <w:between w:val="nil"/>
          <w:bar w:val="nil"/>
        </w:pBdr>
        <w:spacing w:after="0"/>
        <w:ind w:left="360" w:hanging="360"/>
        <w:rPr>
          <w:b/>
          <w:bCs/>
          <w:lang w:val="it-IT"/>
        </w:rPr>
      </w:pPr>
      <w:r w:rsidRPr="004829E3">
        <w:rPr>
          <w:b/>
          <w:bCs/>
          <w:lang w:val="it-IT"/>
        </w:rPr>
        <w:t xml:space="preserve">Cenni sul Gruppo </w:t>
      </w:r>
      <w:r w:rsidR="0021694C" w:rsidRPr="004829E3">
        <w:rPr>
          <w:b/>
          <w:bCs/>
          <w:lang w:val="it-IT"/>
        </w:rPr>
        <w:t xml:space="preserve">Renault </w:t>
      </w:r>
    </w:p>
    <w:p w14:paraId="5B849ED1" w14:textId="77777777" w:rsidR="001F39D0" w:rsidRPr="004829E3" w:rsidRDefault="001F39D0" w:rsidP="0021694C">
      <w:pPr>
        <w:spacing w:after="0"/>
        <w:jc w:val="both"/>
        <w:rPr>
          <w:lang w:val="it-IT"/>
        </w:rPr>
      </w:pPr>
      <w:r w:rsidRPr="004829E3">
        <w:rPr>
          <w:rFonts w:cstheme="minorHAnsi"/>
          <w:lang w:val="it-IT"/>
        </w:rPr>
        <w:t xml:space="preserve">Il Gruppo Renault è all’avanguardia di una mobilità che si reinventa. Forte dell’Alleanza con Nissan e Mitsubishi Motors e della sua esperienza unica a livello di elettrificazione, il Gruppo Renault fa leva sulla complementarità delle sue </w:t>
      </w:r>
      <w:proofErr w:type="gramStart"/>
      <w:r w:rsidRPr="004829E3">
        <w:rPr>
          <w:rFonts w:cstheme="minorHAnsi"/>
          <w:lang w:val="it-IT"/>
        </w:rPr>
        <w:t>5</w:t>
      </w:r>
      <w:proofErr w:type="gramEnd"/>
      <w:r w:rsidRPr="004829E3">
        <w:rPr>
          <w:rFonts w:cstheme="minorHAnsi"/>
          <w:lang w:val="it-IT"/>
        </w:rPr>
        <w:t xml:space="preserve"> Marche (Renault – Dacia – LADA- Alpine e </w:t>
      </w:r>
      <w:proofErr w:type="spellStart"/>
      <w:r w:rsidRPr="004829E3">
        <w:rPr>
          <w:rFonts w:cstheme="minorHAnsi"/>
          <w:lang w:val="it-IT"/>
        </w:rPr>
        <w:t>Mobilize</w:t>
      </w:r>
      <w:proofErr w:type="spellEnd"/>
      <w:r w:rsidRPr="004829E3">
        <w:rPr>
          <w:rFonts w:cstheme="minorHAnsi"/>
          <w:lang w:val="it-IT"/>
        </w:rPr>
        <w:t xml:space="preserve">), proponendo soluzioni di mobilità sostenibili ed innovative ai suoi clienti. Presente in oltre 130 Paesi, il Gruppo ha venduto 2,9 milioni di veicoli nel 2020. Riunisce oltre 170.000 collaboratori che incarnano nella vita quotidiana la sua “ragion d’essere”, affinché la mobilità ci avvicini gli uni agli altri. Pronto a raccogliere le sfide su strada, ma anche nelle competizioni, il Gruppo si è impegnato in una trasformazione </w:t>
      </w:r>
      <w:r w:rsidRPr="004829E3">
        <w:rPr>
          <w:rFonts w:cstheme="minorHAnsi"/>
          <w:lang w:val="it-IT"/>
        </w:rPr>
        <w:lastRenderedPageBreak/>
        <w:t>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2040.</w:t>
      </w:r>
      <w:r w:rsidRPr="004829E3">
        <w:rPr>
          <w:rFonts w:ascii="Arial" w:hAnsi="Arial" w:cs="Arial"/>
          <w:lang w:val="it-IT"/>
        </w:rPr>
        <w:t xml:space="preserve"> </w:t>
      </w:r>
      <w:r w:rsidRPr="004829E3">
        <w:rPr>
          <w:lang w:val="it-IT"/>
        </w:rPr>
        <w:t xml:space="preserve"> </w:t>
      </w:r>
    </w:p>
    <w:p w14:paraId="6181E628" w14:textId="5783614D" w:rsidR="00C1146F" w:rsidRPr="007E0AD8" w:rsidRDefault="00E33C7E" w:rsidP="0021694C">
      <w:pPr>
        <w:spacing w:after="0"/>
        <w:jc w:val="both"/>
        <w:rPr>
          <w:lang w:val="en-US"/>
        </w:rPr>
      </w:pPr>
      <w:hyperlink r:id="rId14" w:history="1">
        <w:r w:rsidR="0021694C" w:rsidRPr="007E0AD8">
          <w:rPr>
            <w:rStyle w:val="Collegamentoipertestuale"/>
            <w:lang w:val="en-US"/>
          </w:rPr>
          <w:t>https://www.renaultgroup.com</w:t>
        </w:r>
      </w:hyperlink>
    </w:p>
    <w:p w14:paraId="466F1200" w14:textId="77777777" w:rsidR="0021694C" w:rsidRPr="007E0AD8" w:rsidRDefault="0021694C" w:rsidP="0021694C">
      <w:pPr>
        <w:spacing w:after="0"/>
        <w:jc w:val="both"/>
        <w:rPr>
          <w:lang w:val="en-US"/>
        </w:rPr>
      </w:pPr>
    </w:p>
    <w:p w14:paraId="56917863" w14:textId="3645C58D" w:rsidR="00C1146F" w:rsidRPr="007E0AD8" w:rsidRDefault="00577D9F" w:rsidP="00541A61">
      <w:pPr>
        <w:spacing w:after="0"/>
        <w:jc w:val="both"/>
        <w:rPr>
          <w:b/>
          <w:bCs/>
          <w:lang w:val="en-US"/>
        </w:rPr>
      </w:pPr>
      <w:proofErr w:type="spellStart"/>
      <w:r w:rsidRPr="007E0AD8">
        <w:rPr>
          <w:b/>
          <w:bCs/>
          <w:lang w:val="en-US"/>
        </w:rPr>
        <w:t>Cenni</w:t>
      </w:r>
      <w:proofErr w:type="spellEnd"/>
      <w:r w:rsidRPr="007E0AD8">
        <w:rPr>
          <w:b/>
          <w:bCs/>
          <w:lang w:val="en-US"/>
        </w:rPr>
        <w:t xml:space="preserve"> </w:t>
      </w:r>
      <w:proofErr w:type="spellStart"/>
      <w:r w:rsidRPr="007E0AD8">
        <w:rPr>
          <w:b/>
          <w:bCs/>
          <w:lang w:val="en-US"/>
        </w:rPr>
        <w:t>su</w:t>
      </w:r>
      <w:proofErr w:type="spellEnd"/>
      <w:r w:rsidRPr="007E0AD8">
        <w:rPr>
          <w:b/>
          <w:bCs/>
          <w:lang w:val="en-US"/>
        </w:rPr>
        <w:t xml:space="preserve"> </w:t>
      </w:r>
      <w:r w:rsidR="00541A61" w:rsidRPr="007E0AD8">
        <w:rPr>
          <w:b/>
          <w:bCs/>
          <w:lang w:val="en-US"/>
        </w:rPr>
        <w:t>Plug Power</w:t>
      </w:r>
    </w:p>
    <w:p w14:paraId="6233E82F" w14:textId="549DDA19" w:rsidR="001F39D0" w:rsidRPr="004829E3" w:rsidRDefault="001F39D0" w:rsidP="003F02A1">
      <w:pPr>
        <w:pStyle w:val="NormaleWeb"/>
        <w:shd w:val="clear" w:color="auto" w:fill="FFFFFF"/>
        <w:spacing w:before="0" w:beforeAutospacing="0" w:after="384" w:afterAutospacing="0"/>
        <w:jc w:val="both"/>
        <w:rPr>
          <w:rFonts w:asciiTheme="minorHAnsi" w:hAnsiTheme="minorHAnsi" w:cstheme="minorHAnsi"/>
          <w:color w:val="000000"/>
          <w:sz w:val="22"/>
          <w:szCs w:val="22"/>
          <w:lang w:val="it-IT"/>
        </w:rPr>
      </w:pPr>
      <w:r w:rsidRPr="004829E3">
        <w:rPr>
          <w:rFonts w:asciiTheme="minorHAnsi" w:hAnsiTheme="minorHAnsi" w:cstheme="minorHAnsi"/>
          <w:color w:val="333333"/>
          <w:sz w:val="22"/>
          <w:szCs w:val="22"/>
          <w:lang w:val="it-IT"/>
        </w:rPr>
        <w:t xml:space="preserve">Come fornitore leader </w:t>
      </w:r>
      <w:r w:rsidR="00D2705D" w:rsidRPr="004829E3">
        <w:rPr>
          <w:rFonts w:asciiTheme="minorHAnsi" w:hAnsiTheme="minorHAnsi" w:cstheme="minorHAnsi"/>
          <w:color w:val="333333"/>
          <w:sz w:val="22"/>
          <w:szCs w:val="22"/>
          <w:lang w:val="it-IT"/>
        </w:rPr>
        <w:t xml:space="preserve">mondiale </w:t>
      </w:r>
      <w:r w:rsidRPr="004829E3">
        <w:rPr>
          <w:rFonts w:asciiTheme="minorHAnsi" w:hAnsiTheme="minorHAnsi" w:cstheme="minorHAnsi"/>
          <w:color w:val="333333"/>
          <w:sz w:val="22"/>
          <w:szCs w:val="22"/>
          <w:lang w:val="it-IT"/>
        </w:rPr>
        <w:t>di soluzioni chiavi in mano basate sulle celle a combustibile a idrogeno, Plug Power è artefice dell’economia dell’idrogeno. Plug Power </w:t>
      </w:r>
      <w:r w:rsidRPr="004829E3">
        <w:rPr>
          <w:rFonts w:asciiTheme="minorHAnsi" w:hAnsiTheme="minorHAnsi" w:cstheme="minorHAnsi"/>
          <w:color w:val="333333"/>
          <w:sz w:val="22"/>
          <w:szCs w:val="22"/>
          <w:shd w:val="clear" w:color="auto" w:fill="FFFFFF"/>
          <w:lang w:val="it-IT"/>
        </w:rPr>
        <w:t>ha sviluppato oltre 50.000 sistemi di celle a combustibile, progettato e costruito 110 stazioni di ricarica che distribuiscono più di 40 tonnellate di idrogeno al giorno ed è un leader tecnologico nelle soluzioni ad idrogeno verde per elettrolisi. Presente in Europa da oltre un decennio, Plug Power vanta significative referenze nella mobilità a idrogeno con importanti aziende industriali europee, clienti logistici e costruttori automobilistici. Plug Power ha installato diversi elettrolizzatori dotati di tecnologia PEM in Germania, Francia, Paesi Bassi </w:t>
      </w:r>
      <w:r w:rsidRPr="004829E3">
        <w:rPr>
          <w:rFonts w:asciiTheme="minorHAnsi" w:hAnsiTheme="minorHAnsi" w:cstheme="minorHAnsi"/>
          <w:color w:val="000000"/>
          <w:sz w:val="22"/>
          <w:szCs w:val="22"/>
          <w:lang w:val="it-IT"/>
        </w:rPr>
        <w:t>e Portogallo. L’azienda ha sviluppato più sistemi di celle a combustibile per l’</w:t>
      </w:r>
      <w:proofErr w:type="spellStart"/>
      <w:r w:rsidRPr="004829E3">
        <w:rPr>
          <w:rFonts w:asciiTheme="minorHAnsi" w:hAnsiTheme="minorHAnsi" w:cstheme="minorHAnsi"/>
          <w:color w:val="000000"/>
          <w:sz w:val="22"/>
          <w:szCs w:val="22"/>
          <w:lang w:val="it-IT"/>
        </w:rPr>
        <w:t>elettromobilità</w:t>
      </w:r>
      <w:proofErr w:type="spellEnd"/>
      <w:r w:rsidRPr="004829E3">
        <w:rPr>
          <w:rFonts w:asciiTheme="minorHAnsi" w:hAnsiTheme="minorHAnsi" w:cstheme="minorHAnsi"/>
          <w:color w:val="000000"/>
          <w:sz w:val="22"/>
          <w:szCs w:val="22"/>
          <w:lang w:val="it-IT"/>
        </w:rPr>
        <w:t xml:space="preserve"> di chiunque altro nel mondo. </w:t>
      </w:r>
    </w:p>
    <w:p w14:paraId="5B438B66" w14:textId="63091849" w:rsidR="001F39D0" w:rsidRPr="004829E3" w:rsidRDefault="00E33C7E" w:rsidP="003F02A1">
      <w:pPr>
        <w:pStyle w:val="NormaleWeb"/>
        <w:shd w:val="clear" w:color="auto" w:fill="FFFFFF"/>
        <w:spacing w:before="0" w:beforeAutospacing="0" w:after="384" w:afterAutospacing="0"/>
        <w:jc w:val="both"/>
        <w:rPr>
          <w:rFonts w:asciiTheme="minorHAnsi" w:hAnsiTheme="minorHAnsi" w:cstheme="minorHAnsi"/>
          <w:color w:val="000000"/>
          <w:sz w:val="22"/>
          <w:szCs w:val="22"/>
          <w:lang w:val="it-IT"/>
        </w:rPr>
      </w:pPr>
      <w:hyperlink r:id="rId15" w:history="1">
        <w:r w:rsidR="001F39D0" w:rsidRPr="004829E3">
          <w:rPr>
            <w:rStyle w:val="Collegamentoipertestuale"/>
            <w:rFonts w:asciiTheme="minorHAnsi" w:hAnsiTheme="minorHAnsi" w:cstheme="minorHAnsi"/>
            <w:sz w:val="22"/>
            <w:szCs w:val="22"/>
            <w:lang w:val="it-IT"/>
          </w:rPr>
          <w:t>https://www.plugpower.com/</w:t>
        </w:r>
      </w:hyperlink>
    </w:p>
    <w:p w14:paraId="6EF589D9" w14:textId="5CB64829" w:rsidR="001F39D0" w:rsidRPr="004829E3" w:rsidRDefault="001F39D0" w:rsidP="003F02A1">
      <w:pPr>
        <w:pStyle w:val="NormaleWeb"/>
        <w:shd w:val="clear" w:color="auto" w:fill="FFFFFF"/>
        <w:spacing w:before="0" w:beforeAutospacing="0" w:after="384" w:afterAutospacing="0"/>
        <w:jc w:val="both"/>
        <w:rPr>
          <w:rFonts w:asciiTheme="minorHAnsi" w:hAnsiTheme="minorHAnsi" w:cstheme="minorHAnsi"/>
          <w:color w:val="000000"/>
          <w:sz w:val="22"/>
          <w:szCs w:val="22"/>
          <w:lang w:val="it-IT"/>
        </w:rPr>
      </w:pPr>
    </w:p>
    <w:p w14:paraId="5A79BB6A" w14:textId="77777777" w:rsidR="001F39D0" w:rsidRPr="004829E3" w:rsidRDefault="001F39D0" w:rsidP="001F39D0">
      <w:pPr>
        <w:spacing w:after="0" w:line="240" w:lineRule="auto"/>
        <w:rPr>
          <w:rFonts w:ascii="Arial" w:hAnsi="Arial" w:cs="Arial"/>
          <w:b/>
          <w:bCs/>
          <w:sz w:val="20"/>
          <w:szCs w:val="20"/>
          <w:lang w:val="it-IT" w:eastAsia="en-GB"/>
        </w:rPr>
      </w:pPr>
      <w:r w:rsidRPr="004829E3">
        <w:rPr>
          <w:rFonts w:ascii="Arial" w:hAnsi="Arial" w:cs="Arial"/>
          <w:b/>
          <w:bCs/>
          <w:sz w:val="20"/>
          <w:szCs w:val="20"/>
          <w:lang w:val="it-IT" w:eastAsia="en-GB"/>
        </w:rPr>
        <w:t>Contatto stampa Gruppo Renault Italia:</w:t>
      </w:r>
    </w:p>
    <w:p w14:paraId="0B17B47E" w14:textId="77777777" w:rsidR="001F39D0" w:rsidRPr="004829E3" w:rsidRDefault="001F39D0" w:rsidP="001F39D0">
      <w:pPr>
        <w:spacing w:after="0" w:line="240" w:lineRule="auto"/>
        <w:rPr>
          <w:rFonts w:ascii="Arial" w:hAnsi="Arial" w:cs="Arial"/>
          <w:caps/>
          <w:sz w:val="20"/>
          <w:szCs w:val="20"/>
          <w:lang w:val="it-IT" w:eastAsia="en-GB"/>
        </w:rPr>
      </w:pPr>
      <w:r w:rsidRPr="004829E3">
        <w:rPr>
          <w:rFonts w:ascii="Arial" w:hAnsi="Arial" w:cs="Arial"/>
          <w:b/>
          <w:bCs/>
          <w:sz w:val="20"/>
          <w:szCs w:val="20"/>
          <w:lang w:val="it-IT" w:eastAsia="en-GB"/>
        </w:rPr>
        <w:t xml:space="preserve">Paola </w:t>
      </w:r>
      <w:proofErr w:type="spellStart"/>
      <w:r w:rsidRPr="004829E3">
        <w:rPr>
          <w:rFonts w:ascii="Arial" w:hAnsi="Arial" w:cs="Arial"/>
          <w:b/>
          <w:bCs/>
          <w:sz w:val="20"/>
          <w:szCs w:val="20"/>
          <w:lang w:val="it-IT" w:eastAsia="en-GB"/>
        </w:rPr>
        <w:t>Rèpaci</w:t>
      </w:r>
      <w:proofErr w:type="spellEnd"/>
      <w:r w:rsidRPr="004829E3">
        <w:rPr>
          <w:rFonts w:ascii="Arial" w:hAnsi="Arial" w:cs="Arial"/>
          <w:sz w:val="20"/>
          <w:szCs w:val="20"/>
          <w:lang w:val="it-IT" w:eastAsia="en-GB"/>
        </w:rPr>
        <w:t>– Renault/ Alpine Product &amp; Corporate Communication Manager</w:t>
      </w:r>
    </w:p>
    <w:p w14:paraId="2773F73A" w14:textId="77777777" w:rsidR="001F39D0" w:rsidRPr="004829E3" w:rsidRDefault="00E33C7E" w:rsidP="001F39D0">
      <w:pPr>
        <w:spacing w:after="0" w:line="240" w:lineRule="auto"/>
        <w:rPr>
          <w:rFonts w:ascii="Arial" w:hAnsi="Arial" w:cs="Arial"/>
          <w:caps/>
          <w:sz w:val="20"/>
          <w:szCs w:val="20"/>
          <w:lang w:val="it-IT" w:eastAsia="en-GB"/>
        </w:rPr>
      </w:pPr>
      <w:hyperlink r:id="rId16" w:history="1">
        <w:r w:rsidR="001F39D0" w:rsidRPr="004829E3">
          <w:rPr>
            <w:rStyle w:val="Collegamentoipertestuale"/>
            <w:rFonts w:ascii="Arial" w:hAnsi="Arial" w:cs="Arial"/>
            <w:sz w:val="20"/>
            <w:szCs w:val="20"/>
            <w:lang w:val="it-IT" w:eastAsia="en-GB"/>
          </w:rPr>
          <w:t>paola.repaci@renault.it</w:t>
        </w:r>
      </w:hyperlink>
      <w:r w:rsidR="001F39D0" w:rsidRPr="004829E3">
        <w:rPr>
          <w:rFonts w:ascii="Arial" w:hAnsi="Arial" w:cs="Arial"/>
          <w:sz w:val="20"/>
          <w:szCs w:val="20"/>
          <w:lang w:val="it-IT" w:eastAsia="en-GB"/>
        </w:rPr>
        <w:t xml:space="preserve"> Cell: +39 335 12545</w:t>
      </w:r>
      <w:r w:rsidR="001F39D0" w:rsidRPr="004829E3">
        <w:rPr>
          <w:rFonts w:ascii="Arial" w:hAnsi="Arial" w:cs="Arial"/>
          <w:caps/>
          <w:sz w:val="20"/>
          <w:szCs w:val="20"/>
          <w:lang w:val="it-IT" w:eastAsia="en-GB"/>
        </w:rPr>
        <w:t>92</w:t>
      </w:r>
    </w:p>
    <w:p w14:paraId="26E0416A" w14:textId="77777777" w:rsidR="001F39D0" w:rsidRPr="004829E3" w:rsidRDefault="001F39D0" w:rsidP="001F39D0">
      <w:pPr>
        <w:spacing w:after="0" w:line="240" w:lineRule="auto"/>
        <w:rPr>
          <w:rFonts w:ascii="Arial" w:hAnsi="Arial" w:cs="Arial"/>
          <w:caps/>
          <w:sz w:val="20"/>
          <w:szCs w:val="20"/>
          <w:lang w:val="it-IT" w:eastAsia="en-GB"/>
        </w:rPr>
      </w:pPr>
      <w:r w:rsidRPr="004829E3">
        <w:rPr>
          <w:rFonts w:ascii="Arial" w:hAnsi="Arial" w:cs="Arial"/>
          <w:sz w:val="20"/>
          <w:szCs w:val="20"/>
          <w:lang w:val="it-IT" w:eastAsia="en-GB"/>
        </w:rPr>
        <w:t>Tel.+39 06 4156965</w:t>
      </w:r>
    </w:p>
    <w:p w14:paraId="043A5514" w14:textId="77777777" w:rsidR="001F39D0" w:rsidRPr="004829E3" w:rsidRDefault="001F39D0" w:rsidP="001F39D0">
      <w:pPr>
        <w:spacing w:after="0" w:line="240" w:lineRule="auto"/>
        <w:rPr>
          <w:rFonts w:ascii="Arial" w:hAnsi="Arial" w:cs="Arial"/>
          <w:caps/>
          <w:sz w:val="20"/>
          <w:szCs w:val="20"/>
          <w:lang w:val="it-IT" w:eastAsia="en-GB"/>
        </w:rPr>
      </w:pPr>
      <w:r w:rsidRPr="004829E3">
        <w:rPr>
          <w:rFonts w:ascii="Arial" w:hAnsi="Arial" w:cs="Arial"/>
          <w:sz w:val="20"/>
          <w:szCs w:val="20"/>
          <w:lang w:val="it-IT" w:eastAsia="en-GB"/>
        </w:rPr>
        <w:t xml:space="preserve">Siti web: </w:t>
      </w:r>
      <w:hyperlink r:id="rId17" w:history="1">
        <w:r w:rsidRPr="004829E3">
          <w:rPr>
            <w:rStyle w:val="Collegamentoipertestuale"/>
            <w:rFonts w:ascii="Arial" w:hAnsi="Arial" w:cs="Arial"/>
            <w:sz w:val="20"/>
            <w:szCs w:val="20"/>
            <w:lang w:val="it-IT"/>
          </w:rPr>
          <w:t>it.media.groupe.renault.com/</w:t>
        </w:r>
      </w:hyperlink>
      <w:r w:rsidRPr="004829E3">
        <w:rPr>
          <w:rFonts w:ascii="Arial" w:hAnsi="Arial" w:cs="Arial"/>
          <w:caps/>
          <w:sz w:val="20"/>
          <w:szCs w:val="20"/>
          <w:lang w:val="it-IT" w:eastAsia="en-GB"/>
        </w:rPr>
        <w:t>;</w:t>
      </w:r>
      <w:r w:rsidRPr="004829E3">
        <w:rPr>
          <w:rFonts w:ascii="Arial" w:hAnsi="Arial" w:cs="Arial"/>
          <w:caps/>
          <w:sz w:val="20"/>
          <w:szCs w:val="20"/>
          <w:u w:val="single"/>
          <w:lang w:val="it-IT" w:eastAsia="en-GB"/>
        </w:rPr>
        <w:t xml:space="preserve"> </w:t>
      </w:r>
      <w:hyperlink r:id="rId18" w:history="1">
        <w:r w:rsidRPr="004829E3">
          <w:rPr>
            <w:rStyle w:val="Collegamentoipertestuale"/>
            <w:rFonts w:ascii="Arial" w:hAnsi="Arial" w:cs="Arial"/>
            <w:sz w:val="20"/>
            <w:szCs w:val="20"/>
            <w:lang w:val="it-IT" w:eastAsia="en-GB"/>
          </w:rPr>
          <w:t>www.renault.it</w:t>
        </w:r>
      </w:hyperlink>
    </w:p>
    <w:p w14:paraId="4CDEA460" w14:textId="77777777" w:rsidR="001F39D0" w:rsidRPr="004829E3" w:rsidRDefault="001F39D0" w:rsidP="001F39D0">
      <w:pPr>
        <w:spacing w:after="0" w:line="240" w:lineRule="auto"/>
        <w:ind w:right="333"/>
        <w:rPr>
          <w:rFonts w:ascii="Arial" w:hAnsi="Arial" w:cs="Arial"/>
          <w:sz w:val="20"/>
          <w:szCs w:val="20"/>
          <w:lang w:val="it-IT"/>
        </w:rPr>
      </w:pPr>
      <w:r w:rsidRPr="004829E3">
        <w:rPr>
          <w:rFonts w:ascii="Arial" w:hAnsi="Arial" w:cs="Arial"/>
          <w:sz w:val="20"/>
          <w:szCs w:val="20"/>
          <w:lang w:val="it-IT" w:eastAsia="en-GB"/>
        </w:rPr>
        <w:t xml:space="preserve">Seguici su Twitter: @renaultitalia </w:t>
      </w:r>
    </w:p>
    <w:p w14:paraId="57FB3053" w14:textId="77777777" w:rsidR="001F39D0" w:rsidRPr="004829E3" w:rsidRDefault="001F39D0" w:rsidP="003F02A1">
      <w:pPr>
        <w:pStyle w:val="NormaleWeb"/>
        <w:shd w:val="clear" w:color="auto" w:fill="FFFFFF"/>
        <w:spacing w:before="0" w:beforeAutospacing="0" w:after="384" w:afterAutospacing="0"/>
        <w:jc w:val="both"/>
        <w:rPr>
          <w:rFonts w:asciiTheme="minorHAnsi" w:hAnsiTheme="minorHAnsi" w:cstheme="minorHAnsi"/>
          <w:color w:val="000000"/>
          <w:sz w:val="22"/>
          <w:szCs w:val="22"/>
          <w:lang w:val="it-IT"/>
        </w:rPr>
      </w:pPr>
    </w:p>
    <w:p w14:paraId="3A33BF01" w14:textId="77777777" w:rsidR="00541A61" w:rsidRPr="004829E3" w:rsidRDefault="00541A61" w:rsidP="00541A61">
      <w:pPr>
        <w:spacing w:after="0"/>
        <w:jc w:val="both"/>
        <w:rPr>
          <w:lang w:val="it-IT"/>
        </w:rPr>
      </w:pPr>
    </w:p>
    <w:p w14:paraId="50B48F4F" w14:textId="39EA9886" w:rsidR="00C1146F" w:rsidRPr="004829E3" w:rsidRDefault="00C1146F" w:rsidP="00541A61">
      <w:pPr>
        <w:spacing w:after="0"/>
        <w:jc w:val="both"/>
        <w:rPr>
          <w:lang w:val="it-IT"/>
        </w:rPr>
      </w:pPr>
    </w:p>
    <w:p w14:paraId="77EA29D0" w14:textId="77777777" w:rsidR="00C1146F" w:rsidRPr="004829E3" w:rsidRDefault="00C1146F" w:rsidP="00E72793">
      <w:pPr>
        <w:pStyle w:val="Paragrafoelenco"/>
        <w:pBdr>
          <w:top w:val="nil"/>
          <w:left w:val="nil"/>
          <w:bottom w:val="nil"/>
          <w:right w:val="nil"/>
          <w:between w:val="nil"/>
          <w:bar w:val="nil"/>
        </w:pBdr>
        <w:spacing w:after="0"/>
        <w:ind w:left="360" w:hanging="360"/>
        <w:rPr>
          <w:lang w:val="it-IT"/>
        </w:rPr>
      </w:pPr>
    </w:p>
    <w:sectPr w:rsidR="00C1146F" w:rsidRPr="004829E3">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1D01C" w14:textId="77777777" w:rsidR="006058C9" w:rsidRDefault="006058C9" w:rsidP="00627F5A">
      <w:pPr>
        <w:spacing w:after="0" w:line="240" w:lineRule="auto"/>
      </w:pPr>
      <w:r>
        <w:separator/>
      </w:r>
    </w:p>
  </w:endnote>
  <w:endnote w:type="continuationSeparator" w:id="0">
    <w:p w14:paraId="1FFE7666" w14:textId="77777777" w:rsidR="006058C9" w:rsidRDefault="006058C9" w:rsidP="00627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4F3AF" w14:textId="1F60FEE0" w:rsidR="00627F5A" w:rsidRDefault="00627F5A">
    <w:pPr>
      <w:pStyle w:val="Pidipagina"/>
    </w:pPr>
    <w:r>
      <w:rPr>
        <w:noProof/>
      </w:rPr>
      <mc:AlternateContent>
        <mc:Choice Requires="wps">
          <w:drawing>
            <wp:anchor distT="0" distB="0" distL="114300" distR="114300" simplePos="0" relativeHeight="251659776" behindDoc="0" locked="0" layoutInCell="0" allowOverlap="1" wp14:anchorId="671E9710" wp14:editId="69A07CA0">
              <wp:simplePos x="0" y="0"/>
              <wp:positionH relativeFrom="page">
                <wp:posOffset>0</wp:posOffset>
              </wp:positionH>
              <wp:positionV relativeFrom="page">
                <wp:posOffset>10248900</wp:posOffset>
              </wp:positionV>
              <wp:extent cx="7560310" cy="252095"/>
              <wp:effectExtent l="0" t="0" r="0" b="14605"/>
              <wp:wrapNone/>
              <wp:docPr id="1" name="MSIPCMebbb4873af126c90f9a5d12c"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CA81E6" w14:textId="115166CE" w:rsidR="00627F5A" w:rsidRPr="00627F5A" w:rsidRDefault="00627F5A" w:rsidP="00627F5A">
                          <w:pPr>
                            <w:spacing w:after="0"/>
                            <w:jc w:val="right"/>
                            <w:rPr>
                              <w:rFonts w:ascii="Arial" w:hAnsi="Arial" w:cs="Arial"/>
                              <w:color w:val="000000"/>
                              <w:sz w:val="20"/>
                            </w:rPr>
                          </w:pPr>
                          <w:proofErr w:type="spellStart"/>
                          <w:r w:rsidRPr="00627F5A">
                            <w:rPr>
                              <w:rFonts w:ascii="Arial" w:hAnsi="Arial" w:cs="Arial"/>
                              <w:color w:val="000000"/>
                              <w:sz w:val="20"/>
                            </w:rPr>
                            <w:t>Confidential</w:t>
                          </w:r>
                          <w:proofErr w:type="spellEnd"/>
                          <w:r w:rsidRPr="00627F5A">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71E9710" id="_x0000_t202" coordsize="21600,21600" o:spt="202" path="m,l,21600r21600,l21600,xe">
              <v:stroke joinstyle="miter"/>
              <v:path gradientshapeok="t" o:connecttype="rect"/>
            </v:shapetype>
            <v:shape id="MSIPCMebbb4873af126c90f9a5d12c"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" o:allowincell="f" filled="f" stroked="f" strokeweight=".5pt">
              <v:textbox inset=",0,20pt,0">
                <w:txbxContent>
                  <w:p w14:paraId="0ACA81E6" w14:textId="115166CE" w:rsidR="00627F5A" w:rsidRPr="00627F5A" w:rsidRDefault="00627F5A" w:rsidP="00627F5A">
                    <w:pPr>
                      <w:spacing w:after="0"/>
                      <w:jc w:val="right"/>
                      <w:rPr>
                        <w:rFonts w:ascii="Arial" w:hAnsi="Arial" w:cs="Arial"/>
                        <w:color w:val="000000"/>
                        <w:sz w:val="20"/>
                      </w:rPr>
                    </w:pPr>
                    <w:proofErr w:type="spellStart"/>
                    <w:r w:rsidRPr="00627F5A">
                      <w:rPr>
                        <w:rFonts w:ascii="Arial" w:hAnsi="Arial" w:cs="Arial"/>
                        <w:color w:val="000000"/>
                        <w:sz w:val="20"/>
                      </w:rPr>
                      <w:t>Confidential</w:t>
                    </w:r>
                    <w:proofErr w:type="spellEnd"/>
                    <w:r w:rsidRPr="00627F5A">
                      <w:rPr>
                        <w:rFonts w:ascii="Arial" w:hAnsi="Arial" w:cs="Arial"/>
                        <w:color w:val="000000"/>
                        <w:sz w:val="20"/>
                      </w:rPr>
                      <w:t xml:space="preserve">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D4E49" w14:textId="77777777" w:rsidR="006058C9" w:rsidRDefault="006058C9" w:rsidP="00627F5A">
      <w:pPr>
        <w:spacing w:after="0" w:line="240" w:lineRule="auto"/>
      </w:pPr>
      <w:r>
        <w:separator/>
      </w:r>
    </w:p>
  </w:footnote>
  <w:footnote w:type="continuationSeparator" w:id="0">
    <w:p w14:paraId="2BD4F08C" w14:textId="77777777" w:rsidR="006058C9" w:rsidRDefault="006058C9" w:rsidP="00627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F2BC0"/>
    <w:multiLevelType w:val="hybridMultilevel"/>
    <w:tmpl w:val="5ECC44B4"/>
    <w:lvl w:ilvl="0" w:tplc="85B60AA2">
      <w:numFmt w:val="bullet"/>
      <w:lvlText w:val="•"/>
      <w:lvlJc w:val="left"/>
      <w:pPr>
        <w:ind w:left="720" w:hanging="360"/>
      </w:pPr>
      <w:rPr>
        <w:rFonts w:ascii="inherit" w:eastAsia="Times New Roman" w:hAnsi="inherit" w:cs="Courier New" w:hint="default"/>
        <w:b w:val="0"/>
        <w:color w:val="202124"/>
        <w:sz w:val="4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59534A"/>
    <w:multiLevelType w:val="hybridMultilevel"/>
    <w:tmpl w:val="799A9A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96EC7590">
      <w:numFmt w:val="bullet"/>
      <w:lvlText w:val=""/>
      <w:lvlJc w:val="left"/>
      <w:pPr>
        <w:ind w:left="2160" w:hanging="360"/>
      </w:pPr>
      <w:rPr>
        <w:rFonts w:ascii="Symbol" w:eastAsiaTheme="minorHAnsi" w:hAnsi="Symbol"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7A7B5A"/>
    <w:multiLevelType w:val="hybridMultilevel"/>
    <w:tmpl w:val="69C6727C"/>
    <w:lvl w:ilvl="0" w:tplc="59883F58">
      <w:start w:val="1"/>
      <w:numFmt w:val="bullet"/>
      <w:lvlText w:val=""/>
      <w:lvlJc w:val="left"/>
      <w:pPr>
        <w:ind w:left="720" w:hanging="360"/>
      </w:pPr>
      <w:rPr>
        <w:rFonts w:ascii="Symbol" w:hAnsi="Symbol" w:hint="default"/>
        <w:lang w:val="it-I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BA2FF7"/>
    <w:multiLevelType w:val="hybridMultilevel"/>
    <w:tmpl w:val="9B2A2E16"/>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A343F2C"/>
    <w:multiLevelType w:val="hybridMultilevel"/>
    <w:tmpl w:val="9D58BD38"/>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77F3851"/>
    <w:multiLevelType w:val="hybridMultilevel"/>
    <w:tmpl w:val="98C2DCE0"/>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7DC1E4D"/>
    <w:multiLevelType w:val="hybridMultilevel"/>
    <w:tmpl w:val="28EEB36A"/>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CC042CC"/>
    <w:multiLevelType w:val="hybridMultilevel"/>
    <w:tmpl w:val="951E4A26"/>
    <w:lvl w:ilvl="0" w:tplc="040C0003">
      <w:start w:val="1"/>
      <w:numFmt w:val="bullet"/>
      <w:lvlText w:val="o"/>
      <w:lvlJc w:val="left"/>
      <w:pPr>
        <w:ind w:left="360" w:hanging="360"/>
      </w:pPr>
      <w:rPr>
        <w:rFonts w:ascii="Courier New" w:hAnsi="Courier New" w:cs="Courier New" w:hint="default"/>
      </w:rPr>
    </w:lvl>
    <w:lvl w:ilvl="1" w:tplc="040C000D">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C121BA1"/>
    <w:multiLevelType w:val="hybridMultilevel"/>
    <w:tmpl w:val="3758B0DC"/>
    <w:lvl w:ilvl="0" w:tplc="040C0003">
      <w:start w:val="1"/>
      <w:numFmt w:val="bullet"/>
      <w:lvlText w:val="o"/>
      <w:lvlJc w:val="left"/>
      <w:pPr>
        <w:ind w:left="360" w:hanging="360"/>
      </w:pPr>
      <w:rPr>
        <w:rFonts w:ascii="Courier New" w:hAnsi="Courier New" w:cs="Courier New" w:hint="default"/>
      </w:rPr>
    </w:lvl>
    <w:lvl w:ilvl="1" w:tplc="040C000D">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4"/>
  </w:num>
  <w:num w:numId="6">
    <w:abstractNumId w:val="8"/>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F5A"/>
    <w:rsid w:val="00022690"/>
    <w:rsid w:val="0005054D"/>
    <w:rsid w:val="000578F7"/>
    <w:rsid w:val="00057F91"/>
    <w:rsid w:val="00063916"/>
    <w:rsid w:val="00091D8D"/>
    <w:rsid w:val="000C2AC0"/>
    <w:rsid w:val="000D03B3"/>
    <w:rsid w:val="000F7AA8"/>
    <w:rsid w:val="001170B0"/>
    <w:rsid w:val="001560B3"/>
    <w:rsid w:val="00166901"/>
    <w:rsid w:val="0018634C"/>
    <w:rsid w:val="001957D4"/>
    <w:rsid w:val="001A2439"/>
    <w:rsid w:val="001A2660"/>
    <w:rsid w:val="001A3FCE"/>
    <w:rsid w:val="001F04BA"/>
    <w:rsid w:val="001F39D0"/>
    <w:rsid w:val="001F3CAB"/>
    <w:rsid w:val="00207539"/>
    <w:rsid w:val="0021694C"/>
    <w:rsid w:val="002272BC"/>
    <w:rsid w:val="00232DA2"/>
    <w:rsid w:val="00233020"/>
    <w:rsid w:val="00267441"/>
    <w:rsid w:val="00284E66"/>
    <w:rsid w:val="00292C06"/>
    <w:rsid w:val="002A6746"/>
    <w:rsid w:val="002C10B7"/>
    <w:rsid w:val="002F0FEB"/>
    <w:rsid w:val="00302FB9"/>
    <w:rsid w:val="00303DC1"/>
    <w:rsid w:val="00315468"/>
    <w:rsid w:val="00337A22"/>
    <w:rsid w:val="003411E1"/>
    <w:rsid w:val="00343396"/>
    <w:rsid w:val="003500BD"/>
    <w:rsid w:val="0039391A"/>
    <w:rsid w:val="003952D5"/>
    <w:rsid w:val="003B2780"/>
    <w:rsid w:val="003B3465"/>
    <w:rsid w:val="003B5C5D"/>
    <w:rsid w:val="003B7CA3"/>
    <w:rsid w:val="003F02A1"/>
    <w:rsid w:val="00413D2B"/>
    <w:rsid w:val="00414598"/>
    <w:rsid w:val="00445837"/>
    <w:rsid w:val="004474E0"/>
    <w:rsid w:val="00447AEC"/>
    <w:rsid w:val="00452E2C"/>
    <w:rsid w:val="00457E41"/>
    <w:rsid w:val="00465C06"/>
    <w:rsid w:val="004829E3"/>
    <w:rsid w:val="00484E3B"/>
    <w:rsid w:val="004A044D"/>
    <w:rsid w:val="004A71F8"/>
    <w:rsid w:val="004B31B2"/>
    <w:rsid w:val="004C0201"/>
    <w:rsid w:val="00501BE6"/>
    <w:rsid w:val="00514C01"/>
    <w:rsid w:val="00521042"/>
    <w:rsid w:val="00533C49"/>
    <w:rsid w:val="00533FB5"/>
    <w:rsid w:val="00541A61"/>
    <w:rsid w:val="0055561F"/>
    <w:rsid w:val="00577D9F"/>
    <w:rsid w:val="005A1BF9"/>
    <w:rsid w:val="005A54F4"/>
    <w:rsid w:val="005C4D70"/>
    <w:rsid w:val="005C6F92"/>
    <w:rsid w:val="006058C9"/>
    <w:rsid w:val="00615795"/>
    <w:rsid w:val="00615A05"/>
    <w:rsid w:val="006235A3"/>
    <w:rsid w:val="00627F5A"/>
    <w:rsid w:val="0065018A"/>
    <w:rsid w:val="006519D1"/>
    <w:rsid w:val="00654FC4"/>
    <w:rsid w:val="006762B6"/>
    <w:rsid w:val="006844A0"/>
    <w:rsid w:val="0068677E"/>
    <w:rsid w:val="006B2443"/>
    <w:rsid w:val="006D51C8"/>
    <w:rsid w:val="006E2349"/>
    <w:rsid w:val="00724405"/>
    <w:rsid w:val="007326D8"/>
    <w:rsid w:val="00750ACD"/>
    <w:rsid w:val="0078555D"/>
    <w:rsid w:val="007A2C03"/>
    <w:rsid w:val="007A69E5"/>
    <w:rsid w:val="007C1345"/>
    <w:rsid w:val="007E0AD8"/>
    <w:rsid w:val="007E5E84"/>
    <w:rsid w:val="00807263"/>
    <w:rsid w:val="008A6961"/>
    <w:rsid w:val="008A72E3"/>
    <w:rsid w:val="008C526C"/>
    <w:rsid w:val="008D654B"/>
    <w:rsid w:val="00914790"/>
    <w:rsid w:val="00915EBD"/>
    <w:rsid w:val="0093600C"/>
    <w:rsid w:val="009409BB"/>
    <w:rsid w:val="00957043"/>
    <w:rsid w:val="009572BE"/>
    <w:rsid w:val="00963B7E"/>
    <w:rsid w:val="00967285"/>
    <w:rsid w:val="00976D6F"/>
    <w:rsid w:val="00985619"/>
    <w:rsid w:val="009F23FF"/>
    <w:rsid w:val="009F45F7"/>
    <w:rsid w:val="00A27D24"/>
    <w:rsid w:val="00A614ED"/>
    <w:rsid w:val="00A77367"/>
    <w:rsid w:val="00A8208D"/>
    <w:rsid w:val="00A857C7"/>
    <w:rsid w:val="00A86A24"/>
    <w:rsid w:val="00AB1807"/>
    <w:rsid w:val="00AB4426"/>
    <w:rsid w:val="00AB50DE"/>
    <w:rsid w:val="00AB56DC"/>
    <w:rsid w:val="00AE6647"/>
    <w:rsid w:val="00AF357B"/>
    <w:rsid w:val="00AF3B36"/>
    <w:rsid w:val="00B2580B"/>
    <w:rsid w:val="00B36094"/>
    <w:rsid w:val="00B44E69"/>
    <w:rsid w:val="00B83B1C"/>
    <w:rsid w:val="00C07FCE"/>
    <w:rsid w:val="00C1146F"/>
    <w:rsid w:val="00C65DD0"/>
    <w:rsid w:val="00C74A2A"/>
    <w:rsid w:val="00C81A87"/>
    <w:rsid w:val="00C86A2B"/>
    <w:rsid w:val="00C920C9"/>
    <w:rsid w:val="00CA77F8"/>
    <w:rsid w:val="00D2705D"/>
    <w:rsid w:val="00D42119"/>
    <w:rsid w:val="00D42AEC"/>
    <w:rsid w:val="00D60164"/>
    <w:rsid w:val="00D8647A"/>
    <w:rsid w:val="00D87996"/>
    <w:rsid w:val="00D935A6"/>
    <w:rsid w:val="00DE0CF8"/>
    <w:rsid w:val="00DE4801"/>
    <w:rsid w:val="00DE4F2C"/>
    <w:rsid w:val="00DF7675"/>
    <w:rsid w:val="00E253AA"/>
    <w:rsid w:val="00E33C7E"/>
    <w:rsid w:val="00E412C5"/>
    <w:rsid w:val="00E424CB"/>
    <w:rsid w:val="00E72793"/>
    <w:rsid w:val="00E7321A"/>
    <w:rsid w:val="00E7681D"/>
    <w:rsid w:val="00E76E9F"/>
    <w:rsid w:val="00EB575D"/>
    <w:rsid w:val="00EE5494"/>
    <w:rsid w:val="00EE5A82"/>
    <w:rsid w:val="00EF4CC0"/>
    <w:rsid w:val="00F357CE"/>
    <w:rsid w:val="00F71F8D"/>
    <w:rsid w:val="00F90D24"/>
    <w:rsid w:val="00F919B7"/>
    <w:rsid w:val="00F95896"/>
    <w:rsid w:val="00FD589E"/>
    <w:rsid w:val="00FE4ADD"/>
    <w:rsid w:val="00FF6CEF"/>
    <w:rsid w:val="00FF6D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7F95D5"/>
  <w15:chartTrackingRefBased/>
  <w15:docId w15:val="{46ED96C7-248B-46E1-8483-B5FF9220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 de liste,FooterText,Bullet List,List Paragraph1,numbered,Paragraphe de liste1,Bulletr List Paragraph,列出段落,列出段落1,List Paragraph2,List Paragraph21,Parágrafo da Lista1,Párrafo de lista1,Listeafsnit1,リスト段落1,????,????1,פיסקת רשימה,?"/>
    <w:basedOn w:val="Normale"/>
    <w:link w:val="ParagrafoelencoCarattere"/>
    <w:uiPriority w:val="34"/>
    <w:qFormat/>
    <w:rsid w:val="00627F5A"/>
    <w:pPr>
      <w:ind w:left="720"/>
      <w:contextualSpacing/>
    </w:pPr>
    <w:rPr>
      <w:lang w:val="en-GB"/>
    </w:rPr>
  </w:style>
  <w:style w:type="character" w:customStyle="1" w:styleId="ParagrafoelencoCarattere">
    <w:name w:val="Paragrafo elenco Carattere"/>
    <w:aliases w:val="Par. de liste Carattere,FooterText Carattere,Bullet List Carattere,List Paragraph1 Carattere,numbered Carattere,Paragraphe de liste1 Carattere,Bulletr List Paragraph Carattere,列出段落 Carattere,列出段落1 Carattere,リスト段落1 Carattere"/>
    <w:basedOn w:val="Carpredefinitoparagrafo"/>
    <w:link w:val="Paragrafoelenco"/>
    <w:uiPriority w:val="34"/>
    <w:locked/>
    <w:rsid w:val="00627F5A"/>
    <w:rPr>
      <w:lang w:val="en-GB"/>
    </w:rPr>
  </w:style>
  <w:style w:type="paragraph" w:styleId="Intestazione">
    <w:name w:val="header"/>
    <w:basedOn w:val="Normale"/>
    <w:link w:val="IntestazioneCarattere"/>
    <w:uiPriority w:val="99"/>
    <w:unhideWhenUsed/>
    <w:rsid w:val="00627F5A"/>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627F5A"/>
  </w:style>
  <w:style w:type="paragraph" w:styleId="Pidipagina">
    <w:name w:val="footer"/>
    <w:basedOn w:val="Normale"/>
    <w:link w:val="PidipaginaCarattere"/>
    <w:uiPriority w:val="99"/>
    <w:unhideWhenUsed/>
    <w:rsid w:val="00627F5A"/>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627F5A"/>
  </w:style>
  <w:style w:type="character" w:styleId="Collegamentoipertestuale">
    <w:name w:val="Hyperlink"/>
    <w:basedOn w:val="Carpredefinitoparagrafo"/>
    <w:uiPriority w:val="99"/>
    <w:unhideWhenUsed/>
    <w:rsid w:val="00541A61"/>
    <w:rPr>
      <w:color w:val="0563C1" w:themeColor="hyperlink"/>
      <w:u w:val="single"/>
    </w:rPr>
  </w:style>
  <w:style w:type="character" w:styleId="Menzionenonrisolta">
    <w:name w:val="Unresolved Mention"/>
    <w:basedOn w:val="Carpredefinitoparagrafo"/>
    <w:uiPriority w:val="99"/>
    <w:semiHidden/>
    <w:unhideWhenUsed/>
    <w:rsid w:val="00541A61"/>
    <w:rPr>
      <w:color w:val="605E5C"/>
      <w:shd w:val="clear" w:color="auto" w:fill="E1DFDD"/>
    </w:rPr>
  </w:style>
  <w:style w:type="paragraph" w:styleId="Testofumetto">
    <w:name w:val="Balloon Text"/>
    <w:basedOn w:val="Normale"/>
    <w:link w:val="TestofumettoCarattere"/>
    <w:uiPriority w:val="99"/>
    <w:semiHidden/>
    <w:unhideWhenUsed/>
    <w:rsid w:val="00FF6C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F6CEF"/>
    <w:rPr>
      <w:rFonts w:ascii="Segoe UI" w:hAnsi="Segoe UI" w:cs="Segoe UI"/>
      <w:sz w:val="18"/>
      <w:szCs w:val="18"/>
    </w:rPr>
  </w:style>
  <w:style w:type="paragraph" w:styleId="NormaleWeb">
    <w:name w:val="Normal (Web)"/>
    <w:basedOn w:val="Normale"/>
    <w:uiPriority w:val="99"/>
    <w:unhideWhenUsed/>
    <w:rsid w:val="00577D9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643678">
      <w:bodyDiv w:val="1"/>
      <w:marLeft w:val="0"/>
      <w:marRight w:val="0"/>
      <w:marTop w:val="0"/>
      <w:marBottom w:val="0"/>
      <w:divBdr>
        <w:top w:val="none" w:sz="0" w:space="0" w:color="auto"/>
        <w:left w:val="none" w:sz="0" w:space="0" w:color="auto"/>
        <w:bottom w:val="none" w:sz="0" w:space="0" w:color="auto"/>
        <w:right w:val="none" w:sz="0" w:space="0" w:color="auto"/>
      </w:divBdr>
    </w:div>
    <w:div w:id="681199442">
      <w:bodyDiv w:val="1"/>
      <w:marLeft w:val="0"/>
      <w:marRight w:val="0"/>
      <w:marTop w:val="0"/>
      <w:marBottom w:val="0"/>
      <w:divBdr>
        <w:top w:val="none" w:sz="0" w:space="0" w:color="auto"/>
        <w:left w:val="none" w:sz="0" w:space="0" w:color="auto"/>
        <w:bottom w:val="none" w:sz="0" w:space="0" w:color="auto"/>
        <w:right w:val="none" w:sz="0" w:space="0" w:color="auto"/>
      </w:divBdr>
    </w:div>
    <w:div w:id="871301831">
      <w:bodyDiv w:val="1"/>
      <w:marLeft w:val="0"/>
      <w:marRight w:val="0"/>
      <w:marTop w:val="0"/>
      <w:marBottom w:val="0"/>
      <w:divBdr>
        <w:top w:val="none" w:sz="0" w:space="0" w:color="auto"/>
        <w:left w:val="none" w:sz="0" w:space="0" w:color="auto"/>
        <w:bottom w:val="none" w:sz="0" w:space="0" w:color="auto"/>
        <w:right w:val="none" w:sz="0" w:space="0" w:color="auto"/>
      </w:divBdr>
    </w:div>
    <w:div w:id="1105271998">
      <w:bodyDiv w:val="1"/>
      <w:marLeft w:val="0"/>
      <w:marRight w:val="0"/>
      <w:marTop w:val="0"/>
      <w:marBottom w:val="0"/>
      <w:divBdr>
        <w:top w:val="none" w:sz="0" w:space="0" w:color="auto"/>
        <w:left w:val="none" w:sz="0" w:space="0" w:color="auto"/>
        <w:bottom w:val="none" w:sz="0" w:space="0" w:color="auto"/>
        <w:right w:val="none" w:sz="0" w:space="0" w:color="auto"/>
      </w:divBdr>
    </w:div>
    <w:div w:id="1201744077">
      <w:bodyDiv w:val="1"/>
      <w:marLeft w:val="0"/>
      <w:marRight w:val="0"/>
      <w:marTop w:val="0"/>
      <w:marBottom w:val="0"/>
      <w:divBdr>
        <w:top w:val="none" w:sz="0" w:space="0" w:color="auto"/>
        <w:left w:val="none" w:sz="0" w:space="0" w:color="auto"/>
        <w:bottom w:val="none" w:sz="0" w:space="0" w:color="auto"/>
        <w:right w:val="none" w:sz="0" w:space="0" w:color="auto"/>
      </w:divBdr>
    </w:div>
    <w:div w:id="1301306914">
      <w:bodyDiv w:val="1"/>
      <w:marLeft w:val="0"/>
      <w:marRight w:val="0"/>
      <w:marTop w:val="0"/>
      <w:marBottom w:val="0"/>
      <w:divBdr>
        <w:top w:val="none" w:sz="0" w:space="0" w:color="auto"/>
        <w:left w:val="none" w:sz="0" w:space="0" w:color="auto"/>
        <w:bottom w:val="none" w:sz="0" w:space="0" w:color="auto"/>
        <w:right w:val="none" w:sz="0" w:space="0" w:color="auto"/>
      </w:divBdr>
    </w:div>
    <w:div w:id="1343820348">
      <w:bodyDiv w:val="1"/>
      <w:marLeft w:val="0"/>
      <w:marRight w:val="0"/>
      <w:marTop w:val="0"/>
      <w:marBottom w:val="0"/>
      <w:divBdr>
        <w:top w:val="none" w:sz="0" w:space="0" w:color="auto"/>
        <w:left w:val="none" w:sz="0" w:space="0" w:color="auto"/>
        <w:bottom w:val="none" w:sz="0" w:space="0" w:color="auto"/>
        <w:right w:val="none" w:sz="0" w:space="0" w:color="auto"/>
      </w:divBdr>
    </w:div>
    <w:div w:id="207631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yvia.eu" TargetMode="External"/><Relationship Id="rId18" Type="http://schemas.openxmlformats.org/officeDocument/2006/relationships/hyperlink" Target="http://www.renault.i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it.media.groupe.renault.com/" TargetMode="External"/><Relationship Id="rId2" Type="http://schemas.openxmlformats.org/officeDocument/2006/relationships/customXml" Target="../customXml/item2.xml"/><Relationship Id="rId16" Type="http://schemas.openxmlformats.org/officeDocument/2006/relationships/hyperlink" Target="mailto:paola.repaci@renault.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plugpower.com/"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naultgroup.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3" ma:contentTypeDescription="Creare un nuovo documento." ma:contentTypeScope="" ma:versionID="e8e2b18d5fb1d0fde504b01bb8312de0">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05c9508f8d319a9b1a5a5ed8c0f373ff"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FE7742-88BF-452B-8B36-7E9EBF5EDC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57B24E-1062-4073-B07E-A0A57285AAD7}">
  <ds:schemaRefs>
    <ds:schemaRef ds:uri="http://schemas.microsoft.com/sharepoint/v3/contenttype/forms"/>
  </ds:schemaRefs>
</ds:datastoreItem>
</file>

<file path=customXml/itemProps3.xml><?xml version="1.0" encoding="utf-8"?>
<ds:datastoreItem xmlns:ds="http://schemas.openxmlformats.org/officeDocument/2006/customXml" ds:itemID="{B40289DF-753B-4C45-A9E4-F201DEF4D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1163</Words>
  <Characters>6632</Characters>
  <Application>Microsoft Office Word</Application>
  <DocSecurity>0</DocSecurity>
  <Lines>55</Lines>
  <Paragraphs>15</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BEHAR Isabelle</dc:creator>
  <cp:keywords/>
  <dc:description/>
  <cp:lastModifiedBy>SOLARINO Giorgia (renexter)</cp:lastModifiedBy>
  <cp:revision>10</cp:revision>
  <dcterms:created xsi:type="dcterms:W3CDTF">2021-10-13T09:04:00Z</dcterms:created>
  <dcterms:modified xsi:type="dcterms:W3CDTF">2021-10-14T07:57:00Z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2021-10-13T09:03:36Z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70246a04-f9c3-432d-9ef7-2f018069bf60</vt:lpwstr>
  </property>
  <property fmtid="{D5CDD505-2E9C-101B-9397-08002B2CF9AE}" pid="8" name="MSIP_Label_fd1c0902-ed92-4fed-896d-2e7725de02d4_ContentBits">
    <vt:lpwstr>2</vt:lpwstr>
  </property>
  <property fmtid="{D5CDD505-2E9C-101B-9397-08002B2CF9AE}" pid="9" name="ContentTypeId">
    <vt:lpwstr>0x0101008CC5176442713144AEBE511C677DBF09</vt:lpwstr>
  </property>
</Properties>
</file>