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8295" w14:textId="6CF2FB2E" w:rsidR="00DD5B83" w:rsidRPr="00EB2B76" w:rsidRDefault="00F92D70">
      <w:pPr>
        <w:spacing w:before="173" w:line="208" w:lineRule="auto"/>
        <w:ind w:left="101" w:right="6285"/>
        <w:rPr>
          <w:rFonts w:ascii="NouvelR" w:hAnsi="NouvelR" w:cs="Arial"/>
          <w:b/>
          <w:sz w:val="47"/>
          <w:lang w:val="it-IT"/>
        </w:rPr>
      </w:pPr>
      <w:r w:rsidRPr="00EB2B76">
        <w:rPr>
          <w:rFonts w:ascii="NouvelR" w:hAnsi="NouvelR" w:cs="Arial"/>
          <w:noProof/>
          <w:lang w:val="it-IT"/>
        </w:rPr>
        <w:drawing>
          <wp:anchor distT="0" distB="0" distL="0" distR="0" simplePos="0" relativeHeight="251658240" behindDoc="1" locked="0" layoutInCell="1" allowOverlap="1" wp14:anchorId="2EF206EF" wp14:editId="3E457782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B76">
        <w:rPr>
          <w:rFonts w:ascii="NouvelR" w:hAnsi="NouvelR" w:cs="Arial"/>
          <w:b/>
          <w:w w:val="90"/>
          <w:sz w:val="47"/>
          <w:lang w:val="it-IT"/>
        </w:rPr>
        <w:t>COM</w:t>
      </w:r>
      <w:r w:rsidR="00C958D8" w:rsidRPr="00EB2B76">
        <w:rPr>
          <w:rFonts w:ascii="NouvelR" w:hAnsi="NouvelR" w:cs="Arial"/>
          <w:b/>
          <w:w w:val="90"/>
          <w:sz w:val="47"/>
          <w:lang w:val="it-IT"/>
        </w:rPr>
        <w:t>UNICATO STAMPA</w:t>
      </w:r>
    </w:p>
    <w:p w14:paraId="622577DA" w14:textId="0127AFD5" w:rsidR="00DD5B83" w:rsidRPr="00EB2B76" w:rsidRDefault="00EB2B76">
      <w:pPr>
        <w:pStyle w:val="Corpotesto"/>
        <w:spacing w:before="217"/>
        <w:ind w:left="147"/>
        <w:rPr>
          <w:rFonts w:ascii="NouvelR" w:hAnsi="NouvelR" w:cs="Arial"/>
          <w:lang w:val="it-IT"/>
        </w:rPr>
      </w:pPr>
      <w:r w:rsidRPr="00EB2B76">
        <w:rPr>
          <w:rFonts w:ascii="NouvelR" w:hAnsi="NouvelR" w:cs="Arial"/>
          <w:lang w:val="it-IT"/>
        </w:rPr>
        <w:t>2</w:t>
      </w:r>
      <w:r w:rsidR="00004ED1">
        <w:rPr>
          <w:rFonts w:ascii="NouvelR" w:hAnsi="NouvelR" w:cs="Arial"/>
          <w:lang w:val="it-IT"/>
        </w:rPr>
        <w:t>4</w:t>
      </w:r>
      <w:r w:rsidR="00F92D70" w:rsidRPr="00EB2B76">
        <w:rPr>
          <w:rFonts w:ascii="NouvelR" w:hAnsi="NouvelR" w:cs="Arial"/>
          <w:lang w:val="it-IT"/>
        </w:rPr>
        <w:t>/0</w:t>
      </w:r>
      <w:r w:rsidR="00C90DA9" w:rsidRPr="00EB2B76">
        <w:rPr>
          <w:rFonts w:ascii="NouvelR" w:hAnsi="NouvelR" w:cs="Arial"/>
          <w:lang w:val="it-IT"/>
        </w:rPr>
        <w:t>2</w:t>
      </w:r>
      <w:r w:rsidR="00F92D70" w:rsidRPr="00EB2B76">
        <w:rPr>
          <w:rFonts w:ascii="NouvelR" w:hAnsi="NouvelR" w:cs="Arial"/>
          <w:lang w:val="it-IT"/>
        </w:rPr>
        <w:t>/2023</w:t>
      </w:r>
    </w:p>
    <w:p w14:paraId="5273CB59" w14:textId="77777777" w:rsidR="00DD5B83" w:rsidRPr="00EB2B76" w:rsidRDefault="00DD5B83">
      <w:pPr>
        <w:pStyle w:val="Corpotesto"/>
        <w:rPr>
          <w:rFonts w:ascii="NouvelR" w:hAnsi="NouvelR" w:cs="Arial"/>
          <w:sz w:val="26"/>
          <w:lang w:val="it-IT"/>
        </w:rPr>
      </w:pPr>
    </w:p>
    <w:p w14:paraId="3F4CF76A" w14:textId="77777777" w:rsidR="00DD5B83" w:rsidRPr="00EB2B76" w:rsidRDefault="00DD5B83">
      <w:pPr>
        <w:pStyle w:val="Corpotesto"/>
        <w:spacing w:before="7"/>
        <w:rPr>
          <w:rFonts w:ascii="NouvelR" w:hAnsi="NouvelR" w:cs="Arial"/>
          <w:sz w:val="38"/>
          <w:lang w:val="it-IT"/>
        </w:rPr>
      </w:pPr>
    </w:p>
    <w:p w14:paraId="05E55266" w14:textId="63F58ABF" w:rsidR="00DD5B83" w:rsidRDefault="00424B17" w:rsidP="007C67BD">
      <w:pPr>
        <w:ind w:left="180"/>
        <w:jc w:val="both"/>
        <w:rPr>
          <w:rFonts w:ascii="NouvelR" w:hAnsi="NouvelR" w:cs="Arial"/>
          <w:b/>
          <w:sz w:val="36"/>
          <w:lang w:val="it-IT"/>
        </w:rPr>
      </w:pPr>
      <w:r w:rsidRPr="002D0199">
        <w:rPr>
          <w:rFonts w:ascii="NouvelR" w:hAnsi="NouvelR" w:cs="Arial"/>
          <w:b/>
          <w:sz w:val="36"/>
          <w:lang w:val="it-IT"/>
        </w:rPr>
        <w:t xml:space="preserve">EVENTO ESCLUSIVO NELLE CONCESSIONARIE ITALIANE PER </w:t>
      </w:r>
      <w:r w:rsidR="004A7448">
        <w:rPr>
          <w:rFonts w:ascii="NouvelR" w:hAnsi="NouvelR" w:cs="Arial"/>
          <w:b/>
          <w:sz w:val="36"/>
          <w:lang w:val="it-IT"/>
        </w:rPr>
        <w:t xml:space="preserve">IL LANCIO DI </w:t>
      </w:r>
      <w:r w:rsidR="00C958D8" w:rsidRPr="002D0199">
        <w:rPr>
          <w:rFonts w:ascii="NouvelR" w:hAnsi="NouvelR" w:cs="Arial"/>
          <w:b/>
          <w:sz w:val="36"/>
          <w:lang w:val="it-IT"/>
        </w:rPr>
        <w:t xml:space="preserve">RENAULT </w:t>
      </w:r>
      <w:r w:rsidR="00EB2B76" w:rsidRPr="002D0199">
        <w:rPr>
          <w:rFonts w:ascii="NouvelR" w:hAnsi="NouvelR" w:cs="Arial"/>
          <w:b/>
          <w:sz w:val="36"/>
          <w:lang w:val="it-IT"/>
        </w:rPr>
        <w:t>AUSTRAL</w:t>
      </w:r>
      <w:r w:rsidR="00DA5A1B" w:rsidRPr="002D0199">
        <w:rPr>
          <w:rFonts w:ascii="NouvelR" w:hAnsi="NouvelR" w:cs="Arial"/>
          <w:b/>
          <w:sz w:val="36"/>
          <w:lang w:val="it-IT"/>
        </w:rPr>
        <w:t xml:space="preserve"> E-TECH FULL HYBRID</w:t>
      </w:r>
      <w:r w:rsidR="00E5442B">
        <w:rPr>
          <w:rFonts w:ascii="NouvelR" w:hAnsi="NouvelR" w:cs="Arial"/>
          <w:b/>
          <w:sz w:val="36"/>
          <w:lang w:val="it-IT"/>
        </w:rPr>
        <w:t>.</w:t>
      </w:r>
      <w:r w:rsidR="003B4E56" w:rsidRPr="002D0199">
        <w:rPr>
          <w:rFonts w:ascii="NouvelR" w:hAnsi="NouvelR" w:cs="Arial"/>
          <w:b/>
          <w:sz w:val="36"/>
          <w:lang w:val="it-IT"/>
        </w:rPr>
        <w:t xml:space="preserve"> </w:t>
      </w:r>
      <w:r w:rsidR="00512344">
        <w:rPr>
          <w:rFonts w:ascii="NouvelR" w:hAnsi="NouvelR" w:cs="Arial"/>
          <w:b/>
          <w:sz w:val="36"/>
          <w:lang w:val="it-IT"/>
        </w:rPr>
        <w:t>OTT</w:t>
      </w:r>
      <w:r w:rsidR="006166D4">
        <w:rPr>
          <w:rFonts w:ascii="NouvelR" w:hAnsi="NouvelR" w:cs="Arial"/>
          <w:b/>
          <w:sz w:val="36"/>
          <w:lang w:val="it-IT"/>
        </w:rPr>
        <w:t>I</w:t>
      </w:r>
      <w:r w:rsidR="00512344">
        <w:rPr>
          <w:rFonts w:ascii="NouvelR" w:hAnsi="NouvelR" w:cs="Arial"/>
          <w:b/>
          <w:sz w:val="36"/>
          <w:lang w:val="it-IT"/>
        </w:rPr>
        <w:t>M</w:t>
      </w:r>
      <w:r w:rsidR="004E397C">
        <w:rPr>
          <w:rFonts w:ascii="NouvelR" w:hAnsi="NouvelR" w:cs="Arial"/>
          <w:b/>
          <w:sz w:val="36"/>
          <w:lang w:val="it-IT"/>
        </w:rPr>
        <w:t>I I PRIMI RISULTATI</w:t>
      </w:r>
      <w:r w:rsidR="000D5F24">
        <w:rPr>
          <w:rFonts w:ascii="NouvelR" w:hAnsi="NouvelR" w:cs="Arial"/>
          <w:b/>
          <w:sz w:val="36"/>
          <w:lang w:val="it-IT"/>
        </w:rPr>
        <w:t xml:space="preserve"> COMMERCIALI</w:t>
      </w:r>
      <w:r w:rsidR="00933600" w:rsidRPr="002D0199">
        <w:rPr>
          <w:rFonts w:ascii="NouvelR" w:hAnsi="NouvelR" w:cs="Arial"/>
          <w:b/>
          <w:sz w:val="36"/>
          <w:lang w:val="it-IT"/>
        </w:rPr>
        <w:t>.</w:t>
      </w:r>
    </w:p>
    <w:p w14:paraId="421A5E56" w14:textId="77777777" w:rsidR="00430169" w:rsidRPr="002D0199" w:rsidRDefault="00430169" w:rsidP="007C67BD">
      <w:pPr>
        <w:ind w:left="180"/>
        <w:jc w:val="both"/>
        <w:rPr>
          <w:rFonts w:ascii="NouvelR" w:hAnsi="NouvelR" w:cs="Arial"/>
          <w:b/>
          <w:sz w:val="36"/>
          <w:lang w:val="it-IT"/>
        </w:rPr>
      </w:pPr>
    </w:p>
    <w:p w14:paraId="4996BDC3" w14:textId="77777777" w:rsidR="00DD5B83" w:rsidRPr="002D0199" w:rsidRDefault="00DD5B83">
      <w:pPr>
        <w:pStyle w:val="Corpotesto"/>
        <w:spacing w:before="6"/>
        <w:rPr>
          <w:rFonts w:ascii="NouvelR" w:hAnsi="NouvelR" w:cs="Arial"/>
          <w:b/>
          <w:sz w:val="44"/>
          <w:lang w:val="it-IT"/>
        </w:rPr>
      </w:pPr>
    </w:p>
    <w:p w14:paraId="19710CDC" w14:textId="7AB124B6" w:rsidR="00DD5B83" w:rsidRPr="002D0199" w:rsidRDefault="00220CE1" w:rsidP="00220CE1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65" w:lineRule="exact"/>
        <w:jc w:val="both"/>
        <w:rPr>
          <w:rFonts w:ascii="NouvelR" w:hAnsi="NouvelR" w:cs="Arial"/>
          <w:b/>
          <w:lang w:val="it-IT"/>
        </w:rPr>
      </w:pPr>
      <w:r w:rsidRPr="002D0199">
        <w:rPr>
          <w:rFonts w:ascii="NouvelR" w:hAnsi="NouvelR" w:cs="Arial"/>
          <w:b/>
          <w:w w:val="95"/>
          <w:lang w:val="it-IT"/>
        </w:rPr>
        <w:t xml:space="preserve">Per celebrare il lancio ufficiale di </w:t>
      </w:r>
      <w:r w:rsidR="00C25E16" w:rsidRPr="002D0199">
        <w:rPr>
          <w:rFonts w:ascii="NouvelR" w:hAnsi="NouvelR" w:cs="Arial"/>
          <w:b/>
          <w:w w:val="95"/>
          <w:lang w:val="it-IT"/>
        </w:rPr>
        <w:t>Renault</w:t>
      </w:r>
      <w:r w:rsidRPr="002D0199">
        <w:rPr>
          <w:rFonts w:ascii="NouvelR" w:hAnsi="NouvelR" w:cs="Arial"/>
          <w:b/>
          <w:w w:val="95"/>
          <w:lang w:val="it-IT"/>
        </w:rPr>
        <w:t xml:space="preserve"> Austral</w:t>
      </w:r>
      <w:r w:rsidR="00C25E16" w:rsidRPr="002D0199">
        <w:rPr>
          <w:rFonts w:ascii="NouvelR" w:hAnsi="NouvelR" w:cs="Arial"/>
          <w:b/>
          <w:w w:val="95"/>
          <w:lang w:val="it-IT"/>
        </w:rPr>
        <w:t>,</w:t>
      </w:r>
      <w:r w:rsidRPr="002D0199">
        <w:rPr>
          <w:rFonts w:ascii="NouvelR" w:hAnsi="NouvelR" w:cs="Arial"/>
          <w:b/>
          <w:w w:val="95"/>
          <w:lang w:val="it-IT"/>
        </w:rPr>
        <w:t xml:space="preserve"> il SUV tecnologico che rappresenta per la Marca una delle colonne portanti della riconquista del segmento C,</w:t>
      </w:r>
      <w:r w:rsidR="00C25E16" w:rsidRPr="002D0199">
        <w:rPr>
          <w:rFonts w:ascii="NouvelR" w:hAnsi="NouvelR" w:cs="Arial"/>
          <w:b/>
          <w:w w:val="95"/>
          <w:lang w:val="it-IT"/>
        </w:rPr>
        <w:t xml:space="preserve"> </w:t>
      </w:r>
      <w:r w:rsidRPr="002D0199">
        <w:rPr>
          <w:rFonts w:ascii="NouvelR" w:hAnsi="NouvelR" w:cs="Arial"/>
          <w:b/>
          <w:w w:val="95"/>
          <w:lang w:val="it-IT"/>
        </w:rPr>
        <w:t xml:space="preserve">Renault Italia ha organizzato </w:t>
      </w:r>
      <w:r w:rsidR="00445CB7" w:rsidRPr="002D0199">
        <w:rPr>
          <w:rFonts w:ascii="NouvelR" w:hAnsi="NouvelR" w:cs="Arial"/>
          <w:b/>
          <w:w w:val="95"/>
          <w:lang w:val="it-IT"/>
        </w:rPr>
        <w:t>un’esclusiva diretta streaming</w:t>
      </w:r>
      <w:r w:rsidRPr="002D0199">
        <w:rPr>
          <w:rFonts w:ascii="NouvelR" w:hAnsi="NouvelR" w:cs="Arial"/>
          <w:b/>
          <w:w w:val="95"/>
          <w:lang w:val="it-IT"/>
        </w:rPr>
        <w:t>, andat</w:t>
      </w:r>
      <w:r w:rsidR="00445CB7" w:rsidRPr="002D0199">
        <w:rPr>
          <w:rFonts w:ascii="NouvelR" w:hAnsi="NouvelR" w:cs="Arial"/>
          <w:b/>
          <w:w w:val="95"/>
          <w:lang w:val="it-IT"/>
        </w:rPr>
        <w:t>a</w:t>
      </w:r>
      <w:r w:rsidRPr="002D0199">
        <w:rPr>
          <w:rFonts w:ascii="NouvelR" w:hAnsi="NouvelR" w:cs="Arial"/>
          <w:b/>
          <w:w w:val="95"/>
          <w:lang w:val="it-IT"/>
        </w:rPr>
        <w:t xml:space="preserve"> in </w:t>
      </w:r>
      <w:r w:rsidR="00387F4C">
        <w:rPr>
          <w:rFonts w:ascii="NouvelR" w:hAnsi="NouvelR" w:cs="Arial"/>
          <w:b/>
          <w:w w:val="95"/>
          <w:lang w:val="it-IT"/>
        </w:rPr>
        <w:t>onda</w:t>
      </w:r>
      <w:r w:rsidRPr="002D0199">
        <w:rPr>
          <w:rFonts w:ascii="NouvelR" w:hAnsi="NouvelR" w:cs="Arial"/>
          <w:b/>
          <w:w w:val="95"/>
          <w:lang w:val="it-IT"/>
        </w:rPr>
        <w:t xml:space="preserve"> in contemporanea in tutte le sue concessionarie</w:t>
      </w:r>
      <w:r w:rsidR="00AF4E85" w:rsidRPr="002D0199">
        <w:rPr>
          <w:rFonts w:ascii="NouvelR" w:hAnsi="NouvelR" w:cs="Arial"/>
          <w:b/>
          <w:w w:val="95"/>
          <w:lang w:val="it-IT"/>
        </w:rPr>
        <w:t xml:space="preserve"> sul territorio</w:t>
      </w:r>
      <w:r w:rsidRPr="002D0199">
        <w:rPr>
          <w:rFonts w:ascii="NouvelR" w:hAnsi="NouvelR" w:cs="Arial"/>
          <w:b/>
          <w:w w:val="95"/>
          <w:lang w:val="it-IT"/>
        </w:rPr>
        <w:t>.</w:t>
      </w:r>
    </w:p>
    <w:p w14:paraId="2760E850" w14:textId="37882202" w:rsidR="00220CE1" w:rsidRPr="002D0199" w:rsidRDefault="00220CE1" w:rsidP="00220CE1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65" w:lineRule="exact"/>
        <w:jc w:val="both"/>
        <w:rPr>
          <w:rFonts w:ascii="NouvelR" w:hAnsi="NouvelR" w:cs="Arial"/>
          <w:b/>
          <w:lang w:val="it-IT"/>
        </w:rPr>
      </w:pPr>
      <w:r w:rsidRPr="002D0199">
        <w:rPr>
          <w:rFonts w:ascii="NouvelR" w:hAnsi="NouvelR" w:cs="Arial"/>
          <w:b/>
          <w:w w:val="95"/>
          <w:lang w:val="it-IT"/>
        </w:rPr>
        <w:t xml:space="preserve">74 </w:t>
      </w:r>
      <w:r w:rsidR="00933600" w:rsidRPr="002D0199">
        <w:rPr>
          <w:rFonts w:ascii="NouvelR" w:hAnsi="NouvelR" w:cs="Arial"/>
          <w:b/>
          <w:w w:val="95"/>
          <w:lang w:val="it-IT"/>
        </w:rPr>
        <w:t xml:space="preserve">i </w:t>
      </w:r>
      <w:r w:rsidRPr="002D0199">
        <w:rPr>
          <w:rFonts w:ascii="NouvelR" w:hAnsi="NouvelR" w:cs="Arial"/>
          <w:b/>
          <w:w w:val="95"/>
          <w:lang w:val="it-IT"/>
        </w:rPr>
        <w:t xml:space="preserve">dealer </w:t>
      </w:r>
      <w:r w:rsidR="00B020F7" w:rsidRPr="002D0199">
        <w:rPr>
          <w:rFonts w:ascii="NouvelR" w:hAnsi="NouvelR" w:cs="Arial"/>
          <w:b/>
          <w:w w:val="95"/>
          <w:lang w:val="it-IT"/>
        </w:rPr>
        <w:t xml:space="preserve">che in tutta Italia hanno organizzato nello stesso momento un evento di lancio, culminato con la </w:t>
      </w:r>
      <w:r w:rsidRPr="002D0199">
        <w:rPr>
          <w:rFonts w:ascii="NouvelR" w:hAnsi="NouvelR" w:cs="Arial"/>
          <w:b/>
          <w:w w:val="95"/>
          <w:lang w:val="it-IT"/>
        </w:rPr>
        <w:t>diretta streaming</w:t>
      </w:r>
      <w:r w:rsidR="003410AD">
        <w:rPr>
          <w:rFonts w:ascii="NouvelR" w:hAnsi="NouvelR" w:cs="Arial"/>
          <w:b/>
          <w:w w:val="95"/>
          <w:lang w:val="it-IT"/>
        </w:rPr>
        <w:t>;</w:t>
      </w:r>
      <w:r w:rsidRPr="002D0199">
        <w:rPr>
          <w:rFonts w:ascii="NouvelR" w:hAnsi="NouvelR" w:cs="Arial"/>
          <w:b/>
          <w:w w:val="95"/>
          <w:lang w:val="it-IT"/>
        </w:rPr>
        <w:t xml:space="preserve"> oltre 3.300 i partecipanti </w:t>
      </w:r>
      <w:r w:rsidR="00830317">
        <w:rPr>
          <w:rFonts w:ascii="NouvelR" w:hAnsi="NouvelR" w:cs="Arial"/>
          <w:b/>
          <w:w w:val="95"/>
          <w:lang w:val="it-IT"/>
        </w:rPr>
        <w:t>all’interno d</w:t>
      </w:r>
      <w:r w:rsidRPr="002D0199">
        <w:rPr>
          <w:rFonts w:ascii="NouvelR" w:hAnsi="NouvelR" w:cs="Arial"/>
          <w:b/>
          <w:w w:val="95"/>
          <w:lang w:val="it-IT"/>
        </w:rPr>
        <w:t xml:space="preserve">elle concessionarie.  </w:t>
      </w:r>
    </w:p>
    <w:p w14:paraId="4833599C" w14:textId="6B62D064" w:rsidR="00DD5B83" w:rsidRPr="002D0199" w:rsidRDefault="00220CE1" w:rsidP="006C61AC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1" w:line="265" w:lineRule="exact"/>
        <w:jc w:val="both"/>
        <w:rPr>
          <w:rFonts w:ascii="NouvelR" w:hAnsi="NouvelR" w:cs="Arial"/>
          <w:b/>
          <w:lang w:val="it-IT"/>
        </w:rPr>
      </w:pPr>
      <w:r w:rsidRPr="002D0199">
        <w:rPr>
          <w:rFonts w:ascii="NouvelR" w:hAnsi="NouvelR" w:cs="Arial"/>
          <w:b/>
          <w:w w:val="95"/>
          <w:lang w:val="it-IT"/>
        </w:rPr>
        <w:t>Protagonist</w:t>
      </w:r>
      <w:r w:rsidR="00933600" w:rsidRPr="002D0199">
        <w:rPr>
          <w:rFonts w:ascii="NouvelR" w:hAnsi="NouvelR" w:cs="Arial"/>
          <w:b/>
          <w:w w:val="95"/>
          <w:lang w:val="it-IT"/>
        </w:rPr>
        <w:t>a</w:t>
      </w:r>
      <w:r w:rsidRPr="002D0199">
        <w:rPr>
          <w:rFonts w:ascii="NouvelR" w:hAnsi="NouvelR" w:cs="Arial"/>
          <w:b/>
          <w:w w:val="95"/>
          <w:lang w:val="it-IT"/>
        </w:rPr>
        <w:t xml:space="preserve"> della serata, oltre a Renault Austral</w:t>
      </w:r>
      <w:r w:rsidR="00B020F7" w:rsidRPr="002D0199">
        <w:rPr>
          <w:rFonts w:ascii="NouvelR" w:hAnsi="NouvelR" w:cs="Arial"/>
          <w:b/>
          <w:w w:val="95"/>
          <w:lang w:val="it-IT"/>
        </w:rPr>
        <w:t xml:space="preserve"> E-Tech full hybrid</w:t>
      </w:r>
      <w:r w:rsidRPr="002D0199">
        <w:rPr>
          <w:rFonts w:ascii="NouvelR" w:hAnsi="NouvelR" w:cs="Arial"/>
          <w:b/>
          <w:w w:val="95"/>
          <w:lang w:val="it-IT"/>
        </w:rPr>
        <w:t>, il “Signore degli anelli”, il Campione olimpico</w:t>
      </w:r>
      <w:r w:rsidR="00AF4E85" w:rsidRPr="002D0199">
        <w:rPr>
          <w:rFonts w:ascii="NouvelR" w:hAnsi="NouvelR" w:cs="Arial"/>
          <w:b/>
          <w:w w:val="95"/>
          <w:lang w:val="it-IT"/>
        </w:rPr>
        <w:t xml:space="preserve"> di fama internazionale</w:t>
      </w:r>
      <w:r w:rsidRPr="002D0199">
        <w:rPr>
          <w:rFonts w:ascii="NouvelR" w:hAnsi="NouvelR" w:cs="Arial"/>
          <w:b/>
          <w:w w:val="95"/>
          <w:lang w:val="it-IT"/>
        </w:rPr>
        <w:t xml:space="preserve"> Jury Chechi</w:t>
      </w:r>
      <w:r w:rsidR="00433C97" w:rsidRPr="002D0199">
        <w:rPr>
          <w:rFonts w:ascii="NouvelR" w:hAnsi="NouvelR" w:cs="Arial"/>
          <w:b/>
          <w:w w:val="95"/>
          <w:lang w:val="it-IT"/>
        </w:rPr>
        <w:t xml:space="preserve">. </w:t>
      </w:r>
    </w:p>
    <w:p w14:paraId="1055058B" w14:textId="4266FAEF" w:rsidR="00220CE1" w:rsidRPr="002D0199" w:rsidRDefault="00220CE1" w:rsidP="00220CE1">
      <w:pPr>
        <w:tabs>
          <w:tab w:val="left" w:pos="860"/>
          <w:tab w:val="left" w:pos="861"/>
        </w:tabs>
        <w:spacing w:before="1" w:line="265" w:lineRule="exact"/>
        <w:jc w:val="both"/>
        <w:rPr>
          <w:rFonts w:ascii="NouvelR" w:hAnsi="NouvelR" w:cs="Arial"/>
          <w:b/>
          <w:lang w:val="it-IT"/>
        </w:rPr>
      </w:pPr>
    </w:p>
    <w:p w14:paraId="03B57A0C" w14:textId="77777777" w:rsidR="00220CE1" w:rsidRPr="002D0199" w:rsidRDefault="00220CE1" w:rsidP="00220CE1">
      <w:pPr>
        <w:tabs>
          <w:tab w:val="left" w:pos="860"/>
          <w:tab w:val="left" w:pos="861"/>
        </w:tabs>
        <w:spacing w:before="1" w:line="265" w:lineRule="exact"/>
        <w:jc w:val="both"/>
        <w:rPr>
          <w:rFonts w:ascii="NouvelR" w:hAnsi="NouvelR" w:cs="Arial"/>
          <w:b/>
          <w:lang w:val="it-IT"/>
        </w:rPr>
      </w:pPr>
    </w:p>
    <w:p w14:paraId="29EB0F40" w14:textId="77777777" w:rsidR="00430169" w:rsidRDefault="00430169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b/>
          <w:bCs/>
          <w:sz w:val="22"/>
          <w:szCs w:val="22"/>
        </w:rPr>
      </w:pPr>
    </w:p>
    <w:p w14:paraId="6BF83404" w14:textId="77777777" w:rsidR="00430169" w:rsidRDefault="00430169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b/>
          <w:bCs/>
          <w:sz w:val="22"/>
          <w:szCs w:val="22"/>
        </w:rPr>
      </w:pPr>
    </w:p>
    <w:p w14:paraId="29FE21D1" w14:textId="39B4E66A" w:rsidR="000B6C1E" w:rsidRPr="002D0199" w:rsidRDefault="000B6C1E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b/>
          <w:bCs/>
          <w:sz w:val="22"/>
          <w:szCs w:val="22"/>
        </w:rPr>
      </w:pPr>
      <w:r w:rsidRPr="002D0199">
        <w:rPr>
          <w:rFonts w:ascii="NouvelR" w:eastAsia="Arial" w:hAnsi="NouvelR" w:cs="Arial"/>
          <w:b/>
          <w:bCs/>
          <w:sz w:val="22"/>
          <w:szCs w:val="22"/>
        </w:rPr>
        <w:t xml:space="preserve">UN EVENTO ESCLUSIVO PER IL LANCIO DEL SUV TECNOLOGICO DI CASA RENAULT </w:t>
      </w:r>
    </w:p>
    <w:p w14:paraId="2A9F8DEB" w14:textId="2B9A566A" w:rsidR="00EB2B76" w:rsidRPr="002D0199" w:rsidRDefault="00933600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sz w:val="22"/>
          <w:szCs w:val="22"/>
        </w:rPr>
      </w:pPr>
      <w:r w:rsidRPr="002D0199">
        <w:rPr>
          <w:rFonts w:ascii="NouvelR" w:eastAsia="Arial" w:hAnsi="NouvelR" w:cs="Arial"/>
          <w:sz w:val="22"/>
          <w:szCs w:val="22"/>
        </w:rPr>
        <w:t xml:space="preserve">Il nuovo SUV </w:t>
      </w:r>
      <w:r w:rsidR="002C62A7" w:rsidRPr="002D0199">
        <w:rPr>
          <w:rFonts w:ascii="NouvelR" w:eastAsia="Arial" w:hAnsi="NouvelR" w:cs="Arial"/>
          <w:sz w:val="22"/>
          <w:szCs w:val="22"/>
        </w:rPr>
        <w:t>della Losanga</w:t>
      </w:r>
      <w:r w:rsidRPr="002D0199">
        <w:rPr>
          <w:rFonts w:ascii="NouvelR" w:eastAsia="Arial" w:hAnsi="NouvelR" w:cs="Arial"/>
          <w:sz w:val="22"/>
          <w:szCs w:val="22"/>
        </w:rPr>
        <w:t xml:space="preserve"> arriva nelle concessionarie italiane con un grande evento di lancio tenuto</w:t>
      </w:r>
      <w:r w:rsidR="002C62A7" w:rsidRPr="002D0199">
        <w:rPr>
          <w:rFonts w:ascii="NouvelR" w:eastAsia="Arial" w:hAnsi="NouvelR" w:cs="Arial"/>
          <w:sz w:val="22"/>
          <w:szCs w:val="22"/>
        </w:rPr>
        <w:t>si</w:t>
      </w:r>
      <w:r w:rsidRPr="002D0199">
        <w:rPr>
          <w:rFonts w:ascii="NouvelR" w:eastAsia="Arial" w:hAnsi="NouvelR" w:cs="Arial"/>
          <w:sz w:val="22"/>
          <w:szCs w:val="22"/>
        </w:rPr>
        <w:t xml:space="preserve"> in contemporanea presso tutti i dealer sul territorio.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 </w:t>
      </w:r>
    </w:p>
    <w:p w14:paraId="39CE62D1" w14:textId="77777777" w:rsidR="0041415F" w:rsidRPr="002D0199" w:rsidRDefault="0041415F" w:rsidP="00EB2B76">
      <w:pPr>
        <w:pStyle w:val="NormaleWeb"/>
        <w:spacing w:before="0" w:beforeAutospacing="0" w:after="0" w:afterAutospacing="0"/>
        <w:jc w:val="both"/>
        <w:rPr>
          <w:rFonts w:ascii="NouvelR" w:hAnsi="NouvelR"/>
          <w:sz w:val="22"/>
          <w:szCs w:val="22"/>
        </w:rPr>
      </w:pPr>
    </w:p>
    <w:p w14:paraId="4614293E" w14:textId="69A216D1" w:rsidR="00EB2B76" w:rsidRPr="002D0199" w:rsidRDefault="0041415F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sz w:val="22"/>
          <w:szCs w:val="22"/>
        </w:rPr>
      </w:pPr>
      <w:r w:rsidRPr="002D0199">
        <w:rPr>
          <w:rFonts w:ascii="NouvelR" w:eastAsia="Arial" w:hAnsi="NouvelR" w:cs="Arial"/>
          <w:sz w:val="22"/>
          <w:szCs w:val="22"/>
        </w:rPr>
        <w:t>Per la prima volta, il lancio di una vettura è stato celebrato attraverso u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na formula unica </w:t>
      </w:r>
      <w:r w:rsidR="00933600" w:rsidRPr="002D0199">
        <w:rPr>
          <w:rFonts w:ascii="NouvelR" w:eastAsia="Arial" w:hAnsi="NouvelR" w:cs="Arial"/>
          <w:sz w:val="22"/>
          <w:szCs w:val="22"/>
        </w:rPr>
        <w:t xml:space="preserve">che ha associato 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alla </w:t>
      </w:r>
      <w:r w:rsidR="00EB2B76" w:rsidRPr="002D0199">
        <w:rPr>
          <w:rFonts w:ascii="NouvelR" w:eastAsia="Arial" w:hAnsi="NouvelR" w:cs="Arial"/>
          <w:b/>
          <w:bCs/>
          <w:sz w:val="22"/>
          <w:szCs w:val="22"/>
        </w:rPr>
        <w:t xml:space="preserve">presenza </w:t>
      </w:r>
      <w:r w:rsidR="00933600" w:rsidRPr="002D0199">
        <w:rPr>
          <w:rFonts w:ascii="NouvelR" w:eastAsia="Arial" w:hAnsi="NouvelR" w:cs="Arial"/>
          <w:b/>
          <w:bCs/>
          <w:sz w:val="22"/>
          <w:szCs w:val="22"/>
        </w:rPr>
        <w:t xml:space="preserve">fisica </w:t>
      </w:r>
      <w:r w:rsidR="00933600" w:rsidRPr="002D0199">
        <w:rPr>
          <w:rFonts w:ascii="NouvelR" w:eastAsia="Arial" w:hAnsi="NouvelR" w:cs="Arial"/>
          <w:sz w:val="22"/>
          <w:szCs w:val="22"/>
        </w:rPr>
        <w:t xml:space="preserve">di </w:t>
      </w:r>
      <w:r w:rsidRPr="002D0199">
        <w:rPr>
          <w:rFonts w:ascii="NouvelR" w:eastAsia="Arial" w:hAnsi="NouvelR" w:cs="Arial"/>
          <w:sz w:val="22"/>
          <w:szCs w:val="22"/>
        </w:rPr>
        <w:t>oltre</w:t>
      </w:r>
      <w:r w:rsidRPr="002D0199">
        <w:rPr>
          <w:rFonts w:ascii="NouvelR" w:eastAsia="Arial" w:hAnsi="NouvelR" w:cs="Arial"/>
          <w:b/>
          <w:bCs/>
          <w:sz w:val="22"/>
          <w:szCs w:val="22"/>
        </w:rPr>
        <w:t xml:space="preserve"> 3.300 partecipanti</w:t>
      </w:r>
      <w:r w:rsidR="002C62A7" w:rsidRPr="002D0199">
        <w:rPr>
          <w:rFonts w:ascii="NouvelR" w:eastAsia="Arial" w:hAnsi="NouvelR" w:cs="Arial"/>
          <w:b/>
          <w:bCs/>
          <w:sz w:val="22"/>
          <w:szCs w:val="22"/>
        </w:rPr>
        <w:t>,</w:t>
      </w:r>
      <w:r w:rsidR="00933600" w:rsidRPr="002D0199">
        <w:rPr>
          <w:rFonts w:ascii="NouvelR" w:eastAsia="Arial" w:hAnsi="NouvelR" w:cs="Arial"/>
          <w:sz w:val="22"/>
          <w:szCs w:val="22"/>
        </w:rPr>
        <w:t xml:space="preserve"> che hanno potuto scoprire da vicino l’auto </w:t>
      </w:r>
      <w:r w:rsidR="00616E00" w:rsidRPr="002D0199">
        <w:rPr>
          <w:rFonts w:ascii="NouvelR" w:eastAsia="Arial" w:hAnsi="NouvelR" w:cs="Arial"/>
          <w:sz w:val="22"/>
          <w:szCs w:val="22"/>
        </w:rPr>
        <w:t>nelle</w:t>
      </w:r>
      <w:r w:rsidR="00933600" w:rsidRPr="002D0199">
        <w:rPr>
          <w:rFonts w:ascii="NouvelR" w:eastAsia="Arial" w:hAnsi="NouvelR" w:cs="Arial"/>
          <w:sz w:val="22"/>
          <w:szCs w:val="22"/>
        </w:rPr>
        <w:t xml:space="preserve"> </w:t>
      </w:r>
      <w:r w:rsidRPr="002D0199">
        <w:rPr>
          <w:rFonts w:ascii="NouvelR" w:eastAsia="Arial" w:hAnsi="NouvelR" w:cs="Arial"/>
          <w:b/>
          <w:bCs/>
          <w:sz w:val="22"/>
          <w:szCs w:val="22"/>
        </w:rPr>
        <w:t xml:space="preserve">74 </w:t>
      </w:r>
      <w:r w:rsidR="00EB2B76" w:rsidRPr="002D0199">
        <w:rPr>
          <w:rFonts w:ascii="NouvelR" w:eastAsia="Arial" w:hAnsi="NouvelR" w:cs="Arial"/>
          <w:b/>
          <w:bCs/>
          <w:sz w:val="22"/>
          <w:szCs w:val="22"/>
        </w:rPr>
        <w:t>concessionari</w:t>
      </w:r>
      <w:r w:rsidR="00933600" w:rsidRPr="002D0199">
        <w:rPr>
          <w:rFonts w:ascii="NouvelR" w:eastAsia="Arial" w:hAnsi="NouvelR" w:cs="Arial"/>
          <w:b/>
          <w:bCs/>
          <w:sz w:val="22"/>
          <w:szCs w:val="22"/>
        </w:rPr>
        <w:t>e Renault</w:t>
      </w:r>
      <w:r w:rsidRPr="002D0199">
        <w:rPr>
          <w:rFonts w:ascii="NouvelR" w:eastAsia="Arial" w:hAnsi="NouvelR" w:cs="Arial"/>
          <w:b/>
          <w:bCs/>
          <w:sz w:val="22"/>
          <w:szCs w:val="22"/>
        </w:rPr>
        <w:t xml:space="preserve"> </w:t>
      </w:r>
      <w:r w:rsidR="00616E00" w:rsidRPr="002D0199">
        <w:rPr>
          <w:rFonts w:ascii="NouvelR" w:eastAsia="Arial" w:hAnsi="NouvelR" w:cs="Arial"/>
          <w:b/>
          <w:bCs/>
          <w:sz w:val="22"/>
          <w:szCs w:val="22"/>
        </w:rPr>
        <w:t xml:space="preserve">in tutta Italia, 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la </w:t>
      </w:r>
      <w:r w:rsidR="00EB2B76" w:rsidRPr="002D0199">
        <w:rPr>
          <w:rFonts w:ascii="NouvelR" w:eastAsia="Arial" w:hAnsi="NouvelR" w:cs="Arial"/>
          <w:b/>
          <w:bCs/>
          <w:sz w:val="22"/>
          <w:szCs w:val="22"/>
        </w:rPr>
        <w:t xml:space="preserve">diretta streaming </w:t>
      </w:r>
      <w:r w:rsidR="00933600" w:rsidRPr="002D0199">
        <w:rPr>
          <w:rFonts w:ascii="NouvelR" w:eastAsia="Arial" w:hAnsi="NouvelR" w:cs="Arial"/>
          <w:sz w:val="22"/>
          <w:szCs w:val="22"/>
        </w:rPr>
        <w:t xml:space="preserve">trasmessa </w:t>
      </w:r>
      <w:r w:rsidR="00EB2B76" w:rsidRPr="002D0199">
        <w:rPr>
          <w:rFonts w:ascii="NouvelR" w:eastAsia="Arial" w:hAnsi="NouvelR" w:cs="Arial"/>
          <w:sz w:val="22"/>
          <w:szCs w:val="22"/>
        </w:rPr>
        <w:t>in contemporanea</w:t>
      </w:r>
      <w:r w:rsidRPr="002D0199">
        <w:rPr>
          <w:rFonts w:ascii="NouvelR" w:eastAsia="Arial" w:hAnsi="NouvelR" w:cs="Arial"/>
          <w:sz w:val="22"/>
          <w:szCs w:val="22"/>
        </w:rPr>
        <w:t xml:space="preserve"> dalla Casa della Losanga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. </w:t>
      </w:r>
    </w:p>
    <w:p w14:paraId="0E7F0432" w14:textId="67B420DC" w:rsidR="00EB2B76" w:rsidRPr="002D0199" w:rsidRDefault="0041415F" w:rsidP="0041415F">
      <w:pPr>
        <w:pStyle w:val="NormaleWeb"/>
        <w:jc w:val="both"/>
        <w:rPr>
          <w:rFonts w:ascii="NouvelR" w:hAnsi="NouvelR"/>
          <w:sz w:val="22"/>
          <w:szCs w:val="22"/>
        </w:rPr>
      </w:pPr>
      <w:r w:rsidRPr="002D0199">
        <w:rPr>
          <w:rFonts w:ascii="NouvelR" w:eastAsia="Arial" w:hAnsi="NouvelR" w:cs="Arial"/>
          <w:sz w:val="22"/>
          <w:szCs w:val="22"/>
        </w:rPr>
        <w:t xml:space="preserve">La diretta streaming è stata un vero e proprio show, condotto dal giornalista Roberto Rasia Dal Polo, durante il quale Nuovo Renault Austral è stato raccontato 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partendo dal </w:t>
      </w:r>
      <w:r w:rsidRPr="002D0199">
        <w:rPr>
          <w:rFonts w:ascii="NouvelR" w:eastAsia="Arial" w:hAnsi="NouvelR" w:cs="Arial"/>
          <w:sz w:val="22"/>
          <w:szCs w:val="22"/>
        </w:rPr>
        <w:t xml:space="preserve">suo 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cuore </w:t>
      </w:r>
      <w:r w:rsidRPr="002D0199">
        <w:rPr>
          <w:rFonts w:ascii="NouvelR" w:eastAsia="Arial" w:hAnsi="NouvelR" w:cs="Arial"/>
          <w:sz w:val="22"/>
          <w:szCs w:val="22"/>
        </w:rPr>
        <w:t xml:space="preserve">pulsante, il </w:t>
      </w:r>
      <w:r w:rsidRPr="002D0199">
        <w:rPr>
          <w:rFonts w:ascii="NouvelR" w:eastAsia="Arial" w:hAnsi="NouvelR" w:cs="Arial"/>
          <w:b/>
          <w:bCs/>
          <w:sz w:val="22"/>
          <w:szCs w:val="22"/>
        </w:rPr>
        <w:t xml:space="preserve">motore </w:t>
      </w:r>
      <w:r w:rsidR="00EB2B76" w:rsidRPr="002D0199">
        <w:rPr>
          <w:rFonts w:ascii="NouvelR" w:eastAsia="Arial" w:hAnsi="NouvelR" w:cs="Arial"/>
          <w:b/>
          <w:bCs/>
          <w:sz w:val="22"/>
          <w:szCs w:val="22"/>
        </w:rPr>
        <w:t>E-Tech full hybrid</w:t>
      </w:r>
      <w:r w:rsidRPr="002D0199">
        <w:rPr>
          <w:rFonts w:ascii="NouvelR" w:eastAsia="Arial" w:hAnsi="NouvelR" w:cs="Arial"/>
          <w:sz w:val="22"/>
          <w:szCs w:val="22"/>
        </w:rPr>
        <w:t>, il più efficiente del mercato,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 per </w:t>
      </w:r>
      <w:r w:rsidRPr="002D0199">
        <w:rPr>
          <w:rFonts w:ascii="NouvelR" w:eastAsia="Arial" w:hAnsi="NouvelR" w:cs="Arial"/>
          <w:sz w:val="22"/>
          <w:szCs w:val="22"/>
        </w:rPr>
        <w:t>arrivare alla tecnologia</w:t>
      </w:r>
      <w:r w:rsidR="00EB2B76" w:rsidRPr="002D0199">
        <w:rPr>
          <w:rFonts w:ascii="NouvelR" w:eastAsia="Arial" w:hAnsi="NouvelR" w:cs="Arial"/>
          <w:b/>
          <w:bCs/>
          <w:sz w:val="22"/>
          <w:szCs w:val="22"/>
        </w:rPr>
        <w:t xml:space="preserve"> 4control</w:t>
      </w:r>
      <w:r w:rsidRPr="002D0199">
        <w:rPr>
          <w:rFonts w:ascii="NouvelR" w:eastAsia="Arial" w:hAnsi="NouvelR" w:cs="Arial"/>
          <w:b/>
          <w:bCs/>
          <w:sz w:val="22"/>
          <w:szCs w:val="22"/>
        </w:rPr>
        <w:t xml:space="preserve"> Advanced </w:t>
      </w:r>
      <w:r w:rsidRPr="002D0199">
        <w:rPr>
          <w:rFonts w:ascii="NouvelR" w:eastAsia="Arial" w:hAnsi="NouvelR" w:cs="Arial"/>
          <w:sz w:val="22"/>
          <w:szCs w:val="22"/>
        </w:rPr>
        <w:t>delle 4 ruote sterzanti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, che </w:t>
      </w:r>
      <w:r w:rsidRPr="002D0199">
        <w:rPr>
          <w:rFonts w:ascii="NouvelR" w:eastAsia="Arial" w:hAnsi="NouvelR" w:cs="Arial"/>
          <w:sz w:val="22"/>
          <w:szCs w:val="22"/>
        </w:rPr>
        <w:t>regala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 </w:t>
      </w:r>
      <w:r w:rsidRPr="002D0199">
        <w:rPr>
          <w:rFonts w:ascii="NouvelR" w:eastAsia="Arial" w:hAnsi="NouvelR" w:cs="Arial"/>
          <w:sz w:val="22"/>
          <w:szCs w:val="22"/>
        </w:rPr>
        <w:t>al SUV di Casa Renault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 un</w:t>
      </w:r>
      <w:r w:rsidRPr="002D0199">
        <w:rPr>
          <w:rFonts w:ascii="NouvelR" w:eastAsia="Arial" w:hAnsi="NouvelR" w:cs="Arial"/>
          <w:sz w:val="22"/>
          <w:szCs w:val="22"/>
        </w:rPr>
        <w:t>’</w:t>
      </w:r>
      <w:r w:rsidR="00EB2B76" w:rsidRPr="002D0199">
        <w:rPr>
          <w:rFonts w:ascii="NouvelR" w:eastAsia="Arial" w:hAnsi="NouvelR" w:cs="Arial"/>
          <w:sz w:val="22"/>
          <w:szCs w:val="22"/>
        </w:rPr>
        <w:t xml:space="preserve">agilità e </w:t>
      </w:r>
      <w:r w:rsidRPr="002D0199">
        <w:rPr>
          <w:rFonts w:ascii="NouvelR" w:eastAsia="Arial" w:hAnsi="NouvelR" w:cs="Arial"/>
          <w:sz w:val="22"/>
          <w:szCs w:val="22"/>
        </w:rPr>
        <w:t xml:space="preserve">una </w:t>
      </w:r>
      <w:r w:rsidR="00EB2B76" w:rsidRPr="002D0199">
        <w:rPr>
          <w:rFonts w:ascii="NouvelR" w:eastAsia="Arial" w:hAnsi="NouvelR" w:cs="Arial"/>
          <w:sz w:val="22"/>
          <w:szCs w:val="22"/>
        </w:rPr>
        <w:t>stabilità</w:t>
      </w:r>
      <w:r w:rsidRPr="002D0199">
        <w:rPr>
          <w:rFonts w:ascii="NouvelR" w:eastAsia="Arial" w:hAnsi="NouvelR" w:cs="Arial"/>
          <w:sz w:val="22"/>
          <w:szCs w:val="22"/>
        </w:rPr>
        <w:t xml:space="preserve"> eccezionali. </w:t>
      </w:r>
    </w:p>
    <w:p w14:paraId="61C293CE" w14:textId="02E6C1B6" w:rsidR="00433C97" w:rsidRPr="002D0199" w:rsidRDefault="00433C97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sz w:val="22"/>
          <w:szCs w:val="22"/>
        </w:rPr>
      </w:pPr>
      <w:r w:rsidRPr="002D0199">
        <w:rPr>
          <w:rFonts w:ascii="NouvelR" w:eastAsia="Arial" w:hAnsi="NouvelR" w:cs="Arial"/>
          <w:sz w:val="22"/>
          <w:szCs w:val="22"/>
        </w:rPr>
        <w:t xml:space="preserve">Parlando di agilità e controllo, non a caso l’ospite d’eccezione della serata è stato il </w:t>
      </w:r>
      <w:r w:rsidRPr="002D0199">
        <w:rPr>
          <w:rFonts w:ascii="NouvelR" w:eastAsia="Arial" w:hAnsi="NouvelR" w:cs="Arial"/>
          <w:b/>
          <w:bCs/>
          <w:sz w:val="22"/>
          <w:szCs w:val="22"/>
        </w:rPr>
        <w:t>pluricampione olimpico</w:t>
      </w:r>
      <w:r w:rsidR="000B6C1E" w:rsidRPr="002D0199">
        <w:rPr>
          <w:rFonts w:ascii="NouvelR" w:eastAsia="Arial" w:hAnsi="NouvelR" w:cs="Arial"/>
          <w:b/>
          <w:bCs/>
          <w:sz w:val="22"/>
          <w:szCs w:val="22"/>
        </w:rPr>
        <w:t xml:space="preserve"> </w:t>
      </w:r>
      <w:r w:rsidR="000B6C1E" w:rsidRPr="002D0199">
        <w:rPr>
          <w:rFonts w:ascii="NouvelR" w:eastAsia="Arial" w:hAnsi="NouvelR" w:cs="Arial"/>
          <w:sz w:val="22"/>
          <w:szCs w:val="22"/>
        </w:rPr>
        <w:t>di fama internazionale</w:t>
      </w:r>
      <w:r w:rsidRPr="002D0199">
        <w:rPr>
          <w:rFonts w:ascii="NouvelR" w:eastAsia="Arial" w:hAnsi="NouvelR" w:cs="Arial"/>
          <w:b/>
          <w:bCs/>
          <w:sz w:val="22"/>
          <w:szCs w:val="22"/>
        </w:rPr>
        <w:t xml:space="preserve"> Jury Chechi, </w:t>
      </w:r>
      <w:r w:rsidR="003B4E56" w:rsidRPr="002D0199">
        <w:rPr>
          <w:rFonts w:ascii="NouvelR" w:eastAsia="Arial" w:hAnsi="NouvelR" w:cs="Arial"/>
          <w:sz w:val="22"/>
          <w:szCs w:val="22"/>
        </w:rPr>
        <w:t xml:space="preserve">anche </w:t>
      </w:r>
      <w:r w:rsidRPr="002D0199">
        <w:rPr>
          <w:rFonts w:ascii="NouvelR" w:eastAsia="Arial" w:hAnsi="NouvelR" w:cs="Arial"/>
          <w:sz w:val="22"/>
          <w:szCs w:val="22"/>
        </w:rPr>
        <w:t>Legend di Sport e Salute.</w:t>
      </w:r>
    </w:p>
    <w:p w14:paraId="137BBCA5" w14:textId="77777777" w:rsidR="008D4457" w:rsidRDefault="008D4457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i/>
          <w:iCs/>
          <w:sz w:val="22"/>
          <w:szCs w:val="22"/>
          <w:highlight w:val="yellow"/>
        </w:rPr>
      </w:pPr>
    </w:p>
    <w:p w14:paraId="7B9CCD30" w14:textId="0BBD968F" w:rsidR="008D59AF" w:rsidRPr="002D0199" w:rsidRDefault="008D59AF" w:rsidP="00EB2B76">
      <w:pPr>
        <w:pStyle w:val="NormaleWeb"/>
        <w:spacing w:before="0" w:beforeAutospacing="0" w:after="0" w:afterAutospacing="0"/>
        <w:jc w:val="both"/>
        <w:rPr>
          <w:rFonts w:ascii="NouvelR" w:eastAsia="Arial" w:hAnsi="NouvelR" w:cs="Arial"/>
          <w:i/>
          <w:iCs/>
          <w:sz w:val="22"/>
          <w:szCs w:val="22"/>
          <w:highlight w:val="yellow"/>
        </w:rPr>
      </w:pPr>
      <w:r>
        <w:rPr>
          <w:noProof/>
        </w:rPr>
        <w:lastRenderedPageBreak/>
        <w:drawing>
          <wp:inline distT="0" distB="0" distL="0" distR="0" wp14:anchorId="07A322D1" wp14:editId="06C025A3">
            <wp:extent cx="6432550" cy="361950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FB54" w14:textId="5A80E084" w:rsidR="00BF6FC1" w:rsidRPr="00004ED1" w:rsidRDefault="000B6C1E" w:rsidP="00004ED1">
      <w:pPr>
        <w:pStyle w:val="NormaleWeb"/>
        <w:jc w:val="both"/>
        <w:rPr>
          <w:rFonts w:ascii="NouvelR" w:eastAsia="Arial" w:hAnsi="NouvelR" w:cs="Arial"/>
          <w:sz w:val="22"/>
          <w:szCs w:val="22"/>
        </w:rPr>
      </w:pPr>
      <w:r w:rsidRPr="002D0199">
        <w:rPr>
          <w:rFonts w:ascii="NouvelR" w:eastAsia="Arial" w:hAnsi="NouvelR" w:cs="Arial"/>
          <w:sz w:val="22"/>
          <w:szCs w:val="22"/>
        </w:rPr>
        <w:t>Durante la diretta streaming, Jury Chechi è intervenuto raccontando quanto il controllo sia stato la chiave del suo successo, narrando alcuni dei momenti più salienti della sua carriera e rispondendo in diretta alle tante domande e curiosità del pubblico collegato da tutte le concessionarie Renault italiane.</w:t>
      </w:r>
    </w:p>
    <w:p w14:paraId="620E4614" w14:textId="57D5818B" w:rsidR="00EB2B76" w:rsidRPr="002D0199" w:rsidRDefault="008D4457" w:rsidP="002C62A7">
      <w:pPr>
        <w:pStyle w:val="NormaleWeb"/>
        <w:spacing w:before="0" w:beforeAutospacing="0" w:after="0" w:afterAutospacing="0"/>
        <w:jc w:val="both"/>
        <w:rPr>
          <w:rFonts w:ascii="NouvelR" w:hAnsi="NouvelR" w:cs="Arial"/>
          <w:b/>
          <w:bCs/>
          <w:sz w:val="22"/>
          <w:szCs w:val="22"/>
        </w:rPr>
      </w:pPr>
      <w:r w:rsidRPr="002D0199">
        <w:rPr>
          <w:rFonts w:ascii="NouvelR" w:hAnsi="NouvelR" w:cs="Arial"/>
          <w:b/>
          <w:bCs/>
          <w:sz w:val="22"/>
          <w:szCs w:val="22"/>
        </w:rPr>
        <w:t xml:space="preserve">RENAULT AUSTRAL: </w:t>
      </w:r>
      <w:r w:rsidR="00165E67">
        <w:rPr>
          <w:rFonts w:ascii="NouvelR" w:hAnsi="NouvelR" w:cs="Arial"/>
          <w:b/>
          <w:bCs/>
          <w:sz w:val="22"/>
          <w:szCs w:val="22"/>
        </w:rPr>
        <w:t>GI</w:t>
      </w:r>
      <w:r w:rsidR="00165E67">
        <w:rPr>
          <w:rFonts w:ascii="Calibri" w:hAnsi="Calibri" w:cs="Calibri"/>
          <w:b/>
          <w:bCs/>
          <w:sz w:val="22"/>
          <w:szCs w:val="22"/>
        </w:rPr>
        <w:t>À</w:t>
      </w:r>
      <w:r w:rsidR="00165E67">
        <w:rPr>
          <w:rFonts w:ascii="NouvelR" w:hAnsi="NouvelR" w:cs="Arial"/>
          <w:b/>
          <w:bCs/>
          <w:sz w:val="22"/>
          <w:szCs w:val="22"/>
        </w:rPr>
        <w:t xml:space="preserve"> UN </w:t>
      </w:r>
      <w:r w:rsidR="00CA7916">
        <w:rPr>
          <w:rFonts w:ascii="NouvelR" w:hAnsi="NouvelR" w:cs="Arial"/>
          <w:b/>
          <w:bCs/>
          <w:sz w:val="22"/>
          <w:szCs w:val="22"/>
        </w:rPr>
        <w:t>OTTIMO RISCONTRO DA PARTE DEL PUBBLICO</w:t>
      </w:r>
    </w:p>
    <w:p w14:paraId="12F47DC9" w14:textId="090B76EB" w:rsidR="00DD5B83" w:rsidRPr="00EB2B76" w:rsidRDefault="002C62A7" w:rsidP="008D4457">
      <w:pPr>
        <w:pStyle w:val="Corpotesto"/>
        <w:ind w:right="117"/>
        <w:jc w:val="both"/>
        <w:rPr>
          <w:rFonts w:ascii="NouvelR" w:hAnsi="NouvelR" w:cs="Arial"/>
          <w:sz w:val="20"/>
          <w:lang w:val="it-IT"/>
        </w:rPr>
      </w:pPr>
      <w:r w:rsidRPr="002D0199">
        <w:rPr>
          <w:rFonts w:ascii="NouvelR" w:hAnsi="NouvelR" w:cs="Arial"/>
          <w:lang w:val="it-IT"/>
        </w:rPr>
        <w:t>Molto promettenti i primi risultati commerciali</w:t>
      </w:r>
      <w:r w:rsidR="00EB2B76" w:rsidRPr="002D0199">
        <w:rPr>
          <w:rFonts w:ascii="NouvelR" w:hAnsi="NouvelR" w:cs="Arial"/>
          <w:lang w:val="it-IT"/>
        </w:rPr>
        <w:t xml:space="preserve"> di </w:t>
      </w:r>
      <w:r w:rsidR="00B41056">
        <w:rPr>
          <w:rFonts w:ascii="NouvelR" w:hAnsi="NouvelR" w:cs="Arial"/>
          <w:lang w:val="it-IT"/>
        </w:rPr>
        <w:t>N</w:t>
      </w:r>
      <w:r w:rsidR="00EB2B76" w:rsidRPr="002D0199">
        <w:rPr>
          <w:rFonts w:ascii="NouvelR" w:hAnsi="NouvelR" w:cs="Arial"/>
          <w:lang w:val="it-IT"/>
        </w:rPr>
        <w:t>uovo Renault Austral</w:t>
      </w:r>
      <w:r w:rsidRPr="002D0199">
        <w:rPr>
          <w:rFonts w:ascii="NouvelR" w:hAnsi="NouvelR" w:cs="Arial"/>
          <w:lang w:val="it-IT"/>
        </w:rPr>
        <w:t xml:space="preserve">: le versioni e le </w:t>
      </w:r>
      <w:r w:rsidR="00EB2B76" w:rsidRPr="002D0199">
        <w:rPr>
          <w:rFonts w:ascii="NouvelR" w:hAnsi="NouvelR" w:cs="Arial"/>
          <w:lang w:val="it-IT"/>
        </w:rPr>
        <w:t xml:space="preserve">motorizzazioni </w:t>
      </w:r>
      <w:r w:rsidRPr="002D0199">
        <w:rPr>
          <w:rFonts w:ascii="NouvelR" w:hAnsi="NouvelR" w:cs="Arial"/>
          <w:lang w:val="it-IT"/>
        </w:rPr>
        <w:t>top</w:t>
      </w:r>
      <w:r w:rsidR="00EB2B76" w:rsidRPr="002D0199">
        <w:rPr>
          <w:rFonts w:ascii="NouvelR" w:hAnsi="NouvelR" w:cs="Arial"/>
          <w:lang w:val="it-IT"/>
        </w:rPr>
        <w:t xml:space="preserve"> di gamma</w:t>
      </w:r>
      <w:r w:rsidRPr="002D0199">
        <w:rPr>
          <w:rFonts w:ascii="NouvelR" w:hAnsi="NouvelR" w:cs="Arial"/>
          <w:lang w:val="it-IT"/>
        </w:rPr>
        <w:t xml:space="preserve"> rappresentano, infatti, oltre il</w:t>
      </w:r>
      <w:r w:rsidR="00EB2B76" w:rsidRPr="002D0199">
        <w:rPr>
          <w:rFonts w:ascii="NouvelR" w:hAnsi="NouvelR" w:cs="Arial"/>
          <w:lang w:val="it-IT"/>
        </w:rPr>
        <w:t xml:space="preserve"> 90% delle immatricolazioni totali, con un mix </w:t>
      </w:r>
      <w:r w:rsidRPr="002D0199">
        <w:rPr>
          <w:rFonts w:ascii="NouvelR" w:hAnsi="NouvelR" w:cs="Arial"/>
          <w:lang w:val="it-IT"/>
        </w:rPr>
        <w:t xml:space="preserve">dell’88% </w:t>
      </w:r>
      <w:r w:rsidR="00F81B70" w:rsidRPr="002D0199">
        <w:rPr>
          <w:rFonts w:ascii="NouvelR" w:hAnsi="NouvelR" w:cs="Arial"/>
          <w:lang w:val="it-IT"/>
        </w:rPr>
        <w:t>per l</w:t>
      </w:r>
      <w:r w:rsidR="008D4457" w:rsidRPr="002D0199">
        <w:rPr>
          <w:rFonts w:ascii="NouvelR" w:hAnsi="NouvelR" w:cs="Arial"/>
          <w:lang w:val="it-IT"/>
        </w:rPr>
        <w:t>a</w:t>
      </w:r>
      <w:r w:rsidR="00EB2B76" w:rsidRPr="002D0199">
        <w:rPr>
          <w:rFonts w:ascii="NouvelR" w:hAnsi="NouvelR" w:cs="Arial"/>
          <w:lang w:val="it-IT"/>
        </w:rPr>
        <w:t xml:space="preserve"> motorizzazion</w:t>
      </w:r>
      <w:r w:rsidR="008D4457" w:rsidRPr="002D0199">
        <w:rPr>
          <w:rFonts w:ascii="NouvelR" w:hAnsi="NouvelR" w:cs="Arial"/>
          <w:lang w:val="it-IT"/>
        </w:rPr>
        <w:t>e</w:t>
      </w:r>
      <w:r w:rsidR="00EB2B76" w:rsidRPr="002D0199">
        <w:rPr>
          <w:rFonts w:ascii="NouvelR" w:hAnsi="NouvelR" w:cs="Arial"/>
          <w:lang w:val="it-IT"/>
        </w:rPr>
        <w:t xml:space="preserve"> E-Tech </w:t>
      </w:r>
      <w:r w:rsidR="008D4457" w:rsidRPr="002D0199">
        <w:rPr>
          <w:rFonts w:ascii="NouvelR" w:hAnsi="NouvelR" w:cs="Arial"/>
          <w:lang w:val="it-IT"/>
        </w:rPr>
        <w:t xml:space="preserve">full hybrid </w:t>
      </w:r>
      <w:r w:rsidR="00EB2B76" w:rsidRPr="002D0199">
        <w:rPr>
          <w:rFonts w:ascii="NouvelR" w:hAnsi="NouvelR" w:cs="Arial"/>
          <w:lang w:val="it-IT"/>
        </w:rPr>
        <w:t>e</w:t>
      </w:r>
      <w:r w:rsidR="00F81B70" w:rsidRPr="002D0199">
        <w:rPr>
          <w:rFonts w:ascii="NouvelR" w:hAnsi="NouvelR" w:cs="Arial"/>
          <w:lang w:val="it-IT"/>
        </w:rPr>
        <w:t>d</w:t>
      </w:r>
      <w:r w:rsidR="00EB2B76" w:rsidRPr="002D0199">
        <w:rPr>
          <w:rFonts w:ascii="NouvelR" w:hAnsi="NouvelR" w:cs="Arial"/>
          <w:lang w:val="it-IT"/>
        </w:rPr>
        <w:t xml:space="preserve"> un mix </w:t>
      </w:r>
      <w:r w:rsidR="00F81B70" w:rsidRPr="002D0199">
        <w:rPr>
          <w:rFonts w:ascii="NouvelR" w:hAnsi="NouvelR" w:cs="Arial"/>
          <w:lang w:val="it-IT"/>
        </w:rPr>
        <w:t>superiore al</w:t>
      </w:r>
      <w:r w:rsidR="00EB2B76" w:rsidRPr="002D0199">
        <w:rPr>
          <w:rFonts w:ascii="NouvelR" w:hAnsi="NouvelR" w:cs="Arial"/>
          <w:lang w:val="it-IT"/>
        </w:rPr>
        <w:t xml:space="preserve"> 50%</w:t>
      </w:r>
      <w:r w:rsidR="00F81B70" w:rsidRPr="002D0199">
        <w:rPr>
          <w:rFonts w:ascii="NouvelR" w:hAnsi="NouvelR" w:cs="Arial"/>
          <w:lang w:val="it-IT"/>
        </w:rPr>
        <w:t xml:space="preserve"> per l</w:t>
      </w:r>
      <w:r w:rsidR="008D4457" w:rsidRPr="002D0199">
        <w:rPr>
          <w:rFonts w:ascii="NouvelR" w:hAnsi="NouvelR" w:cs="Arial"/>
          <w:lang w:val="it-IT"/>
        </w:rPr>
        <w:t>e</w:t>
      </w:r>
      <w:r w:rsidR="00F81B70" w:rsidRPr="002D0199">
        <w:rPr>
          <w:rFonts w:ascii="NouvelR" w:hAnsi="NouvelR" w:cs="Arial"/>
          <w:lang w:val="it-IT"/>
        </w:rPr>
        <w:t xml:space="preserve"> version</w:t>
      </w:r>
      <w:r w:rsidR="008D4457" w:rsidRPr="002D0199">
        <w:rPr>
          <w:rFonts w:ascii="NouvelR" w:hAnsi="NouvelR" w:cs="Arial"/>
          <w:lang w:val="it-IT"/>
        </w:rPr>
        <w:t>i</w:t>
      </w:r>
      <w:r w:rsidR="00F81B70" w:rsidRPr="002D0199">
        <w:rPr>
          <w:rFonts w:ascii="NouvelR" w:hAnsi="NouvelR" w:cs="Arial"/>
          <w:lang w:val="it-IT"/>
        </w:rPr>
        <w:t xml:space="preserve"> </w:t>
      </w:r>
      <w:r w:rsidR="00F66665" w:rsidRPr="002D0199">
        <w:rPr>
          <w:rFonts w:ascii="NouvelR" w:hAnsi="NouvelR" w:cs="Arial"/>
          <w:lang w:val="it-IT"/>
        </w:rPr>
        <w:t>e</w:t>
      </w:r>
      <w:r w:rsidR="00F81B70" w:rsidRPr="002D0199">
        <w:rPr>
          <w:rFonts w:ascii="NouvelR" w:hAnsi="NouvelR" w:cs="Arial"/>
          <w:lang w:val="it-IT"/>
        </w:rPr>
        <w:t>sprit Alpine</w:t>
      </w:r>
      <w:r w:rsidR="00F81B70">
        <w:rPr>
          <w:rFonts w:ascii="NouvelR" w:hAnsi="NouvelR" w:cs="Arial"/>
          <w:lang w:val="it-IT"/>
        </w:rPr>
        <w:t xml:space="preserve">. </w:t>
      </w:r>
      <w:r w:rsidR="00F92D70" w:rsidRPr="00EB2B76">
        <w:rPr>
          <w:rFonts w:ascii="NouvelR" w:hAnsi="NouvelR" w:cs="Arial"/>
          <w:noProof/>
          <w:lang w:val="it-IT"/>
        </w:rPr>
        <w:drawing>
          <wp:anchor distT="0" distB="0" distL="0" distR="0" simplePos="0" relativeHeight="251658241" behindDoc="1" locked="0" layoutInCell="1" allowOverlap="1" wp14:anchorId="769E680B" wp14:editId="360A54F3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A4BD4" w14:textId="77777777" w:rsidR="00DD5B83" w:rsidRPr="00EB2B76" w:rsidRDefault="00DD5B83">
      <w:pPr>
        <w:pStyle w:val="Corpotesto"/>
        <w:rPr>
          <w:rFonts w:ascii="NouvelR" w:hAnsi="NouvelR" w:cs="Arial"/>
          <w:sz w:val="20"/>
          <w:lang w:val="it-IT"/>
        </w:rPr>
      </w:pPr>
    </w:p>
    <w:p w14:paraId="4FB81DE3" w14:textId="4AA9431F" w:rsidR="0055062D" w:rsidRDefault="00AA3EBB" w:rsidP="009B78B8">
      <w:pPr>
        <w:pStyle w:val="NormaleWeb"/>
        <w:spacing w:after="0" w:afterAutospacing="0"/>
        <w:jc w:val="both"/>
        <w:rPr>
          <w:rFonts w:ascii="NouvelR" w:eastAsia="Arial" w:hAnsi="NouvelR" w:cs="Arial"/>
          <w:i/>
          <w:iCs/>
          <w:sz w:val="22"/>
          <w:szCs w:val="22"/>
        </w:rPr>
      </w:pPr>
      <w:r>
        <w:rPr>
          <w:rFonts w:ascii="NouvelR" w:eastAsia="Arial" w:hAnsi="NouvelR" w:cs="Arial"/>
          <w:sz w:val="22"/>
          <w:szCs w:val="22"/>
        </w:rPr>
        <w:t>«</w:t>
      </w:r>
      <w:r w:rsidRPr="00853CBC">
        <w:rPr>
          <w:rFonts w:ascii="NouvelR" w:eastAsia="Arial" w:hAnsi="NouvelR" w:cs="Arial"/>
          <w:i/>
          <w:iCs/>
          <w:sz w:val="22"/>
          <w:szCs w:val="22"/>
        </w:rPr>
        <w:t>Nuovo Renault Austral è un’ulteriore dimostrazione concreta</w:t>
      </w:r>
      <w:r>
        <w:rPr>
          <w:rFonts w:ascii="NouvelR" w:eastAsia="Arial" w:hAnsi="NouvelR" w:cs="Arial"/>
          <w:i/>
          <w:iCs/>
          <w:sz w:val="22"/>
          <w:szCs w:val="22"/>
        </w:rPr>
        <w:t xml:space="preserve"> della nostra Renaulution che ci sta traghettando velocemente verso nuovi orizzonti e il raggiungimento di ambiziosi risultati. </w:t>
      </w:r>
      <w:r w:rsidR="00725A38">
        <w:rPr>
          <w:rFonts w:ascii="NouvelR" w:eastAsia="Arial" w:hAnsi="NouvelR" w:cs="Arial"/>
          <w:i/>
          <w:iCs/>
          <w:sz w:val="22"/>
          <w:szCs w:val="22"/>
        </w:rPr>
        <w:t xml:space="preserve">                       </w:t>
      </w:r>
      <w:r w:rsidR="008B6B53">
        <w:rPr>
          <w:rFonts w:ascii="NouvelR" w:eastAsia="Arial" w:hAnsi="NouvelR" w:cs="Arial"/>
          <w:i/>
          <w:iCs/>
          <w:sz w:val="22"/>
          <w:szCs w:val="22"/>
        </w:rPr>
        <w:t xml:space="preserve">Per celebrare il suo lancio, abbiamo organizzato per la prima volta una diretta streaming contemporanea in tutti gli showroom </w:t>
      </w:r>
      <w:r w:rsidR="00FA1921">
        <w:rPr>
          <w:rFonts w:ascii="NouvelR" w:eastAsia="Arial" w:hAnsi="NouvelR" w:cs="Arial"/>
          <w:i/>
          <w:iCs/>
          <w:sz w:val="22"/>
          <w:szCs w:val="22"/>
        </w:rPr>
        <w:t xml:space="preserve">delle nostre concessionarie </w:t>
      </w:r>
      <w:r w:rsidR="008B6B53">
        <w:rPr>
          <w:rFonts w:ascii="NouvelR" w:eastAsia="Arial" w:hAnsi="NouvelR" w:cs="Arial"/>
          <w:i/>
          <w:iCs/>
          <w:sz w:val="22"/>
          <w:szCs w:val="22"/>
        </w:rPr>
        <w:t>d’Italia</w:t>
      </w:r>
      <w:r w:rsidR="00FA1921">
        <w:rPr>
          <w:rFonts w:ascii="NouvelR" w:eastAsia="Arial" w:hAnsi="NouvelR" w:cs="Arial"/>
          <w:i/>
          <w:iCs/>
          <w:sz w:val="22"/>
          <w:szCs w:val="22"/>
        </w:rPr>
        <w:t xml:space="preserve">, </w:t>
      </w:r>
      <w:r w:rsidR="00572889">
        <w:rPr>
          <w:rFonts w:ascii="NouvelR" w:eastAsia="Arial" w:hAnsi="NouvelR" w:cs="Arial"/>
          <w:i/>
          <w:iCs/>
          <w:sz w:val="22"/>
          <w:szCs w:val="22"/>
        </w:rPr>
        <w:t>durante la quale abbiamo raccontato la vettura partendo dal suo cuore, il sistema E-Tech full hybrid, fino ad arrivare</w:t>
      </w:r>
      <w:r w:rsidR="0096240C">
        <w:rPr>
          <w:rFonts w:ascii="NouvelR" w:eastAsia="Arial" w:hAnsi="NouvelR" w:cs="Arial"/>
          <w:i/>
          <w:iCs/>
          <w:sz w:val="22"/>
          <w:szCs w:val="22"/>
        </w:rPr>
        <w:t xml:space="preserve"> al sistema 4</w:t>
      </w:r>
      <w:r w:rsidR="00004ED1">
        <w:rPr>
          <w:rFonts w:ascii="NouvelR" w:eastAsia="Arial" w:hAnsi="NouvelR" w:cs="Arial"/>
          <w:i/>
          <w:iCs/>
          <w:sz w:val="22"/>
          <w:szCs w:val="22"/>
        </w:rPr>
        <w:t>C</w:t>
      </w:r>
      <w:r w:rsidR="0096240C">
        <w:rPr>
          <w:rFonts w:ascii="NouvelR" w:eastAsia="Arial" w:hAnsi="NouvelR" w:cs="Arial"/>
          <w:i/>
          <w:iCs/>
          <w:sz w:val="22"/>
          <w:szCs w:val="22"/>
        </w:rPr>
        <w:t xml:space="preserve">ontrol </w:t>
      </w:r>
      <w:r w:rsidR="00004ED1">
        <w:rPr>
          <w:rFonts w:ascii="NouvelR" w:eastAsia="Arial" w:hAnsi="NouvelR" w:cs="Arial"/>
          <w:i/>
          <w:iCs/>
          <w:sz w:val="22"/>
          <w:szCs w:val="22"/>
        </w:rPr>
        <w:t>A</w:t>
      </w:r>
      <w:r w:rsidR="0096240C">
        <w:rPr>
          <w:rFonts w:ascii="NouvelR" w:eastAsia="Arial" w:hAnsi="NouvelR" w:cs="Arial"/>
          <w:i/>
          <w:iCs/>
          <w:sz w:val="22"/>
          <w:szCs w:val="22"/>
        </w:rPr>
        <w:t>dvanced</w:t>
      </w:r>
      <w:r w:rsidR="00004ED1">
        <w:rPr>
          <w:rFonts w:ascii="NouvelR" w:eastAsia="Arial" w:hAnsi="NouvelR" w:cs="Arial"/>
          <w:i/>
          <w:iCs/>
          <w:sz w:val="22"/>
          <w:szCs w:val="22"/>
        </w:rPr>
        <w:t>»</w:t>
      </w:r>
      <w:r w:rsidR="0096240C">
        <w:rPr>
          <w:rFonts w:ascii="NouvelR" w:eastAsia="Arial" w:hAnsi="NouvelR" w:cs="Arial"/>
          <w:i/>
          <w:iCs/>
          <w:sz w:val="22"/>
          <w:szCs w:val="22"/>
        </w:rPr>
        <w:t>.</w:t>
      </w:r>
    </w:p>
    <w:p w14:paraId="15DD0F2B" w14:textId="1E66CD2C" w:rsidR="00AA3EBB" w:rsidRPr="00777A41" w:rsidRDefault="00AA3EBB" w:rsidP="009B78B8">
      <w:pPr>
        <w:pStyle w:val="NormaleWeb"/>
        <w:spacing w:after="0" w:afterAutospacing="0"/>
        <w:jc w:val="both"/>
        <w:rPr>
          <w:rFonts w:ascii="NouvelR" w:eastAsia="Arial" w:hAnsi="NouvelR" w:cs="Arial"/>
          <w:i/>
          <w:iCs/>
          <w:sz w:val="22"/>
          <w:szCs w:val="22"/>
        </w:rPr>
      </w:pPr>
      <w:r w:rsidRPr="005163ED">
        <w:rPr>
          <w:rFonts w:ascii="NouvelR" w:eastAsia="Arial" w:hAnsi="NouvelR" w:cs="Arial"/>
          <w:b/>
          <w:bCs/>
          <w:sz w:val="22"/>
          <w:szCs w:val="22"/>
        </w:rPr>
        <w:t xml:space="preserve">Biagio Russo, Direttore Marketing Renault Italia </w:t>
      </w:r>
    </w:p>
    <w:p w14:paraId="7C8BEC9D" w14:textId="77777777" w:rsidR="00DD5B83" w:rsidRPr="00EB2B76" w:rsidRDefault="00DD5B83" w:rsidP="009B78B8">
      <w:pPr>
        <w:pStyle w:val="Corpotesto"/>
        <w:spacing w:before="10"/>
        <w:rPr>
          <w:rFonts w:ascii="NouvelR" w:hAnsi="NouvelR" w:cs="Arial"/>
          <w:sz w:val="27"/>
          <w:lang w:val="it-IT"/>
        </w:rPr>
      </w:pPr>
    </w:p>
    <w:p w14:paraId="0DE1154F" w14:textId="0FAF1E17" w:rsidR="00DD5B83" w:rsidRPr="002C62A7" w:rsidRDefault="003271D7">
      <w:pPr>
        <w:ind w:left="140"/>
        <w:jc w:val="both"/>
        <w:rPr>
          <w:rFonts w:ascii="NouvelR" w:hAnsi="NouvelR" w:cs="Arial"/>
          <w:b/>
          <w:sz w:val="20"/>
          <w:szCs w:val="20"/>
          <w:lang w:val="it-IT"/>
        </w:rPr>
      </w:pPr>
      <w:r w:rsidRPr="002C62A7">
        <w:rPr>
          <w:rFonts w:ascii="NouvelR" w:hAnsi="NouvelR" w:cs="Arial"/>
          <w:b/>
          <w:sz w:val="20"/>
          <w:szCs w:val="20"/>
          <w:lang w:val="it-IT"/>
        </w:rPr>
        <w:t>CENNI SU RENAULT</w:t>
      </w:r>
    </w:p>
    <w:p w14:paraId="0EFB3704" w14:textId="77777777" w:rsidR="00DD5B83" w:rsidRPr="002C62A7" w:rsidRDefault="00DD5B83">
      <w:pPr>
        <w:pStyle w:val="Corpotesto"/>
        <w:spacing w:before="6"/>
        <w:rPr>
          <w:rFonts w:ascii="NouvelR" w:hAnsi="NouvelR" w:cs="Arial"/>
          <w:b/>
          <w:sz w:val="20"/>
          <w:szCs w:val="20"/>
          <w:lang w:val="it-IT"/>
        </w:rPr>
      </w:pPr>
    </w:p>
    <w:p w14:paraId="1790016F" w14:textId="56DAECF6" w:rsidR="003271D7" w:rsidRPr="002C62A7" w:rsidRDefault="003271D7" w:rsidP="003271D7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20"/>
          <w:szCs w:val="20"/>
          <w:lang w:val="it-IT"/>
        </w:rPr>
      </w:pPr>
      <w:r w:rsidRPr="002C62A7">
        <w:rPr>
          <w:rFonts w:ascii="NouvelR" w:hAnsi="NouvelR" w:cs="Arial"/>
          <w:sz w:val="20"/>
          <w:szCs w:val="20"/>
          <w:lang w:val="it-IT"/>
        </w:rPr>
        <w:t xml:space="preserve">Marca storica della mobilità e pioniere dei veicoli elettrici in Europa, Renault sviluppa da sempre veicoli innovativi. Con il piano strategico “Renaulution”,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27C17202" w14:textId="433F8BFF" w:rsidR="003271D7" w:rsidRPr="002C62A7" w:rsidRDefault="003271D7" w:rsidP="003271D7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20"/>
          <w:szCs w:val="20"/>
          <w:lang w:val="it-IT"/>
        </w:rPr>
      </w:pPr>
    </w:p>
    <w:p w14:paraId="77EA843C" w14:textId="7ADFE063" w:rsidR="003271D7" w:rsidRPr="002C62A7" w:rsidRDefault="003271D7" w:rsidP="003271D7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20"/>
          <w:szCs w:val="20"/>
          <w:lang w:val="it-IT"/>
        </w:rPr>
      </w:pPr>
    </w:p>
    <w:p w14:paraId="37E6DE5E" w14:textId="77777777" w:rsidR="003271D7" w:rsidRPr="002C62A7" w:rsidRDefault="003271D7" w:rsidP="003271D7">
      <w:pPr>
        <w:ind w:left="142"/>
        <w:rPr>
          <w:rFonts w:ascii="NouvelR" w:hAnsi="NouvelR" w:cs="Arial"/>
          <w:b/>
          <w:bCs/>
          <w:sz w:val="20"/>
          <w:szCs w:val="20"/>
          <w:lang w:val="it-IT" w:eastAsia="en-GB"/>
        </w:rPr>
      </w:pPr>
      <w:bookmarkStart w:id="0" w:name="_Hlk106806111"/>
      <w:r w:rsidRPr="002C62A7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2EED7B04" w14:textId="77777777" w:rsidR="003271D7" w:rsidRPr="002C62A7" w:rsidRDefault="003271D7" w:rsidP="003271D7">
      <w:pPr>
        <w:ind w:left="142"/>
        <w:rPr>
          <w:rFonts w:ascii="NouvelR" w:hAnsi="NouvelR" w:cs="Arial"/>
          <w:caps/>
          <w:sz w:val="20"/>
          <w:szCs w:val="20"/>
          <w:lang w:val="it-IT" w:eastAsia="en-GB"/>
        </w:rPr>
      </w:pPr>
      <w:r w:rsidRPr="002C62A7">
        <w:rPr>
          <w:rFonts w:ascii="NouvelR" w:hAnsi="NouvelR" w:cs="Arial"/>
          <w:b/>
          <w:bCs/>
          <w:sz w:val="20"/>
          <w:szCs w:val="20"/>
          <w:lang w:val="it-IT" w:eastAsia="en-GB"/>
        </w:rPr>
        <w:t>Paola Rèpaci</w:t>
      </w:r>
      <w:r w:rsidRPr="002C62A7">
        <w:rPr>
          <w:rFonts w:ascii="NouvelR" w:hAnsi="NouvelR" w:cs="Arial"/>
          <w:sz w:val="20"/>
          <w:szCs w:val="20"/>
          <w:lang w:val="it-IT" w:eastAsia="en-GB"/>
        </w:rPr>
        <w:t>– Renault/ Alpine Product &amp; Corporate Communication Manager</w:t>
      </w:r>
    </w:p>
    <w:p w14:paraId="5BD930E1" w14:textId="33368305" w:rsidR="003271D7" w:rsidRPr="00F142D3" w:rsidRDefault="00AC436E" w:rsidP="003271D7">
      <w:pPr>
        <w:ind w:left="142"/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3271D7" w:rsidRPr="00F142D3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3271D7" w:rsidRPr="00F142D3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3271D7" w:rsidRPr="00F142D3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264335" w:rsidRPr="00F142D3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3271D7" w:rsidRPr="00F142D3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3635088C" w14:textId="77777777" w:rsidR="003271D7" w:rsidRPr="00F142D3" w:rsidRDefault="003271D7" w:rsidP="003271D7">
      <w:pPr>
        <w:ind w:left="142"/>
        <w:rPr>
          <w:rFonts w:ascii="NouvelR" w:hAnsi="NouvelR" w:cs="Arial"/>
          <w:caps/>
          <w:sz w:val="20"/>
          <w:szCs w:val="20"/>
          <w:lang w:val="it-IT" w:eastAsia="en-GB"/>
        </w:rPr>
      </w:pPr>
      <w:r w:rsidRPr="00F142D3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F142D3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F142D3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F142D3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F142D3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79B03A0F" w14:textId="1D320325" w:rsidR="003271D7" w:rsidRPr="002C62A7" w:rsidRDefault="003271D7" w:rsidP="00004ED1">
      <w:pPr>
        <w:ind w:left="142" w:right="333"/>
        <w:rPr>
          <w:rFonts w:ascii="NouvelR" w:hAnsi="NouvelR" w:cs="Arial"/>
          <w:sz w:val="20"/>
          <w:szCs w:val="20"/>
          <w:lang w:val="it-IT"/>
        </w:rPr>
      </w:pPr>
      <w:r w:rsidRPr="002C62A7">
        <w:rPr>
          <w:rFonts w:ascii="NouvelR" w:hAnsi="NouvelR" w:cs="Arial"/>
          <w:sz w:val="20"/>
          <w:szCs w:val="20"/>
          <w:lang w:eastAsia="en-GB"/>
        </w:rPr>
        <w:t xml:space="preserve">Seguici su Twitter: @renaultitalia </w:t>
      </w:r>
      <w:bookmarkEnd w:id="0"/>
    </w:p>
    <w:sectPr w:rsidR="003271D7" w:rsidRPr="002C62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20"/>
      <w:pgMar w:top="660" w:right="900" w:bottom="1160" w:left="8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4253" w14:textId="77777777" w:rsidR="000C5DC9" w:rsidRDefault="000C5DC9">
      <w:r>
        <w:separator/>
      </w:r>
    </w:p>
  </w:endnote>
  <w:endnote w:type="continuationSeparator" w:id="0">
    <w:p w14:paraId="60FCD777" w14:textId="77777777" w:rsidR="000C5DC9" w:rsidRDefault="000C5DC9">
      <w:r>
        <w:continuationSeparator/>
      </w:r>
    </w:p>
  </w:endnote>
  <w:endnote w:type="continuationNotice" w:id="1">
    <w:p w14:paraId="3F630FB5" w14:textId="77777777" w:rsidR="000C5DC9" w:rsidRDefault="000C5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389B" w14:textId="5A53F5CC" w:rsidR="00FE3CD3" w:rsidRDefault="00406F8B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0984D0" wp14:editId="7C82193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Casella di testo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0CCE7" w14:textId="7111C7FB" w:rsidR="00406F8B" w:rsidRPr="00406F8B" w:rsidRDefault="00406F8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6F8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984D0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7F90CCE7" w14:textId="7111C7FB" w:rsidR="00406F8B" w:rsidRPr="00406F8B" w:rsidRDefault="00406F8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406F8B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0AF5" w14:textId="0B38CAD4" w:rsidR="00DD5B83" w:rsidRDefault="00406F8B">
    <w:pPr>
      <w:pStyle w:val="Corpotesto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C9CE6E" wp14:editId="5917471F">
              <wp:simplePos x="558800" y="100584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7" name="Casella di testo 7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98769" w14:textId="03AC7F6B" w:rsidR="00406F8B" w:rsidRPr="00406F8B" w:rsidRDefault="00406F8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6F8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C9CE6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16598769" w14:textId="03AC7F6B" w:rsidR="00406F8B" w:rsidRPr="00406F8B" w:rsidRDefault="00406F8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406F8B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DD6A" w14:textId="67C5BCA5" w:rsidR="00FE3CD3" w:rsidRDefault="00406F8B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E2E5C7" wp14:editId="0D0C4DB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2" name="Casella di testo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660028" w14:textId="3620EABB" w:rsidR="00406F8B" w:rsidRPr="00406F8B" w:rsidRDefault="00406F8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06F8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E5C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textbox style="mso-fit-shape-to-text:t" inset="0,0,15pt,0">
                <w:txbxContent>
                  <w:p w14:paraId="7A660028" w14:textId="3620EABB" w:rsidR="00406F8B" w:rsidRPr="00406F8B" w:rsidRDefault="00406F8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406F8B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3B1C" w14:textId="77777777" w:rsidR="000C5DC9" w:rsidRDefault="000C5DC9">
      <w:r>
        <w:separator/>
      </w:r>
    </w:p>
  </w:footnote>
  <w:footnote w:type="continuationSeparator" w:id="0">
    <w:p w14:paraId="454A6D09" w14:textId="77777777" w:rsidR="000C5DC9" w:rsidRDefault="000C5DC9">
      <w:r>
        <w:continuationSeparator/>
      </w:r>
    </w:p>
  </w:footnote>
  <w:footnote w:type="continuationNotice" w:id="1">
    <w:p w14:paraId="3A0A04F2" w14:textId="77777777" w:rsidR="000C5DC9" w:rsidRDefault="000C5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802A" w14:textId="77777777" w:rsidR="006C61AC" w:rsidRDefault="006C61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2AAE" w14:textId="77777777" w:rsidR="006C61AC" w:rsidRDefault="006C61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EF9" w14:textId="77777777" w:rsidR="006C61AC" w:rsidRDefault="006C61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7AE"/>
    <w:multiLevelType w:val="hybridMultilevel"/>
    <w:tmpl w:val="5178C18E"/>
    <w:lvl w:ilvl="0" w:tplc="E7D6A4D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E604C740">
      <w:numFmt w:val="bullet"/>
      <w:lvlText w:val="•"/>
      <w:lvlJc w:val="left"/>
      <w:pPr>
        <w:ind w:left="1786" w:hanging="360"/>
      </w:pPr>
      <w:rPr>
        <w:rFonts w:hint="default"/>
        <w:lang w:val="fr-FR" w:eastAsia="fr-FR" w:bidi="fr-FR"/>
      </w:rPr>
    </w:lvl>
    <w:lvl w:ilvl="2" w:tplc="579ED0E2">
      <w:numFmt w:val="bullet"/>
      <w:lvlText w:val="•"/>
      <w:lvlJc w:val="left"/>
      <w:pPr>
        <w:ind w:left="2712" w:hanging="360"/>
      </w:pPr>
      <w:rPr>
        <w:rFonts w:hint="default"/>
        <w:lang w:val="fr-FR" w:eastAsia="fr-FR" w:bidi="fr-FR"/>
      </w:rPr>
    </w:lvl>
    <w:lvl w:ilvl="3" w:tplc="22BE443E">
      <w:numFmt w:val="bullet"/>
      <w:lvlText w:val="•"/>
      <w:lvlJc w:val="left"/>
      <w:pPr>
        <w:ind w:left="3638" w:hanging="360"/>
      </w:pPr>
      <w:rPr>
        <w:rFonts w:hint="default"/>
        <w:lang w:val="fr-FR" w:eastAsia="fr-FR" w:bidi="fr-FR"/>
      </w:rPr>
    </w:lvl>
    <w:lvl w:ilvl="4" w:tplc="87FEC4E4">
      <w:numFmt w:val="bullet"/>
      <w:lvlText w:val="•"/>
      <w:lvlJc w:val="left"/>
      <w:pPr>
        <w:ind w:left="4564" w:hanging="360"/>
      </w:pPr>
      <w:rPr>
        <w:rFonts w:hint="default"/>
        <w:lang w:val="fr-FR" w:eastAsia="fr-FR" w:bidi="fr-FR"/>
      </w:rPr>
    </w:lvl>
    <w:lvl w:ilvl="5" w:tplc="01BAAA2E">
      <w:numFmt w:val="bullet"/>
      <w:lvlText w:val="•"/>
      <w:lvlJc w:val="left"/>
      <w:pPr>
        <w:ind w:left="5490" w:hanging="360"/>
      </w:pPr>
      <w:rPr>
        <w:rFonts w:hint="default"/>
        <w:lang w:val="fr-FR" w:eastAsia="fr-FR" w:bidi="fr-FR"/>
      </w:rPr>
    </w:lvl>
    <w:lvl w:ilvl="6" w:tplc="48789C62">
      <w:numFmt w:val="bullet"/>
      <w:lvlText w:val="•"/>
      <w:lvlJc w:val="left"/>
      <w:pPr>
        <w:ind w:left="6416" w:hanging="360"/>
      </w:pPr>
      <w:rPr>
        <w:rFonts w:hint="default"/>
        <w:lang w:val="fr-FR" w:eastAsia="fr-FR" w:bidi="fr-FR"/>
      </w:rPr>
    </w:lvl>
    <w:lvl w:ilvl="7" w:tplc="D9F65334">
      <w:numFmt w:val="bullet"/>
      <w:lvlText w:val="•"/>
      <w:lvlJc w:val="left"/>
      <w:pPr>
        <w:ind w:left="7343" w:hanging="360"/>
      </w:pPr>
      <w:rPr>
        <w:rFonts w:hint="default"/>
        <w:lang w:val="fr-FR" w:eastAsia="fr-FR" w:bidi="fr-FR"/>
      </w:rPr>
    </w:lvl>
    <w:lvl w:ilvl="8" w:tplc="567C6A84">
      <w:numFmt w:val="bullet"/>
      <w:lvlText w:val="•"/>
      <w:lvlJc w:val="left"/>
      <w:pPr>
        <w:ind w:left="8269" w:hanging="360"/>
      </w:pPr>
      <w:rPr>
        <w:rFonts w:hint="default"/>
        <w:lang w:val="fr-FR" w:eastAsia="fr-FR" w:bidi="fr-FR"/>
      </w:rPr>
    </w:lvl>
  </w:abstractNum>
  <w:num w:numId="1" w16cid:durableId="24576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3"/>
    <w:rsid w:val="00004ED1"/>
    <w:rsid w:val="00021F3D"/>
    <w:rsid w:val="00054613"/>
    <w:rsid w:val="00061801"/>
    <w:rsid w:val="000A1959"/>
    <w:rsid w:val="000B6C1E"/>
    <w:rsid w:val="000C2F54"/>
    <w:rsid w:val="000C5DC9"/>
    <w:rsid w:val="000D5F24"/>
    <w:rsid w:val="000E2294"/>
    <w:rsid w:val="00103779"/>
    <w:rsid w:val="0011623C"/>
    <w:rsid w:val="00124085"/>
    <w:rsid w:val="00165E67"/>
    <w:rsid w:val="0017429B"/>
    <w:rsid w:val="00216710"/>
    <w:rsid w:val="00220CE1"/>
    <w:rsid w:val="00250DD2"/>
    <w:rsid w:val="00264335"/>
    <w:rsid w:val="002760CA"/>
    <w:rsid w:val="002C000C"/>
    <w:rsid w:val="002C62A7"/>
    <w:rsid w:val="002D0199"/>
    <w:rsid w:val="002E2EAE"/>
    <w:rsid w:val="002E6DE3"/>
    <w:rsid w:val="002F41E1"/>
    <w:rsid w:val="00304FF6"/>
    <w:rsid w:val="00311FD4"/>
    <w:rsid w:val="00324DE1"/>
    <w:rsid w:val="00324E6E"/>
    <w:rsid w:val="003271D7"/>
    <w:rsid w:val="003410AD"/>
    <w:rsid w:val="00387F4C"/>
    <w:rsid w:val="003B4E56"/>
    <w:rsid w:val="00406F8B"/>
    <w:rsid w:val="0041415F"/>
    <w:rsid w:val="00424B17"/>
    <w:rsid w:val="00430169"/>
    <w:rsid w:val="00433C97"/>
    <w:rsid w:val="00445CB7"/>
    <w:rsid w:val="004572A7"/>
    <w:rsid w:val="004A7448"/>
    <w:rsid w:val="004E397C"/>
    <w:rsid w:val="00503DF2"/>
    <w:rsid w:val="00512344"/>
    <w:rsid w:val="005163ED"/>
    <w:rsid w:val="0055062D"/>
    <w:rsid w:val="00553E81"/>
    <w:rsid w:val="00556347"/>
    <w:rsid w:val="00572889"/>
    <w:rsid w:val="005C0CAD"/>
    <w:rsid w:val="005C29E4"/>
    <w:rsid w:val="005C4112"/>
    <w:rsid w:val="005C4C87"/>
    <w:rsid w:val="005C7031"/>
    <w:rsid w:val="005E25D3"/>
    <w:rsid w:val="006166D4"/>
    <w:rsid w:val="00616E00"/>
    <w:rsid w:val="00622F62"/>
    <w:rsid w:val="00633F4B"/>
    <w:rsid w:val="00687E6F"/>
    <w:rsid w:val="006C61AC"/>
    <w:rsid w:val="00715C11"/>
    <w:rsid w:val="00725A38"/>
    <w:rsid w:val="007726B0"/>
    <w:rsid w:val="00777A41"/>
    <w:rsid w:val="007865FC"/>
    <w:rsid w:val="007B778B"/>
    <w:rsid w:val="007C67BD"/>
    <w:rsid w:val="008102EE"/>
    <w:rsid w:val="00830317"/>
    <w:rsid w:val="00853CBC"/>
    <w:rsid w:val="00865494"/>
    <w:rsid w:val="00873A97"/>
    <w:rsid w:val="008B32BD"/>
    <w:rsid w:val="008B6B53"/>
    <w:rsid w:val="008D4457"/>
    <w:rsid w:val="008D59AF"/>
    <w:rsid w:val="00933600"/>
    <w:rsid w:val="009531A3"/>
    <w:rsid w:val="0095495D"/>
    <w:rsid w:val="0096240C"/>
    <w:rsid w:val="009B78B8"/>
    <w:rsid w:val="00A33A68"/>
    <w:rsid w:val="00A34956"/>
    <w:rsid w:val="00AA3EBB"/>
    <w:rsid w:val="00AC436E"/>
    <w:rsid w:val="00AF4E85"/>
    <w:rsid w:val="00B020F7"/>
    <w:rsid w:val="00B41056"/>
    <w:rsid w:val="00B8556A"/>
    <w:rsid w:val="00B9263E"/>
    <w:rsid w:val="00B97577"/>
    <w:rsid w:val="00BC4AEC"/>
    <w:rsid w:val="00BD7822"/>
    <w:rsid w:val="00BF6FC1"/>
    <w:rsid w:val="00C01804"/>
    <w:rsid w:val="00C25E16"/>
    <w:rsid w:val="00C41851"/>
    <w:rsid w:val="00C8045F"/>
    <w:rsid w:val="00C81F5A"/>
    <w:rsid w:val="00C82B70"/>
    <w:rsid w:val="00C90DA9"/>
    <w:rsid w:val="00C958D8"/>
    <w:rsid w:val="00CA7916"/>
    <w:rsid w:val="00DA5A1B"/>
    <w:rsid w:val="00DD5B83"/>
    <w:rsid w:val="00DE7699"/>
    <w:rsid w:val="00E076B0"/>
    <w:rsid w:val="00E126D6"/>
    <w:rsid w:val="00E5442B"/>
    <w:rsid w:val="00EB2B76"/>
    <w:rsid w:val="00EB4841"/>
    <w:rsid w:val="00EC1C97"/>
    <w:rsid w:val="00ED027D"/>
    <w:rsid w:val="00F142D3"/>
    <w:rsid w:val="00F30631"/>
    <w:rsid w:val="00F45BFA"/>
    <w:rsid w:val="00F66665"/>
    <w:rsid w:val="00F81B70"/>
    <w:rsid w:val="00F92D70"/>
    <w:rsid w:val="00FA1921"/>
    <w:rsid w:val="00FC15E7"/>
    <w:rsid w:val="00FD41F4"/>
    <w:rsid w:val="00FE3CD3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94F05"/>
  <w15:docId w15:val="{316B08CC-92E5-494E-8757-703CF180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olo1">
    <w:name w:val="heading 1"/>
    <w:basedOn w:val="Normale"/>
    <w:uiPriority w:val="9"/>
    <w:qFormat/>
    <w:pPr>
      <w:spacing w:before="2"/>
      <w:ind w:left="140"/>
      <w:jc w:val="both"/>
      <w:outlineLvl w:val="0"/>
    </w:pPr>
    <w:rPr>
      <w:rFonts w:ascii="Lucida Sans" w:eastAsia="Lucida Sans" w:hAnsi="Lucida Sans" w:cs="Lucida San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60" w:hanging="361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71D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3CD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CD3"/>
    <w:rPr>
      <w:rFonts w:ascii="Century Gothic" w:eastAsia="Century Gothic" w:hAnsi="Century Gothic" w:cs="Century Gothic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FE3CD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CD3"/>
    <w:rPr>
      <w:rFonts w:ascii="Century Gothic" w:eastAsia="Century Gothic" w:hAnsi="Century Gothic" w:cs="Century Gothic"/>
      <w:lang w:val="fr-FR" w:eastAsia="fr-FR" w:bidi="fr-FR"/>
    </w:rPr>
  </w:style>
  <w:style w:type="paragraph" w:styleId="NormaleWeb">
    <w:name w:val="Normal (Web)"/>
    <w:basedOn w:val="Normale"/>
    <w:uiPriority w:val="99"/>
    <w:unhideWhenUsed/>
    <w:rsid w:val="00EB2B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table" w:customStyle="1" w:styleId="TableNormal1">
    <w:name w:val="Table Normal1"/>
    <w:uiPriority w:val="2"/>
    <w:semiHidden/>
    <w:unhideWhenUsed/>
    <w:qFormat/>
    <w:rsid w:val="001162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renault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t.media.groupe.renaul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5B686-3C75-4CA7-8672-BD8E97867C1E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2.xml><?xml version="1.0" encoding="utf-8"?>
<ds:datastoreItem xmlns:ds="http://schemas.openxmlformats.org/officeDocument/2006/customXml" ds:itemID="{F0AC7783-D8CB-4C5F-9F72-DC0605E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BA122-C640-4595-95C2-4D94AB73A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http://www.renault.it/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http://it.media.groupe.renault.com/</vt:lpwstr>
      </vt:variant>
      <vt:variant>
        <vt:lpwstr/>
      </vt:variant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mailto:paola.repaci@renault.it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cp:lastModifiedBy>REPACI Paola</cp:lastModifiedBy>
  <cp:revision>3</cp:revision>
  <dcterms:created xsi:type="dcterms:W3CDTF">2023-02-24T15:27:00Z</dcterms:created>
  <dcterms:modified xsi:type="dcterms:W3CDTF">2023-02-24T15:28:00Z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2023-01-20T00:00:00Z</vt:filetime>
  </property>
  <property fmtid="{D5CDD505-2E9C-101B-9397-08002B2CF9AE}" pid="5" name="ClassificationContentMarkingFooterShapeIds">
    <vt:lpwstr>2,6,7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MSIP_Label_fd1c0902-ed92-4fed-896d-2e7725de02d4_SetDate">
    <vt:lpwstr>2023-02-22T23:15:00Z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ActionId">
    <vt:lpwstr>65f2d105-43fe-41cb-99c0-9c3a88d098b3</vt:lpwstr>
  </property>
  <property fmtid="{D5CDD505-2E9C-101B-9397-08002B2CF9AE}" pid="11" name="MSIP_Label_fd1c0902-ed92-4fed-896d-2e7725de02d4_ContentBits">
    <vt:lpwstr>2</vt:lpwstr>
  </property>
  <property fmtid="{D5CDD505-2E9C-101B-9397-08002B2CF9AE}" pid="12" name="ContentTypeId">
    <vt:lpwstr>0x0101008CC5176442713144AEBE511C677DBF09</vt:lpwstr>
  </property>
  <property fmtid="{D5CDD505-2E9C-101B-9397-08002B2CF9AE}" pid="13" name="MediaServiceImageTags">
    <vt:lpwstr/>
  </property>
  <property fmtid="{D5CDD505-2E9C-101B-9397-08002B2CF9AE}" pid="14" name="MSIP_Label_fd1c0902-ed92-4fed-896d-2e7725de02d4_Enabled">
    <vt:lpwstr>true</vt:lpwstr>
  </property>
  <property fmtid="{D5CDD505-2E9C-101B-9397-08002B2CF9AE}" pid="15" name="MSIP_Label_fd1c0902-ed92-4fed-896d-2e7725de02d4_Method">
    <vt:lpwstr>Privileged</vt:lpwstr>
  </property>
  <property fmtid="{D5CDD505-2E9C-101B-9397-08002B2CF9AE}" pid="16" name="MSIP_Label_fd1c0902-ed92-4fed-896d-2e7725de02d4_SiteId">
    <vt:lpwstr>d6b0bbee-7cd9-4d60-bce6-4a67b543e2ae</vt:lpwstr>
  </property>
</Properties>
</file>