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612F" w14:textId="639D4311" w:rsidR="00193D89" w:rsidRPr="00E835A6" w:rsidRDefault="00281F64" w:rsidP="00193D89">
      <w:pPr>
        <w:spacing w:after="0" w:line="280" w:lineRule="exact"/>
        <w:jc w:val="right"/>
        <w:rPr>
          <w:bCs/>
          <w:sz w:val="24"/>
          <w:szCs w:val="24"/>
          <w:lang w:val="it-IT"/>
        </w:rPr>
      </w:pPr>
      <w:r w:rsidRPr="00E835A6">
        <w:rPr>
          <w:bCs/>
          <w:sz w:val="24"/>
          <w:szCs w:val="24"/>
          <w:lang w:val="it-IT"/>
        </w:rPr>
        <w:t>Com</w:t>
      </w:r>
      <w:r w:rsidR="00361E6C" w:rsidRPr="00E835A6">
        <w:rPr>
          <w:bCs/>
          <w:sz w:val="24"/>
          <w:szCs w:val="24"/>
          <w:lang w:val="it-IT"/>
        </w:rPr>
        <w:t>unicato stampa</w:t>
      </w:r>
    </w:p>
    <w:p w14:paraId="49E63133" w14:textId="33196C1E" w:rsidR="00193D89" w:rsidRPr="00E835A6" w:rsidRDefault="00082164" w:rsidP="00193D89">
      <w:pPr>
        <w:spacing w:after="0" w:line="280" w:lineRule="exact"/>
        <w:jc w:val="right"/>
        <w:rPr>
          <w:rFonts w:eastAsiaTheme="minorHAnsi"/>
          <w:sz w:val="24"/>
          <w:szCs w:val="24"/>
          <w:lang w:val="it-IT"/>
        </w:rPr>
      </w:pPr>
      <w:r w:rsidRPr="00E835A6">
        <w:rPr>
          <w:rFonts w:eastAsiaTheme="minorHAnsi"/>
          <w:sz w:val="24"/>
          <w:szCs w:val="24"/>
          <w:lang w:val="it-IT"/>
        </w:rPr>
        <w:t>3</w:t>
      </w:r>
      <w:r w:rsidR="000E5929">
        <w:rPr>
          <w:rFonts w:eastAsiaTheme="minorHAnsi"/>
          <w:sz w:val="24"/>
          <w:szCs w:val="24"/>
          <w:lang w:val="it-IT"/>
        </w:rPr>
        <w:t>1</w:t>
      </w:r>
      <w:r w:rsidRPr="00E835A6">
        <w:rPr>
          <w:rFonts w:eastAsiaTheme="minorHAnsi"/>
          <w:sz w:val="24"/>
          <w:szCs w:val="24"/>
          <w:lang w:val="it-IT"/>
        </w:rPr>
        <w:t xml:space="preserve"> </w:t>
      </w:r>
      <w:r w:rsidR="00361E6C" w:rsidRPr="00E835A6">
        <w:rPr>
          <w:rFonts w:eastAsiaTheme="minorHAnsi"/>
          <w:sz w:val="24"/>
          <w:szCs w:val="24"/>
          <w:lang w:val="it-IT"/>
        </w:rPr>
        <w:t>gennaio</w:t>
      </w:r>
      <w:r w:rsidR="00193D89" w:rsidRPr="00E835A6">
        <w:rPr>
          <w:rFonts w:eastAsiaTheme="minorHAnsi"/>
          <w:sz w:val="24"/>
          <w:szCs w:val="24"/>
          <w:lang w:val="it-IT"/>
        </w:rPr>
        <w:t xml:space="preserve"> 202</w:t>
      </w:r>
      <w:r w:rsidRPr="00E835A6">
        <w:rPr>
          <w:rFonts w:eastAsiaTheme="minorHAnsi"/>
          <w:sz w:val="24"/>
          <w:szCs w:val="24"/>
          <w:lang w:val="it-IT"/>
        </w:rPr>
        <w:t>3</w:t>
      </w:r>
    </w:p>
    <w:p w14:paraId="236E3510" w14:textId="77777777" w:rsidR="0032720C" w:rsidRPr="00E835A6" w:rsidRDefault="0032720C" w:rsidP="00193D89">
      <w:pPr>
        <w:spacing w:after="0" w:line="280" w:lineRule="exact"/>
        <w:jc w:val="right"/>
        <w:rPr>
          <w:rFonts w:eastAsiaTheme="minorHAnsi"/>
          <w:sz w:val="24"/>
          <w:szCs w:val="24"/>
          <w:lang w:val="it-IT"/>
        </w:rPr>
      </w:pPr>
    </w:p>
    <w:p w14:paraId="6429BE8A" w14:textId="77777777" w:rsidR="0032720C" w:rsidRPr="00E835A6" w:rsidRDefault="0032720C" w:rsidP="00193D89">
      <w:pPr>
        <w:spacing w:after="0"/>
        <w:jc w:val="center"/>
        <w:rPr>
          <w:rFonts w:eastAsiaTheme="minorHAnsi"/>
          <w:b/>
          <w:bCs/>
          <w:color w:val="FF0000"/>
          <w:sz w:val="32"/>
          <w:szCs w:val="32"/>
          <w:lang w:val="it-IT"/>
        </w:rPr>
      </w:pPr>
    </w:p>
    <w:p w14:paraId="17A658EA" w14:textId="77777777" w:rsidR="006E62E2" w:rsidRPr="00E835A6" w:rsidRDefault="00281F64" w:rsidP="00281F64">
      <w:pPr>
        <w:pStyle w:val="Paragrafoelenco"/>
        <w:spacing w:after="0"/>
        <w:ind w:left="0"/>
        <w:jc w:val="center"/>
        <w:rPr>
          <w:rFonts w:eastAsiaTheme="minorHAnsi"/>
          <w:b/>
          <w:bCs/>
          <w:sz w:val="32"/>
          <w:szCs w:val="32"/>
          <w:lang w:val="it-IT"/>
        </w:rPr>
      </w:pPr>
      <w:bookmarkStart w:id="0" w:name="_Hlk113547468"/>
      <w:r w:rsidRPr="00E835A6">
        <w:rPr>
          <w:rFonts w:eastAsiaTheme="minorHAnsi"/>
          <w:b/>
          <w:bCs/>
          <w:sz w:val="32"/>
          <w:szCs w:val="32"/>
          <w:lang w:val="it-IT"/>
        </w:rPr>
        <w:t xml:space="preserve">HYVIA </w:t>
      </w:r>
      <w:r w:rsidR="006E62E2" w:rsidRPr="00E835A6">
        <w:rPr>
          <w:rFonts w:eastAsiaTheme="minorHAnsi"/>
          <w:b/>
          <w:bCs/>
          <w:sz w:val="32"/>
          <w:szCs w:val="32"/>
          <w:lang w:val="it-IT"/>
        </w:rPr>
        <w:t xml:space="preserve">PARTECIPA AL SALONE </w:t>
      </w:r>
      <w:r w:rsidRPr="00E835A6">
        <w:rPr>
          <w:rFonts w:eastAsiaTheme="minorHAnsi"/>
          <w:b/>
          <w:bCs/>
          <w:sz w:val="32"/>
          <w:szCs w:val="32"/>
          <w:lang w:val="it-IT"/>
        </w:rPr>
        <w:t xml:space="preserve">HYVOLUTION </w:t>
      </w:r>
      <w:r w:rsidR="006E62E2" w:rsidRPr="00E835A6">
        <w:rPr>
          <w:rFonts w:eastAsiaTheme="minorHAnsi"/>
          <w:b/>
          <w:bCs/>
          <w:sz w:val="32"/>
          <w:szCs w:val="32"/>
          <w:lang w:val="it-IT"/>
        </w:rPr>
        <w:t xml:space="preserve">E </w:t>
      </w:r>
    </w:p>
    <w:p w14:paraId="65CE158F" w14:textId="5A274C79" w:rsidR="003C43F0" w:rsidRPr="00E835A6" w:rsidRDefault="006E62E2" w:rsidP="00281F64">
      <w:pPr>
        <w:pStyle w:val="Paragrafoelenco"/>
        <w:spacing w:after="0"/>
        <w:ind w:left="0"/>
        <w:jc w:val="center"/>
        <w:rPr>
          <w:rFonts w:eastAsiaTheme="minorHAnsi"/>
          <w:b/>
          <w:bCs/>
          <w:sz w:val="32"/>
          <w:szCs w:val="32"/>
          <w:lang w:val="it-IT"/>
        </w:rPr>
      </w:pPr>
      <w:r w:rsidRPr="00E835A6">
        <w:rPr>
          <w:rFonts w:eastAsiaTheme="minorHAnsi"/>
          <w:b/>
          <w:bCs/>
          <w:sz w:val="32"/>
          <w:szCs w:val="32"/>
          <w:lang w:val="it-IT"/>
        </w:rPr>
        <w:t xml:space="preserve">AL </w:t>
      </w:r>
      <w:r w:rsidR="008B2CAE" w:rsidRPr="00E835A6">
        <w:rPr>
          <w:rFonts w:eastAsiaTheme="minorHAnsi"/>
          <w:b/>
          <w:bCs/>
          <w:i/>
          <w:iCs/>
          <w:sz w:val="32"/>
          <w:szCs w:val="32"/>
          <w:lang w:val="it-IT"/>
        </w:rPr>
        <w:t xml:space="preserve">VILLAGE </w:t>
      </w:r>
      <w:r w:rsidR="00281F64" w:rsidRPr="00E835A6">
        <w:rPr>
          <w:rFonts w:eastAsiaTheme="minorHAnsi"/>
          <w:b/>
          <w:bCs/>
          <w:i/>
          <w:iCs/>
          <w:sz w:val="32"/>
          <w:szCs w:val="32"/>
          <w:lang w:val="it-IT"/>
        </w:rPr>
        <w:t>ENERGY OBSERVER</w:t>
      </w:r>
      <w:r w:rsidRPr="00E835A6">
        <w:rPr>
          <w:rFonts w:eastAsiaTheme="minorHAnsi"/>
          <w:b/>
          <w:bCs/>
          <w:sz w:val="32"/>
          <w:szCs w:val="32"/>
          <w:lang w:val="it-IT"/>
        </w:rPr>
        <w:t>:</w:t>
      </w:r>
      <w:r w:rsidR="007B4D31" w:rsidRPr="00E835A6">
        <w:rPr>
          <w:rFonts w:eastAsiaTheme="minorHAnsi"/>
          <w:b/>
          <w:bCs/>
          <w:sz w:val="32"/>
          <w:szCs w:val="32"/>
          <w:lang w:val="it-IT"/>
        </w:rPr>
        <w:t xml:space="preserve"> </w:t>
      </w:r>
    </w:p>
    <w:p w14:paraId="2F65DF2C" w14:textId="7856212D" w:rsidR="00281F64" w:rsidRPr="00E835A6" w:rsidRDefault="006E62E2" w:rsidP="00281F64">
      <w:pPr>
        <w:pStyle w:val="Paragrafoelenco"/>
        <w:spacing w:after="0"/>
        <w:ind w:left="0"/>
        <w:jc w:val="center"/>
        <w:rPr>
          <w:rFonts w:eastAsiaTheme="minorHAnsi"/>
          <w:b/>
          <w:bCs/>
          <w:sz w:val="32"/>
          <w:szCs w:val="32"/>
          <w:lang w:val="it-IT"/>
        </w:rPr>
      </w:pPr>
      <w:r w:rsidRPr="00E835A6">
        <w:rPr>
          <w:rFonts w:eastAsiaTheme="minorHAnsi"/>
          <w:b/>
          <w:bCs/>
          <w:sz w:val="32"/>
          <w:szCs w:val="32"/>
          <w:lang w:val="it-IT"/>
        </w:rPr>
        <w:t>IMPEGNO TOTALE NELL’ECOSISTEMA A IDROGENO</w:t>
      </w:r>
    </w:p>
    <w:p w14:paraId="350351A0" w14:textId="3C3B6B75" w:rsidR="004F095C" w:rsidRPr="00E835A6" w:rsidRDefault="004F095C" w:rsidP="00281F64">
      <w:pPr>
        <w:pStyle w:val="Paragrafoelenco"/>
        <w:spacing w:after="0"/>
        <w:ind w:left="0"/>
        <w:jc w:val="center"/>
        <w:rPr>
          <w:rFonts w:eastAsiaTheme="minorHAnsi"/>
          <w:b/>
          <w:bCs/>
          <w:sz w:val="32"/>
          <w:szCs w:val="32"/>
          <w:lang w:val="it-IT"/>
        </w:rPr>
      </w:pPr>
    </w:p>
    <w:p w14:paraId="74F1032A" w14:textId="560AEB8B" w:rsidR="00AF14FB" w:rsidRPr="00E835A6" w:rsidRDefault="00E92ACE" w:rsidP="00281F64">
      <w:pPr>
        <w:pStyle w:val="Paragrafoelenco"/>
        <w:spacing w:after="0"/>
        <w:ind w:left="0"/>
        <w:jc w:val="center"/>
        <w:rPr>
          <w:rFonts w:eastAsiaTheme="minorHAnsi"/>
          <w:b/>
          <w:bCs/>
          <w:sz w:val="32"/>
          <w:szCs w:val="32"/>
          <w:lang w:val="it-IT"/>
        </w:rPr>
      </w:pPr>
      <w:r w:rsidRPr="00E835A6">
        <w:rPr>
          <w:rFonts w:eastAsiaTheme="minorHAnsi"/>
          <w:b/>
          <w:bCs/>
          <w:noProof/>
          <w:sz w:val="32"/>
          <w:szCs w:val="32"/>
          <w:lang w:val="it-IT"/>
        </w:rPr>
        <w:drawing>
          <wp:inline distT="0" distB="0" distL="0" distR="0" wp14:anchorId="53BB42BC" wp14:editId="24831868">
            <wp:extent cx="3295650" cy="18554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467" cy="1862093"/>
                    </a:xfrm>
                    <a:prstGeom prst="rect">
                      <a:avLst/>
                    </a:prstGeom>
                    <a:noFill/>
                  </pic:spPr>
                </pic:pic>
              </a:graphicData>
            </a:graphic>
          </wp:inline>
        </w:drawing>
      </w:r>
    </w:p>
    <w:p w14:paraId="65DA7DEF" w14:textId="77777777" w:rsidR="009020E3" w:rsidRPr="00E835A6" w:rsidRDefault="009020E3" w:rsidP="00281F64">
      <w:pPr>
        <w:pStyle w:val="Paragrafoelenco"/>
        <w:spacing w:after="0" w:line="280" w:lineRule="exact"/>
        <w:ind w:left="0"/>
        <w:jc w:val="both"/>
        <w:rPr>
          <w:b/>
          <w:bCs/>
          <w:lang w:val="it-IT"/>
        </w:rPr>
      </w:pPr>
    </w:p>
    <w:p w14:paraId="25B31CF8" w14:textId="60FC5F09" w:rsidR="00E51784" w:rsidRPr="00E835A6" w:rsidRDefault="00281F64" w:rsidP="001E2FC7">
      <w:pPr>
        <w:pStyle w:val="Paragrafoelenco"/>
        <w:numPr>
          <w:ilvl w:val="0"/>
          <w:numId w:val="18"/>
        </w:numPr>
        <w:spacing w:after="0" w:line="280" w:lineRule="exact"/>
        <w:jc w:val="both"/>
        <w:rPr>
          <w:b/>
          <w:bCs/>
          <w:lang w:val="it-IT"/>
        </w:rPr>
      </w:pPr>
      <w:r w:rsidRPr="00E835A6">
        <w:rPr>
          <w:b/>
          <w:bCs/>
          <w:lang w:val="it-IT"/>
        </w:rPr>
        <w:t>HYVIA part</w:t>
      </w:r>
      <w:r w:rsidR="006E62E2" w:rsidRPr="00E835A6">
        <w:rPr>
          <w:b/>
          <w:bCs/>
          <w:lang w:val="it-IT"/>
        </w:rPr>
        <w:t xml:space="preserve">ecipa per la terza volta al Salone </w:t>
      </w:r>
      <w:r w:rsidR="00A15D94" w:rsidRPr="00E835A6">
        <w:rPr>
          <w:b/>
          <w:bCs/>
          <w:lang w:val="it-IT"/>
        </w:rPr>
        <w:t>Hy</w:t>
      </w:r>
      <w:r w:rsidR="00B85E7B" w:rsidRPr="00E835A6">
        <w:rPr>
          <w:b/>
          <w:bCs/>
          <w:lang w:val="it-IT"/>
        </w:rPr>
        <w:t>v</w:t>
      </w:r>
      <w:r w:rsidR="00A15D94" w:rsidRPr="00E835A6">
        <w:rPr>
          <w:b/>
          <w:bCs/>
          <w:lang w:val="it-IT"/>
        </w:rPr>
        <w:t xml:space="preserve">olution, </w:t>
      </w:r>
      <w:r w:rsidR="006E62E2" w:rsidRPr="00E835A6">
        <w:rPr>
          <w:b/>
          <w:bCs/>
          <w:lang w:val="it-IT"/>
        </w:rPr>
        <w:t>i</w:t>
      </w:r>
      <w:r w:rsidR="00E835A6">
        <w:rPr>
          <w:b/>
          <w:bCs/>
          <w:lang w:val="it-IT"/>
        </w:rPr>
        <w:t>mperdibile</w:t>
      </w:r>
      <w:r w:rsidR="006E62E2" w:rsidRPr="00E835A6">
        <w:rPr>
          <w:b/>
          <w:bCs/>
          <w:lang w:val="it-IT"/>
        </w:rPr>
        <w:t xml:space="preserve"> appuntamento de</w:t>
      </w:r>
      <w:r w:rsidR="00E835A6">
        <w:rPr>
          <w:b/>
          <w:bCs/>
          <w:lang w:val="it-IT"/>
        </w:rPr>
        <w:t>gli operatori</w:t>
      </w:r>
      <w:r w:rsidR="006E62E2" w:rsidRPr="00E835A6">
        <w:rPr>
          <w:b/>
          <w:bCs/>
          <w:lang w:val="it-IT"/>
        </w:rPr>
        <w:t xml:space="preserve"> dell’idrogeno in</w:t>
      </w:r>
      <w:r w:rsidR="00880ED4" w:rsidRPr="00E835A6">
        <w:rPr>
          <w:b/>
          <w:bCs/>
          <w:lang w:val="it-IT"/>
        </w:rPr>
        <w:t xml:space="preserve"> Europ</w:t>
      </w:r>
      <w:r w:rsidR="006E62E2" w:rsidRPr="00E835A6">
        <w:rPr>
          <w:b/>
          <w:bCs/>
          <w:lang w:val="it-IT"/>
        </w:rPr>
        <w:t>a</w:t>
      </w:r>
      <w:r w:rsidR="00880ED4" w:rsidRPr="00E835A6">
        <w:rPr>
          <w:b/>
          <w:bCs/>
          <w:lang w:val="it-IT"/>
        </w:rPr>
        <w:t>,</w:t>
      </w:r>
      <w:r w:rsidR="00196A4A" w:rsidRPr="00E835A6">
        <w:rPr>
          <w:b/>
          <w:bCs/>
          <w:lang w:val="it-IT"/>
        </w:rPr>
        <w:t xml:space="preserve"> </w:t>
      </w:r>
      <w:r w:rsidR="006E62E2" w:rsidRPr="00E835A6">
        <w:rPr>
          <w:b/>
          <w:bCs/>
          <w:lang w:val="it-IT"/>
        </w:rPr>
        <w:t xml:space="preserve">che si terrà i giorni 1 e 2 febbraio </w:t>
      </w:r>
      <w:r w:rsidR="00716469" w:rsidRPr="00E835A6">
        <w:rPr>
          <w:b/>
          <w:bCs/>
          <w:lang w:val="it-IT"/>
        </w:rPr>
        <w:t>202</w:t>
      </w:r>
      <w:r w:rsidR="006E62E2" w:rsidRPr="00E835A6">
        <w:rPr>
          <w:b/>
          <w:bCs/>
          <w:lang w:val="it-IT"/>
        </w:rPr>
        <w:t>3</w:t>
      </w:r>
      <w:r w:rsidR="00716469" w:rsidRPr="00E835A6">
        <w:rPr>
          <w:b/>
          <w:bCs/>
          <w:lang w:val="it-IT"/>
        </w:rPr>
        <w:t xml:space="preserve"> </w:t>
      </w:r>
      <w:r w:rsidR="006E62E2" w:rsidRPr="00E835A6">
        <w:rPr>
          <w:b/>
          <w:bCs/>
          <w:lang w:val="it-IT"/>
        </w:rPr>
        <w:t>a</w:t>
      </w:r>
      <w:r w:rsidRPr="00E835A6">
        <w:rPr>
          <w:b/>
          <w:bCs/>
          <w:lang w:val="it-IT"/>
        </w:rPr>
        <w:t xml:space="preserve"> </w:t>
      </w:r>
      <w:r w:rsidR="003C43F0" w:rsidRPr="00E835A6">
        <w:rPr>
          <w:b/>
          <w:bCs/>
          <w:lang w:val="it-IT"/>
        </w:rPr>
        <w:t>Pari</w:t>
      </w:r>
      <w:r w:rsidR="006E62E2" w:rsidRPr="00E835A6">
        <w:rPr>
          <w:b/>
          <w:bCs/>
          <w:lang w:val="it-IT"/>
        </w:rPr>
        <w:t>gi</w:t>
      </w:r>
      <w:r w:rsidR="00BB15EA" w:rsidRPr="00E835A6">
        <w:rPr>
          <w:b/>
          <w:bCs/>
          <w:lang w:val="it-IT"/>
        </w:rPr>
        <w:t>,</w:t>
      </w:r>
      <w:r w:rsidR="003C43F0" w:rsidRPr="00E835A6">
        <w:rPr>
          <w:b/>
          <w:bCs/>
          <w:lang w:val="it-IT"/>
        </w:rPr>
        <w:t xml:space="preserve"> </w:t>
      </w:r>
      <w:r w:rsidRPr="00E835A6">
        <w:rPr>
          <w:b/>
          <w:bCs/>
          <w:lang w:val="it-IT"/>
        </w:rPr>
        <w:t xml:space="preserve">Porte de Versailles (stand </w:t>
      </w:r>
      <w:r w:rsidR="003C43F0" w:rsidRPr="00E835A6">
        <w:rPr>
          <w:b/>
          <w:bCs/>
          <w:lang w:val="it-IT"/>
        </w:rPr>
        <w:t>6D64</w:t>
      </w:r>
      <w:r w:rsidRPr="00E835A6">
        <w:rPr>
          <w:b/>
          <w:bCs/>
          <w:lang w:val="it-IT"/>
        </w:rPr>
        <w:t>)</w:t>
      </w:r>
      <w:r w:rsidR="00017103" w:rsidRPr="00E835A6">
        <w:rPr>
          <w:b/>
          <w:bCs/>
          <w:lang w:val="it-IT"/>
        </w:rPr>
        <w:t xml:space="preserve">. </w:t>
      </w:r>
    </w:p>
    <w:p w14:paraId="00721DED" w14:textId="596F3824" w:rsidR="00281F64" w:rsidRPr="00E835A6" w:rsidRDefault="006E62E2" w:rsidP="00540A1E">
      <w:pPr>
        <w:pStyle w:val="Paragrafoelenco"/>
        <w:numPr>
          <w:ilvl w:val="1"/>
          <w:numId w:val="18"/>
        </w:numPr>
        <w:spacing w:after="0" w:line="280" w:lineRule="exact"/>
        <w:jc w:val="both"/>
        <w:rPr>
          <w:lang w:val="it-IT"/>
        </w:rPr>
      </w:pPr>
      <w:r w:rsidRPr="00E835A6">
        <w:rPr>
          <w:lang w:val="it-IT"/>
        </w:rPr>
        <w:t>Con il sostegno dei su</w:t>
      </w:r>
      <w:r w:rsidR="00F9582B" w:rsidRPr="00E835A6">
        <w:rPr>
          <w:lang w:val="it-IT"/>
        </w:rPr>
        <w:t>oi</w:t>
      </w:r>
      <w:r w:rsidRPr="00E835A6">
        <w:rPr>
          <w:lang w:val="it-IT"/>
        </w:rPr>
        <w:t xml:space="preserve"> due azionisti, il Gruppo Renault e</w:t>
      </w:r>
      <w:r w:rsidR="00582194" w:rsidRPr="00E835A6">
        <w:rPr>
          <w:lang w:val="it-IT"/>
        </w:rPr>
        <w:t xml:space="preserve"> Plug</w:t>
      </w:r>
      <w:r w:rsidR="00615703" w:rsidRPr="00E835A6">
        <w:rPr>
          <w:lang w:val="it-IT"/>
        </w:rPr>
        <w:t>,</w:t>
      </w:r>
      <w:r w:rsidR="00C57B12" w:rsidRPr="00E835A6">
        <w:rPr>
          <w:lang w:val="it-IT"/>
        </w:rPr>
        <w:t xml:space="preserve"> </w:t>
      </w:r>
      <w:r w:rsidRPr="00E835A6">
        <w:rPr>
          <w:lang w:val="it-IT"/>
        </w:rPr>
        <w:t xml:space="preserve">e come unico costruttore automobilistico francese del “Progetto Importante di Interesse Europeo Comune </w:t>
      </w:r>
      <w:r w:rsidR="00622275" w:rsidRPr="00E835A6">
        <w:rPr>
          <w:lang w:val="it-IT"/>
        </w:rPr>
        <w:t>– Hy2Tech</w:t>
      </w:r>
      <w:r w:rsidRPr="00E835A6">
        <w:rPr>
          <w:lang w:val="it-IT"/>
        </w:rPr>
        <w:t xml:space="preserve">”, </w:t>
      </w:r>
      <w:r w:rsidR="00F9582B" w:rsidRPr="00E835A6">
        <w:rPr>
          <w:lang w:val="it-IT"/>
        </w:rPr>
        <w:t xml:space="preserve">nel 2023, </w:t>
      </w:r>
      <w:r w:rsidR="00EB33BA" w:rsidRPr="00E835A6">
        <w:rPr>
          <w:lang w:val="it-IT"/>
        </w:rPr>
        <w:t xml:space="preserve">HYVIA </w:t>
      </w:r>
      <w:r w:rsidR="00F9582B" w:rsidRPr="00E835A6">
        <w:rPr>
          <w:lang w:val="it-IT"/>
        </w:rPr>
        <w:t xml:space="preserve">svilupperà un ecosistema completo dedicato alla mobilità a idrogeno. </w:t>
      </w:r>
      <w:r w:rsidR="008940A5" w:rsidRPr="00E835A6">
        <w:rPr>
          <w:lang w:val="it-IT"/>
        </w:rPr>
        <w:t xml:space="preserve"> </w:t>
      </w:r>
    </w:p>
    <w:p w14:paraId="6DD463B2" w14:textId="3D744DCB" w:rsidR="00196A4A" w:rsidRPr="00E835A6" w:rsidRDefault="00F9582B" w:rsidP="00F9582B">
      <w:pPr>
        <w:pStyle w:val="Paragrafoelenco"/>
        <w:numPr>
          <w:ilvl w:val="1"/>
          <w:numId w:val="18"/>
        </w:numPr>
        <w:spacing w:after="0" w:line="240" w:lineRule="auto"/>
        <w:jc w:val="both"/>
        <w:rPr>
          <w:rFonts w:eastAsia="Times New Roman"/>
          <w:lang w:val="it-IT"/>
        </w:rPr>
      </w:pPr>
      <w:r w:rsidRPr="00E835A6">
        <w:rPr>
          <w:rFonts w:eastAsia="Times New Roman"/>
          <w:lang w:val="it-IT"/>
        </w:rPr>
        <w:t>La sua gamma di veicoli commerciali a idrogeno</w:t>
      </w:r>
      <w:r w:rsidR="00196A4A" w:rsidRPr="00E835A6">
        <w:rPr>
          <w:rFonts w:eastAsia="Times New Roman"/>
          <w:lang w:val="it-IT"/>
        </w:rPr>
        <w:t> </w:t>
      </w:r>
      <w:r w:rsidR="008D245C" w:rsidRPr="00E835A6">
        <w:rPr>
          <w:rFonts w:eastAsia="Times New Roman"/>
          <w:lang w:val="it-IT"/>
        </w:rPr>
        <w:t>(</w:t>
      </w:r>
      <w:r w:rsidR="00A54EB6" w:rsidRPr="00E835A6">
        <w:rPr>
          <w:rFonts w:eastAsia="Times New Roman"/>
          <w:lang w:val="it-IT"/>
        </w:rPr>
        <w:t>f</w:t>
      </w:r>
      <w:r w:rsidRPr="00E835A6">
        <w:rPr>
          <w:rFonts w:eastAsia="Times New Roman"/>
          <w:lang w:val="it-IT"/>
        </w:rPr>
        <w:t>urgon</w:t>
      </w:r>
      <w:r w:rsidR="00E835A6">
        <w:rPr>
          <w:rFonts w:eastAsia="Times New Roman"/>
          <w:lang w:val="it-IT"/>
        </w:rPr>
        <w:t>e</w:t>
      </w:r>
      <w:r w:rsidRPr="00E835A6">
        <w:rPr>
          <w:rFonts w:eastAsia="Times New Roman"/>
          <w:lang w:val="it-IT"/>
        </w:rPr>
        <w:t>, minibus e telai</w:t>
      </w:r>
      <w:r w:rsidR="00E835A6">
        <w:rPr>
          <w:rFonts w:eastAsia="Times New Roman"/>
          <w:lang w:val="it-IT"/>
        </w:rPr>
        <w:t>o</w:t>
      </w:r>
      <w:r w:rsidRPr="00E835A6">
        <w:rPr>
          <w:rFonts w:eastAsia="Times New Roman"/>
          <w:lang w:val="it-IT"/>
        </w:rPr>
        <w:t xml:space="preserve"> cabinat</w:t>
      </w:r>
      <w:r w:rsidR="00E835A6">
        <w:rPr>
          <w:rFonts w:eastAsia="Times New Roman"/>
          <w:lang w:val="it-IT"/>
        </w:rPr>
        <w:t>o</w:t>
      </w:r>
      <w:r w:rsidR="008D245C" w:rsidRPr="00E835A6">
        <w:rPr>
          <w:rFonts w:eastAsia="Times New Roman"/>
          <w:lang w:val="it-IT"/>
        </w:rPr>
        <w:t>)</w:t>
      </w:r>
      <w:r w:rsidR="00DA33F3" w:rsidRPr="00E835A6">
        <w:rPr>
          <w:rFonts w:eastAsia="Times New Roman"/>
          <w:lang w:val="it-IT"/>
        </w:rPr>
        <w:t> </w:t>
      </w:r>
      <w:r w:rsidRPr="00E835A6">
        <w:rPr>
          <w:rFonts w:eastAsia="Times New Roman"/>
          <w:lang w:val="it-IT"/>
        </w:rPr>
        <w:t xml:space="preserve">continuerà a svilupparsi in Europa per rispondere alle esigenze di utilizzo intensivo degli operatori professionali e dei centri urbani, per la decarbonizzazione della mobilità. Soluzioni di rifornimento e ricarica di idrogeno e offerte di finanziamento e manutenzione accompagnano un’offerta su misura, adatta </w:t>
      </w:r>
      <w:r w:rsidR="008D0AB6">
        <w:rPr>
          <w:rFonts w:eastAsia="Times New Roman"/>
          <w:lang w:val="it-IT"/>
        </w:rPr>
        <w:t>ad</w:t>
      </w:r>
      <w:r w:rsidRPr="00E835A6">
        <w:rPr>
          <w:rFonts w:eastAsia="Times New Roman"/>
          <w:lang w:val="it-IT"/>
        </w:rPr>
        <w:t xml:space="preserve"> ogni cliente. </w:t>
      </w:r>
    </w:p>
    <w:p w14:paraId="0F27934F" w14:textId="10A046AA" w:rsidR="00F9582B" w:rsidRPr="00E835A6" w:rsidRDefault="00F9582B" w:rsidP="008D66F7">
      <w:pPr>
        <w:pStyle w:val="Paragrafoelenco"/>
        <w:numPr>
          <w:ilvl w:val="1"/>
          <w:numId w:val="18"/>
        </w:numPr>
        <w:spacing w:after="0" w:line="240" w:lineRule="auto"/>
        <w:jc w:val="both"/>
        <w:rPr>
          <w:rFonts w:eastAsia="Times New Roman"/>
          <w:lang w:val="it-IT"/>
        </w:rPr>
      </w:pPr>
      <w:r w:rsidRPr="00E835A6">
        <w:rPr>
          <w:rFonts w:eastAsia="Times New Roman"/>
          <w:lang w:val="it-IT"/>
        </w:rPr>
        <w:t>Nel</w:t>
      </w:r>
      <w:r w:rsidR="00587E8B" w:rsidRPr="00E835A6">
        <w:rPr>
          <w:rFonts w:eastAsia="Times New Roman"/>
          <w:lang w:val="it-IT"/>
        </w:rPr>
        <w:t xml:space="preserve"> 2023, </w:t>
      </w:r>
      <w:r w:rsidRPr="00E835A6">
        <w:rPr>
          <w:rFonts w:eastAsia="Times New Roman"/>
          <w:lang w:val="it-IT"/>
        </w:rPr>
        <w:t xml:space="preserve">lo stabilimento </w:t>
      </w:r>
      <w:r w:rsidR="00587E8B" w:rsidRPr="00E835A6">
        <w:rPr>
          <w:rFonts w:eastAsia="Times New Roman"/>
          <w:lang w:val="it-IT"/>
        </w:rPr>
        <w:t>HYVIA d</w:t>
      </w:r>
      <w:r w:rsidRPr="00E835A6">
        <w:rPr>
          <w:rFonts w:eastAsia="Times New Roman"/>
          <w:lang w:val="it-IT"/>
        </w:rPr>
        <w:t>i</w:t>
      </w:r>
      <w:r w:rsidR="00587E8B" w:rsidRPr="00E835A6">
        <w:rPr>
          <w:rFonts w:eastAsia="Times New Roman"/>
          <w:lang w:val="it-IT"/>
        </w:rPr>
        <w:t xml:space="preserve"> </w:t>
      </w:r>
      <w:r w:rsidR="00D37DF5" w:rsidRPr="00E835A6">
        <w:rPr>
          <w:rFonts w:eastAsia="Times New Roman"/>
          <w:lang w:val="it-IT"/>
        </w:rPr>
        <w:t>Flins</w:t>
      </w:r>
      <w:r w:rsidR="00F014CE">
        <w:rPr>
          <w:rFonts w:eastAsia="Times New Roman"/>
          <w:lang w:val="it-IT"/>
        </w:rPr>
        <w:t>,</w:t>
      </w:r>
      <w:r w:rsidR="008E1F1D" w:rsidRPr="00E835A6">
        <w:rPr>
          <w:rFonts w:eastAsia="Times New Roman"/>
          <w:lang w:val="it-IT"/>
        </w:rPr>
        <w:t xml:space="preserve"> </w:t>
      </w:r>
      <w:r w:rsidRPr="00E835A6">
        <w:rPr>
          <w:rFonts w:eastAsia="Times New Roman"/>
          <w:lang w:val="it-IT"/>
        </w:rPr>
        <w:t>in Francia</w:t>
      </w:r>
      <w:r w:rsidR="00F014CE">
        <w:rPr>
          <w:rFonts w:eastAsia="Times New Roman"/>
          <w:lang w:val="it-IT"/>
        </w:rPr>
        <w:t>,</w:t>
      </w:r>
      <w:r w:rsidRPr="00E835A6">
        <w:rPr>
          <w:rFonts w:eastAsia="Times New Roman"/>
          <w:lang w:val="it-IT"/>
        </w:rPr>
        <w:t xml:space="preserve"> accelererà lo sviluppo con </w:t>
      </w:r>
      <w:r w:rsidR="00F35F9A" w:rsidRPr="00E835A6">
        <w:rPr>
          <w:rFonts w:eastAsia="Times New Roman"/>
          <w:lang w:val="it-IT"/>
        </w:rPr>
        <w:t xml:space="preserve">l’aumento del ritmo della linea di assemblaggio delle celle a combustibile, la costruzione di un elettrolizzatore per la produzione di idrogeno a basso contenuto di carbonio e il lancio di una linea di assemblaggio delle stazioni di ricarica </w:t>
      </w:r>
      <w:r w:rsidR="00367C92">
        <w:rPr>
          <w:rFonts w:eastAsia="Times New Roman"/>
          <w:lang w:val="it-IT"/>
        </w:rPr>
        <w:t xml:space="preserve">H2. </w:t>
      </w:r>
    </w:p>
    <w:p w14:paraId="41FD5FF6" w14:textId="77777777" w:rsidR="00F9582B" w:rsidRPr="00E835A6" w:rsidRDefault="00F9582B" w:rsidP="00F9582B">
      <w:pPr>
        <w:pStyle w:val="Paragrafoelenco"/>
        <w:spacing w:after="0" w:line="240" w:lineRule="auto"/>
        <w:ind w:left="1353"/>
        <w:jc w:val="both"/>
        <w:rPr>
          <w:rFonts w:eastAsia="Times New Roman"/>
          <w:lang w:val="it-IT"/>
        </w:rPr>
      </w:pPr>
    </w:p>
    <w:p w14:paraId="6146FD19" w14:textId="19AC8DA8" w:rsidR="00C93F24" w:rsidRPr="00E835A6" w:rsidRDefault="00DB1C26" w:rsidP="00A259CE">
      <w:pPr>
        <w:pStyle w:val="Paragrafoelenco"/>
        <w:numPr>
          <w:ilvl w:val="0"/>
          <w:numId w:val="18"/>
        </w:numPr>
        <w:jc w:val="both"/>
        <w:rPr>
          <w:b/>
          <w:bCs/>
          <w:lang w:val="it-IT"/>
        </w:rPr>
      </w:pPr>
      <w:r w:rsidRPr="00E835A6">
        <w:rPr>
          <w:b/>
          <w:bCs/>
          <w:lang w:val="it-IT"/>
        </w:rPr>
        <w:t>Fortement</w:t>
      </w:r>
      <w:r w:rsidR="00F35F9A" w:rsidRPr="00E835A6">
        <w:rPr>
          <w:b/>
          <w:bCs/>
          <w:lang w:val="it-IT"/>
        </w:rPr>
        <w:t>e impegnata nella filiera dell’idrogeno</w:t>
      </w:r>
      <w:r w:rsidRPr="00E835A6">
        <w:rPr>
          <w:b/>
          <w:bCs/>
          <w:lang w:val="it-IT"/>
        </w:rPr>
        <w:t xml:space="preserve">, HYVIA </w:t>
      </w:r>
      <w:r w:rsidR="00F35F9A" w:rsidRPr="00E835A6">
        <w:rPr>
          <w:b/>
          <w:bCs/>
          <w:lang w:val="it-IT"/>
        </w:rPr>
        <w:t>parteciperà anche, a partire dal 4 febbraio</w:t>
      </w:r>
      <w:r w:rsidRPr="00E835A6">
        <w:rPr>
          <w:b/>
          <w:bCs/>
          <w:lang w:val="it-IT"/>
        </w:rPr>
        <w:t xml:space="preserve"> 2023, </w:t>
      </w:r>
      <w:r w:rsidR="00F35F9A" w:rsidRPr="00E835A6">
        <w:rPr>
          <w:b/>
          <w:bCs/>
          <w:lang w:val="it-IT"/>
        </w:rPr>
        <w:t>al</w:t>
      </w:r>
      <w:r w:rsidR="00DF47F5" w:rsidRPr="00E835A6">
        <w:rPr>
          <w:b/>
          <w:bCs/>
          <w:lang w:val="it-IT"/>
        </w:rPr>
        <w:t xml:space="preserve"> </w:t>
      </w:r>
      <w:r w:rsidR="00DF47F5" w:rsidRPr="00E835A6">
        <w:rPr>
          <w:b/>
          <w:bCs/>
          <w:i/>
          <w:iCs/>
          <w:lang w:val="it-IT"/>
        </w:rPr>
        <w:t xml:space="preserve">Positive Energy Summit </w:t>
      </w:r>
      <w:r w:rsidR="00DF47F5" w:rsidRPr="00E835A6">
        <w:rPr>
          <w:b/>
          <w:bCs/>
          <w:lang w:val="it-IT"/>
        </w:rPr>
        <w:t>dell</w:t>
      </w:r>
      <w:r w:rsidRPr="00E835A6">
        <w:rPr>
          <w:b/>
          <w:bCs/>
          <w:lang w:val="it-IT"/>
        </w:rPr>
        <w:t xml:space="preserve">’Energy Observer </w:t>
      </w:r>
      <w:r w:rsidR="00DF47F5" w:rsidRPr="00E835A6">
        <w:rPr>
          <w:b/>
          <w:bCs/>
          <w:lang w:val="it-IT"/>
        </w:rPr>
        <w:t xml:space="preserve">Foundation a </w:t>
      </w:r>
      <w:r w:rsidRPr="00E835A6">
        <w:rPr>
          <w:b/>
          <w:bCs/>
          <w:lang w:val="it-IT"/>
        </w:rPr>
        <w:t>Morzine-Avoriaz</w:t>
      </w:r>
      <w:r w:rsidR="00286EBD">
        <w:rPr>
          <w:b/>
          <w:bCs/>
          <w:lang w:val="it-IT"/>
        </w:rPr>
        <w:t>,</w:t>
      </w:r>
      <w:r w:rsidR="00DF47F5" w:rsidRPr="00E835A6">
        <w:rPr>
          <w:b/>
          <w:bCs/>
          <w:lang w:val="it-IT"/>
        </w:rPr>
        <w:t xml:space="preserve"> in Francia</w:t>
      </w:r>
      <w:r w:rsidR="00286EBD">
        <w:rPr>
          <w:b/>
          <w:bCs/>
          <w:lang w:val="it-IT"/>
        </w:rPr>
        <w:t>,</w:t>
      </w:r>
      <w:r w:rsidR="00DF47F5" w:rsidRPr="00E835A6">
        <w:rPr>
          <w:b/>
          <w:bCs/>
          <w:lang w:val="it-IT"/>
        </w:rPr>
        <w:t xml:space="preserve"> per sensibilizzare alle sfide della transizione energetica, dell’idrogeno e dello sviluppo sostenibile. </w:t>
      </w:r>
    </w:p>
    <w:bookmarkEnd w:id="0"/>
    <w:p w14:paraId="6CF2C66D" w14:textId="6E8274E1" w:rsidR="00DB1C26" w:rsidRPr="00E835A6" w:rsidRDefault="00DF47F5" w:rsidP="00DF47F5">
      <w:pPr>
        <w:pStyle w:val="Paragrafoelenco"/>
        <w:numPr>
          <w:ilvl w:val="1"/>
          <w:numId w:val="18"/>
        </w:numPr>
        <w:spacing w:after="0" w:line="240" w:lineRule="auto"/>
        <w:jc w:val="both"/>
        <w:rPr>
          <w:lang w:val="it-IT"/>
        </w:rPr>
      </w:pPr>
      <w:r w:rsidRPr="00E835A6">
        <w:rPr>
          <w:lang w:val="it-IT"/>
        </w:rPr>
        <w:t xml:space="preserve">Il furgone a idrogeno </w:t>
      </w:r>
      <w:r w:rsidR="00DB1C26" w:rsidRPr="00E835A6">
        <w:rPr>
          <w:lang w:val="it-IT"/>
        </w:rPr>
        <w:t xml:space="preserve">Renault Master Van H2-TECH </w:t>
      </w:r>
      <w:r w:rsidRPr="00E835A6">
        <w:rPr>
          <w:lang w:val="it-IT"/>
        </w:rPr>
        <w:t>sarà presentato alle aziende</w:t>
      </w:r>
      <w:r w:rsidR="00DB1C26" w:rsidRPr="00E835A6">
        <w:rPr>
          <w:lang w:val="it-IT"/>
        </w:rPr>
        <w:t xml:space="preserve">, </w:t>
      </w:r>
      <w:r w:rsidRPr="00E835A6">
        <w:rPr>
          <w:lang w:val="it-IT"/>
        </w:rPr>
        <w:t xml:space="preserve">agli enti locali e al pubblico insieme ad applicazioni innovative a basso contenuto di carbonio: soluzioni concrete per la transizione energetica in un ecosistema particolarmente fragile come l’alta montagna. </w:t>
      </w:r>
    </w:p>
    <w:p w14:paraId="38B33710" w14:textId="1795A1A2" w:rsidR="00DB1C26" w:rsidRPr="00E835A6" w:rsidRDefault="00DF47F5" w:rsidP="00DB1C26">
      <w:pPr>
        <w:pStyle w:val="Paragrafoelenco"/>
        <w:numPr>
          <w:ilvl w:val="1"/>
          <w:numId w:val="18"/>
        </w:numPr>
        <w:spacing w:after="0" w:line="240" w:lineRule="auto"/>
        <w:jc w:val="both"/>
        <w:rPr>
          <w:lang w:val="it-IT"/>
        </w:rPr>
      </w:pPr>
      <w:r w:rsidRPr="00E835A6">
        <w:rPr>
          <w:lang w:val="it-IT"/>
        </w:rPr>
        <w:t xml:space="preserve">Questo evento è in linea con la roadmap della regione Alvernia-Rodano Alpi che, in particolare, gestisce il progetto </w:t>
      </w:r>
      <w:r w:rsidR="00DB1C26" w:rsidRPr="00E835A6">
        <w:rPr>
          <w:i/>
          <w:iCs/>
          <w:lang w:val="it-IT"/>
        </w:rPr>
        <w:t>Zero Emission Valley</w:t>
      </w:r>
      <w:r w:rsidRPr="00E835A6">
        <w:rPr>
          <w:lang w:val="it-IT"/>
        </w:rPr>
        <w:t xml:space="preserve">, il cui obiettivo è sviluppare la filiera dell’idrogeno e combattere l’inquinamento. </w:t>
      </w:r>
    </w:p>
    <w:p w14:paraId="71A93AD4" w14:textId="706F4F46" w:rsidR="00C85DA8" w:rsidRPr="00E835A6" w:rsidRDefault="00DF47F5" w:rsidP="004B5359">
      <w:pPr>
        <w:pStyle w:val="Paragrafoelenco"/>
        <w:numPr>
          <w:ilvl w:val="1"/>
          <w:numId w:val="18"/>
        </w:numPr>
        <w:spacing w:after="0" w:line="240" w:lineRule="auto"/>
        <w:jc w:val="both"/>
        <w:rPr>
          <w:lang w:val="it-IT"/>
        </w:rPr>
      </w:pPr>
      <w:r w:rsidRPr="00E835A6">
        <w:rPr>
          <w:lang w:val="it-IT"/>
        </w:rPr>
        <w:lastRenderedPageBreak/>
        <w:t>Il villaggio espositivo dell’</w:t>
      </w:r>
      <w:r w:rsidR="00DB1C26" w:rsidRPr="00E835A6">
        <w:rPr>
          <w:i/>
          <w:iCs/>
          <w:lang w:val="it-IT"/>
        </w:rPr>
        <w:t>Energy Observer Foundation</w:t>
      </w:r>
      <w:r w:rsidR="00DB1C26" w:rsidRPr="00E835A6">
        <w:rPr>
          <w:lang w:val="it-IT"/>
        </w:rPr>
        <w:t xml:space="preserve"> d</w:t>
      </w:r>
      <w:r w:rsidRPr="00E835A6">
        <w:rPr>
          <w:lang w:val="it-IT"/>
        </w:rPr>
        <w:t xml:space="preserve">eve il suo nome alla prima imbarcazione autonoma a zero emissioni alimentata a idrogeno, che si pone come </w:t>
      </w:r>
      <w:r w:rsidR="004B5359" w:rsidRPr="00E835A6">
        <w:rPr>
          <w:lang w:val="it-IT"/>
        </w:rPr>
        <w:t xml:space="preserve">esempio e laboratorio della transizione ecologica e che viaggia per il mondo dal </w:t>
      </w:r>
      <w:r w:rsidR="00DB1C26" w:rsidRPr="00E835A6">
        <w:rPr>
          <w:lang w:val="it-IT"/>
        </w:rPr>
        <w:t>2017</w:t>
      </w:r>
      <w:r w:rsidR="00C85DA8" w:rsidRPr="00E835A6">
        <w:rPr>
          <w:rFonts w:eastAsia="Times New Roman"/>
          <w:lang w:val="it-IT"/>
        </w:rPr>
        <w:t xml:space="preserve">. </w:t>
      </w:r>
    </w:p>
    <w:p w14:paraId="11DCAD98" w14:textId="77777777" w:rsidR="00DF47F5" w:rsidRPr="00E835A6" w:rsidRDefault="00DF47F5" w:rsidP="00082164">
      <w:pPr>
        <w:spacing w:after="0" w:line="280" w:lineRule="exact"/>
        <w:jc w:val="both"/>
        <w:rPr>
          <w:i/>
          <w:iCs/>
          <w:lang w:val="it-IT"/>
        </w:rPr>
      </w:pPr>
    </w:p>
    <w:p w14:paraId="79507248" w14:textId="64C97F1F" w:rsidR="00C93F24" w:rsidRPr="00E835A6" w:rsidRDefault="00C93F24" w:rsidP="004B5359">
      <w:pPr>
        <w:spacing w:after="0" w:line="280" w:lineRule="exact"/>
        <w:jc w:val="both"/>
        <w:rPr>
          <w:i/>
          <w:iCs/>
          <w:lang w:val="it-IT"/>
        </w:rPr>
      </w:pPr>
      <w:r w:rsidRPr="00E835A6">
        <w:rPr>
          <w:i/>
          <w:iCs/>
          <w:lang w:val="it-IT"/>
        </w:rPr>
        <w:t>«</w:t>
      </w:r>
      <w:r w:rsidR="00043412" w:rsidRPr="00E835A6">
        <w:rPr>
          <w:i/>
          <w:iCs/>
          <w:lang w:val="it-IT"/>
        </w:rPr>
        <w:t xml:space="preserve">HYVIA </w:t>
      </w:r>
      <w:r w:rsidR="004B5359" w:rsidRPr="00E835A6">
        <w:rPr>
          <w:i/>
          <w:iCs/>
          <w:lang w:val="it-IT"/>
        </w:rPr>
        <w:t>torna al Salone</w:t>
      </w:r>
      <w:r w:rsidR="00B60108" w:rsidRPr="00E835A6">
        <w:rPr>
          <w:i/>
          <w:iCs/>
          <w:lang w:val="it-IT"/>
        </w:rPr>
        <w:t xml:space="preserve"> </w:t>
      </w:r>
      <w:r w:rsidR="00301BB9" w:rsidRPr="00E835A6">
        <w:rPr>
          <w:i/>
          <w:iCs/>
          <w:lang w:val="it-IT"/>
        </w:rPr>
        <w:t>Hy</w:t>
      </w:r>
      <w:r w:rsidR="00B85E7B" w:rsidRPr="00E835A6">
        <w:rPr>
          <w:i/>
          <w:iCs/>
          <w:lang w:val="it-IT"/>
        </w:rPr>
        <w:t>v</w:t>
      </w:r>
      <w:r w:rsidR="00301BB9" w:rsidRPr="00E835A6">
        <w:rPr>
          <w:i/>
          <w:iCs/>
          <w:lang w:val="it-IT"/>
        </w:rPr>
        <w:t>olution</w:t>
      </w:r>
      <w:bookmarkStart w:id="1" w:name="_Hlk124183123"/>
      <w:r w:rsidR="004B5359" w:rsidRPr="00E835A6">
        <w:rPr>
          <w:i/>
          <w:iCs/>
          <w:lang w:val="it-IT"/>
        </w:rPr>
        <w:t>, imperdibile evento degli operatori dell’idrogeno in Europa, e pa</w:t>
      </w:r>
      <w:bookmarkEnd w:id="1"/>
      <w:r w:rsidR="004B5359" w:rsidRPr="00E835A6">
        <w:rPr>
          <w:i/>
          <w:iCs/>
          <w:lang w:val="it-IT"/>
        </w:rPr>
        <w:t xml:space="preserve">rtecipa al </w:t>
      </w:r>
      <w:r w:rsidR="00D3419D" w:rsidRPr="00E835A6">
        <w:rPr>
          <w:i/>
          <w:iCs/>
          <w:lang w:val="it-IT"/>
        </w:rPr>
        <w:t>Village</w:t>
      </w:r>
      <w:r w:rsidR="00B60108" w:rsidRPr="00E835A6">
        <w:rPr>
          <w:i/>
          <w:iCs/>
          <w:lang w:val="it-IT"/>
        </w:rPr>
        <w:t xml:space="preserve"> Energy Observer</w:t>
      </w:r>
      <w:r w:rsidR="00810635" w:rsidRPr="00E835A6">
        <w:rPr>
          <w:i/>
          <w:iCs/>
          <w:lang w:val="it-IT"/>
        </w:rPr>
        <w:t xml:space="preserve">, </w:t>
      </w:r>
      <w:r w:rsidR="004B5359" w:rsidRPr="00E835A6">
        <w:rPr>
          <w:i/>
          <w:iCs/>
          <w:lang w:val="it-IT"/>
        </w:rPr>
        <w:t xml:space="preserve">nel cuore di una regione all’avanguardia nella mobilità a idrogeno. Dall’inizio della sua avventura a Giugno </w:t>
      </w:r>
      <w:r w:rsidR="001F1B7E" w:rsidRPr="00E835A6">
        <w:rPr>
          <w:i/>
          <w:iCs/>
          <w:lang w:val="it-IT"/>
        </w:rPr>
        <w:t xml:space="preserve">2021, HYVIA </w:t>
      </w:r>
      <w:r w:rsidR="004B5359" w:rsidRPr="00E835A6">
        <w:rPr>
          <w:i/>
          <w:iCs/>
          <w:lang w:val="it-IT"/>
        </w:rPr>
        <w:t xml:space="preserve">si è fortemente impegnata nella filiera dell’idrogeno, in linea con il suo ecosistema unico e completo della mobilità </w:t>
      </w:r>
      <w:r w:rsidR="00A476EB" w:rsidRPr="00E835A6">
        <w:rPr>
          <w:i/>
          <w:iCs/>
          <w:lang w:val="it-IT"/>
        </w:rPr>
        <w:t>H2</w:t>
      </w:r>
      <w:r w:rsidR="004B5359" w:rsidRPr="00E835A6">
        <w:rPr>
          <w:i/>
          <w:iCs/>
          <w:lang w:val="it-IT"/>
        </w:rPr>
        <w:t xml:space="preserve"> che, nel 2023, assume la sua piena dimensione</w:t>
      </w:r>
      <w:r w:rsidR="00A81350" w:rsidRPr="00E835A6">
        <w:rPr>
          <w:i/>
          <w:iCs/>
          <w:lang w:val="it-IT"/>
        </w:rPr>
        <w:t>.</w:t>
      </w:r>
      <w:r w:rsidRPr="00E835A6">
        <w:rPr>
          <w:i/>
          <w:iCs/>
          <w:lang w:val="it-IT"/>
        </w:rPr>
        <w:t>»</w:t>
      </w:r>
    </w:p>
    <w:p w14:paraId="1E3D20E1" w14:textId="21574296" w:rsidR="00C93F24" w:rsidRPr="00E835A6" w:rsidRDefault="00C93F24" w:rsidP="00C93F24">
      <w:pPr>
        <w:spacing w:after="0" w:line="280" w:lineRule="exact"/>
        <w:jc w:val="both"/>
        <w:rPr>
          <w:b/>
          <w:bCs/>
          <w:i/>
          <w:iCs/>
          <w:lang w:val="it-IT"/>
        </w:rPr>
      </w:pPr>
      <w:r w:rsidRPr="00E835A6">
        <w:rPr>
          <w:b/>
          <w:bCs/>
          <w:i/>
          <w:iCs/>
          <w:lang w:val="it-IT"/>
        </w:rPr>
        <w:t xml:space="preserve">David Holderbach, CEO </w:t>
      </w:r>
      <w:r w:rsidR="004B5359" w:rsidRPr="00E835A6">
        <w:rPr>
          <w:b/>
          <w:bCs/>
          <w:i/>
          <w:iCs/>
          <w:lang w:val="it-IT"/>
        </w:rPr>
        <w:t xml:space="preserve">di </w:t>
      </w:r>
      <w:r w:rsidRPr="00E835A6">
        <w:rPr>
          <w:b/>
          <w:bCs/>
          <w:i/>
          <w:iCs/>
          <w:lang w:val="it-IT"/>
        </w:rPr>
        <w:t>HYVIA</w:t>
      </w:r>
    </w:p>
    <w:p w14:paraId="19C69581" w14:textId="77777777" w:rsidR="004F095C" w:rsidRPr="00E835A6" w:rsidRDefault="004F095C" w:rsidP="00C93F24">
      <w:pPr>
        <w:spacing w:after="0" w:line="280" w:lineRule="exact"/>
        <w:jc w:val="both"/>
        <w:rPr>
          <w:b/>
          <w:bCs/>
          <w:sz w:val="28"/>
          <w:szCs w:val="28"/>
          <w:lang w:val="it-IT"/>
        </w:rPr>
      </w:pPr>
      <w:bookmarkStart w:id="2" w:name="_Hlk124780368"/>
    </w:p>
    <w:p w14:paraId="7D5D7153" w14:textId="77777777" w:rsidR="004F095C" w:rsidRPr="00E835A6" w:rsidRDefault="004F095C" w:rsidP="00C93F24">
      <w:pPr>
        <w:spacing w:after="0" w:line="280" w:lineRule="exact"/>
        <w:jc w:val="both"/>
        <w:rPr>
          <w:b/>
          <w:bCs/>
          <w:sz w:val="28"/>
          <w:szCs w:val="28"/>
          <w:lang w:val="it-IT"/>
        </w:rPr>
      </w:pPr>
    </w:p>
    <w:p w14:paraId="089C2D9C" w14:textId="1207A0F3" w:rsidR="004820CB" w:rsidRPr="00E835A6" w:rsidRDefault="004820CB" w:rsidP="00C93F24">
      <w:pPr>
        <w:spacing w:after="0" w:line="280" w:lineRule="exact"/>
        <w:jc w:val="both"/>
        <w:rPr>
          <w:b/>
          <w:bCs/>
          <w:color w:val="37B9D9"/>
          <w:sz w:val="28"/>
          <w:szCs w:val="28"/>
          <w:lang w:val="it-IT"/>
        </w:rPr>
      </w:pPr>
      <w:r w:rsidRPr="00E835A6">
        <w:rPr>
          <w:b/>
          <w:bCs/>
          <w:color w:val="37B9D9"/>
          <w:sz w:val="28"/>
          <w:szCs w:val="28"/>
          <w:lang w:val="it-IT"/>
        </w:rPr>
        <w:t xml:space="preserve">HYVIA </w:t>
      </w:r>
      <w:r w:rsidR="00A259CE">
        <w:rPr>
          <w:b/>
          <w:bCs/>
          <w:color w:val="37B9D9"/>
          <w:sz w:val="28"/>
          <w:szCs w:val="28"/>
          <w:lang w:val="it-IT"/>
        </w:rPr>
        <w:t>al Salone</w:t>
      </w:r>
      <w:r w:rsidR="00523419" w:rsidRPr="00E835A6">
        <w:rPr>
          <w:b/>
          <w:bCs/>
          <w:color w:val="37B9D9"/>
          <w:sz w:val="28"/>
          <w:szCs w:val="28"/>
          <w:lang w:val="it-IT"/>
        </w:rPr>
        <w:t xml:space="preserve"> </w:t>
      </w:r>
      <w:r w:rsidRPr="00E835A6">
        <w:rPr>
          <w:b/>
          <w:bCs/>
          <w:color w:val="37B9D9"/>
          <w:sz w:val="28"/>
          <w:szCs w:val="28"/>
          <w:lang w:val="it-IT"/>
        </w:rPr>
        <w:t>HYVOLUTION</w:t>
      </w:r>
      <w:r w:rsidR="00FE64C7" w:rsidRPr="00E835A6">
        <w:rPr>
          <w:b/>
          <w:bCs/>
          <w:color w:val="37B9D9"/>
          <w:sz w:val="28"/>
          <w:szCs w:val="28"/>
          <w:lang w:val="it-IT"/>
        </w:rPr>
        <w:t xml:space="preserve"> </w:t>
      </w:r>
    </w:p>
    <w:bookmarkEnd w:id="2"/>
    <w:p w14:paraId="7A29BE88" w14:textId="77777777" w:rsidR="004820CB" w:rsidRPr="00E835A6" w:rsidRDefault="004820CB" w:rsidP="00C93F24">
      <w:pPr>
        <w:spacing w:after="0" w:line="280" w:lineRule="exact"/>
        <w:jc w:val="both"/>
        <w:rPr>
          <w:b/>
          <w:bCs/>
          <w:i/>
          <w:iCs/>
          <w:lang w:val="it-IT"/>
        </w:rPr>
      </w:pPr>
    </w:p>
    <w:p w14:paraId="7668CFEF" w14:textId="5103124B" w:rsidR="00111BB1" w:rsidRPr="00E835A6" w:rsidRDefault="004B5359" w:rsidP="00A6208F">
      <w:pPr>
        <w:pStyle w:val="Paragrafoelenco"/>
        <w:spacing w:after="0" w:line="280" w:lineRule="exact"/>
        <w:ind w:left="0"/>
        <w:jc w:val="both"/>
        <w:rPr>
          <w:b/>
          <w:bCs/>
          <w:lang w:val="it-IT"/>
        </w:rPr>
      </w:pPr>
      <w:r w:rsidRPr="00E835A6">
        <w:rPr>
          <w:b/>
          <w:bCs/>
          <w:lang w:val="it-IT"/>
        </w:rPr>
        <w:t xml:space="preserve">Terza partecipazione per </w:t>
      </w:r>
      <w:r w:rsidR="00196970">
        <w:rPr>
          <w:b/>
          <w:bCs/>
          <w:lang w:val="it-IT"/>
        </w:rPr>
        <w:t xml:space="preserve">un </w:t>
      </w:r>
      <w:r w:rsidRPr="00E835A6">
        <w:rPr>
          <w:b/>
          <w:bCs/>
          <w:lang w:val="it-IT"/>
        </w:rPr>
        <w:t xml:space="preserve">ecosistema a idrogeno </w:t>
      </w:r>
      <w:r w:rsidR="00196970">
        <w:rPr>
          <w:b/>
          <w:bCs/>
          <w:lang w:val="it-IT"/>
        </w:rPr>
        <w:t>sempre più radicato</w:t>
      </w:r>
    </w:p>
    <w:p w14:paraId="01CE4D2D" w14:textId="2DCFF957" w:rsidR="00111BB1" w:rsidRPr="00E835A6" w:rsidRDefault="004B5359" w:rsidP="000B1E0C">
      <w:pPr>
        <w:numPr>
          <w:ilvl w:val="0"/>
          <w:numId w:val="22"/>
        </w:numPr>
        <w:spacing w:after="0" w:line="280" w:lineRule="exact"/>
        <w:contextualSpacing/>
        <w:jc w:val="both"/>
        <w:rPr>
          <w:lang w:val="it-IT"/>
        </w:rPr>
      </w:pPr>
      <w:r w:rsidRPr="00E835A6">
        <w:rPr>
          <w:lang w:val="it-IT"/>
        </w:rPr>
        <w:t>Il Salone</w:t>
      </w:r>
      <w:r w:rsidR="000D76F7" w:rsidRPr="00E835A6">
        <w:rPr>
          <w:lang w:val="it-IT"/>
        </w:rPr>
        <w:t xml:space="preserve"> Hyvolution</w:t>
      </w:r>
      <w:r w:rsidR="00B151F9" w:rsidRPr="00E835A6">
        <w:rPr>
          <w:lang w:val="it-IT"/>
        </w:rPr>
        <w:t xml:space="preserve"> </w:t>
      </w:r>
      <w:r w:rsidRPr="00E835A6">
        <w:rPr>
          <w:lang w:val="it-IT"/>
        </w:rPr>
        <w:t>è in forte espansione, proprio come la filiera dell’idrogeno</w:t>
      </w:r>
      <w:r w:rsidR="00B151F9" w:rsidRPr="00E835A6">
        <w:rPr>
          <w:lang w:val="it-IT"/>
        </w:rPr>
        <w:t>. Hy</w:t>
      </w:r>
      <w:r w:rsidR="0098700F" w:rsidRPr="00E835A6">
        <w:rPr>
          <w:lang w:val="it-IT"/>
        </w:rPr>
        <w:t>v</w:t>
      </w:r>
      <w:r w:rsidR="00B151F9" w:rsidRPr="00E835A6">
        <w:rPr>
          <w:lang w:val="it-IT"/>
        </w:rPr>
        <w:t xml:space="preserve">olution </w:t>
      </w:r>
      <w:r w:rsidRPr="00E835A6">
        <w:rPr>
          <w:lang w:val="it-IT"/>
        </w:rPr>
        <w:t xml:space="preserve">ora si tiene a Parigi </w:t>
      </w:r>
      <w:r w:rsidR="000D76F7" w:rsidRPr="00E835A6">
        <w:rPr>
          <w:lang w:val="it-IT"/>
        </w:rPr>
        <w:t>Porte de Versailles</w:t>
      </w:r>
      <w:r w:rsidR="0058789B" w:rsidRPr="00E835A6">
        <w:rPr>
          <w:lang w:val="it-IT"/>
        </w:rPr>
        <w:t xml:space="preserve">, </w:t>
      </w:r>
      <w:r w:rsidR="00B477A9" w:rsidRPr="00E835A6">
        <w:rPr>
          <w:lang w:val="it-IT"/>
        </w:rPr>
        <w:t>s</w:t>
      </w:r>
      <w:r w:rsidRPr="00E835A6">
        <w:rPr>
          <w:lang w:val="it-IT"/>
        </w:rPr>
        <w:t xml:space="preserve">otto il patrocinio del Presidente della Repubblica francese, con oltre </w:t>
      </w:r>
      <w:r w:rsidR="002F038E" w:rsidRPr="00E835A6">
        <w:rPr>
          <w:lang w:val="it-IT"/>
        </w:rPr>
        <w:t>350 e</w:t>
      </w:r>
      <w:r w:rsidRPr="00E835A6">
        <w:rPr>
          <w:lang w:val="it-IT"/>
        </w:rPr>
        <w:t xml:space="preserve">spositori concentrati sui tre mercati dell’idrogeno: mobilità, energia e industria. </w:t>
      </w:r>
    </w:p>
    <w:p w14:paraId="5223536D" w14:textId="0A3B10CA" w:rsidR="00B151F9" w:rsidRPr="00E835A6" w:rsidRDefault="003349B7" w:rsidP="004B5359">
      <w:pPr>
        <w:numPr>
          <w:ilvl w:val="0"/>
          <w:numId w:val="22"/>
        </w:numPr>
        <w:spacing w:after="0" w:line="280" w:lineRule="exact"/>
        <w:contextualSpacing/>
        <w:jc w:val="both"/>
        <w:rPr>
          <w:lang w:val="it-IT"/>
        </w:rPr>
      </w:pPr>
      <w:r w:rsidRPr="00E835A6">
        <w:rPr>
          <w:lang w:val="it-IT"/>
        </w:rPr>
        <w:t>F</w:t>
      </w:r>
      <w:r w:rsidR="004B5359" w:rsidRPr="00E835A6">
        <w:rPr>
          <w:lang w:val="it-IT"/>
        </w:rPr>
        <w:t xml:space="preserve">edele a questo Salone fin dalla sua creazione e unico costruttore automobilistico francese incluso nel “Progetto Importante di Interesse Europeo Comune </w:t>
      </w:r>
      <w:r w:rsidR="002D326C" w:rsidRPr="00E835A6">
        <w:rPr>
          <w:lang w:val="it-IT"/>
        </w:rPr>
        <w:t>–</w:t>
      </w:r>
      <w:r w:rsidR="00D83041" w:rsidRPr="00E835A6">
        <w:rPr>
          <w:lang w:val="it-IT"/>
        </w:rPr>
        <w:t xml:space="preserve"> Hy</w:t>
      </w:r>
      <w:r w:rsidR="002D326C" w:rsidRPr="00E835A6">
        <w:rPr>
          <w:lang w:val="it-IT"/>
        </w:rPr>
        <w:t>2</w:t>
      </w:r>
      <w:r w:rsidR="00D83041" w:rsidRPr="00E835A6">
        <w:rPr>
          <w:lang w:val="it-IT"/>
        </w:rPr>
        <w:t>Tech</w:t>
      </w:r>
      <w:r w:rsidR="004B5359" w:rsidRPr="00E835A6">
        <w:rPr>
          <w:lang w:val="it-IT"/>
        </w:rPr>
        <w:t xml:space="preserve">”, </w:t>
      </w:r>
      <w:r w:rsidR="00DE3F56" w:rsidRPr="00E835A6">
        <w:rPr>
          <w:lang w:val="it-IT"/>
        </w:rPr>
        <w:t>HYVIA continu</w:t>
      </w:r>
      <w:r w:rsidR="004B5359" w:rsidRPr="00E835A6">
        <w:rPr>
          <w:lang w:val="it-IT"/>
        </w:rPr>
        <w:t>a a rafforzare il suo ecosistema a idrogeno radicandolo nella filiera: produzione, distribuzione e mobilità</w:t>
      </w:r>
      <w:r w:rsidR="00605FDB" w:rsidRPr="00E835A6">
        <w:rPr>
          <w:lang w:val="it-IT"/>
        </w:rPr>
        <w:t xml:space="preserve"> H2. </w:t>
      </w:r>
    </w:p>
    <w:p w14:paraId="6FBEFB72" w14:textId="36730AC2" w:rsidR="005552A3" w:rsidRPr="00E835A6" w:rsidRDefault="005552A3" w:rsidP="008D66F7">
      <w:pPr>
        <w:numPr>
          <w:ilvl w:val="0"/>
          <w:numId w:val="22"/>
        </w:numPr>
        <w:spacing w:after="0" w:line="280" w:lineRule="exact"/>
        <w:contextualSpacing/>
        <w:jc w:val="both"/>
        <w:rPr>
          <w:lang w:val="it-IT"/>
        </w:rPr>
      </w:pPr>
      <w:r w:rsidRPr="00E835A6">
        <w:rPr>
          <w:lang w:val="it-IT"/>
        </w:rPr>
        <w:t xml:space="preserve">HYVIA </w:t>
      </w:r>
      <w:r w:rsidR="004B5359" w:rsidRPr="00E835A6">
        <w:rPr>
          <w:lang w:val="it-IT"/>
        </w:rPr>
        <w:t xml:space="preserve">partecipa anche al </w:t>
      </w:r>
      <w:r w:rsidRPr="00E835A6">
        <w:rPr>
          <w:i/>
          <w:iCs/>
          <w:lang w:val="it-IT"/>
        </w:rPr>
        <w:t>Campus Emploi Formation</w:t>
      </w:r>
      <w:r w:rsidR="004B5359" w:rsidRPr="00E835A6">
        <w:rPr>
          <w:lang w:val="it-IT"/>
        </w:rPr>
        <w:t xml:space="preserve"> (campus per l’occupazione e la formazione)</w:t>
      </w:r>
      <w:r w:rsidRPr="00E835A6">
        <w:rPr>
          <w:lang w:val="it-IT"/>
        </w:rPr>
        <w:t xml:space="preserve">, </w:t>
      </w:r>
      <w:r w:rsidR="004B5359" w:rsidRPr="00E835A6">
        <w:rPr>
          <w:lang w:val="it-IT"/>
        </w:rPr>
        <w:t xml:space="preserve">organizzato nell’ambito del Salone, per </w:t>
      </w:r>
      <w:r w:rsidR="00852343" w:rsidRPr="00E835A6">
        <w:rPr>
          <w:lang w:val="it-IT"/>
        </w:rPr>
        <w:t xml:space="preserve">continuare ad assumere talenti. </w:t>
      </w:r>
    </w:p>
    <w:p w14:paraId="0D72BCE3" w14:textId="77777777" w:rsidR="00111BB1" w:rsidRPr="00E835A6" w:rsidRDefault="00111BB1" w:rsidP="00A6208F">
      <w:pPr>
        <w:pStyle w:val="Paragrafoelenco"/>
        <w:spacing w:after="0" w:line="280" w:lineRule="exact"/>
        <w:ind w:left="0"/>
        <w:jc w:val="both"/>
        <w:rPr>
          <w:b/>
          <w:bCs/>
          <w:lang w:val="it-IT"/>
        </w:rPr>
      </w:pPr>
    </w:p>
    <w:p w14:paraId="43FE6FFE" w14:textId="788FB8AD" w:rsidR="00A6208F" w:rsidRPr="00E835A6" w:rsidRDefault="00BB0B46" w:rsidP="00A6208F">
      <w:pPr>
        <w:pStyle w:val="Paragrafoelenco"/>
        <w:spacing w:after="0" w:line="280" w:lineRule="exact"/>
        <w:ind w:left="0"/>
        <w:jc w:val="both"/>
        <w:rPr>
          <w:b/>
          <w:bCs/>
          <w:lang w:val="it-IT"/>
        </w:rPr>
      </w:pPr>
      <w:r w:rsidRPr="00E835A6">
        <w:rPr>
          <w:b/>
          <w:bCs/>
          <w:lang w:val="it-IT"/>
        </w:rPr>
        <w:t>Un</w:t>
      </w:r>
      <w:r w:rsidR="00852343" w:rsidRPr="00E835A6">
        <w:rPr>
          <w:b/>
          <w:bCs/>
          <w:lang w:val="it-IT"/>
        </w:rPr>
        <w:t xml:space="preserve">a gamma di veicoli commerciali a idrogeno per tutti gli usi nel </w:t>
      </w:r>
      <w:r w:rsidR="005355F7" w:rsidRPr="00E835A6">
        <w:rPr>
          <w:b/>
          <w:bCs/>
          <w:lang w:val="it-IT"/>
        </w:rPr>
        <w:t xml:space="preserve">2023 </w:t>
      </w:r>
    </w:p>
    <w:p w14:paraId="6289B6E1" w14:textId="2FC2A2A5" w:rsidR="00770EE2" w:rsidRPr="00E835A6" w:rsidRDefault="00053246" w:rsidP="00082164">
      <w:pPr>
        <w:numPr>
          <w:ilvl w:val="0"/>
          <w:numId w:val="22"/>
        </w:numPr>
        <w:spacing w:after="0" w:line="280" w:lineRule="exact"/>
        <w:contextualSpacing/>
        <w:jc w:val="both"/>
        <w:rPr>
          <w:lang w:val="it-IT"/>
        </w:rPr>
      </w:pPr>
      <w:r w:rsidRPr="00E835A6">
        <w:rPr>
          <w:lang w:val="it-IT"/>
        </w:rPr>
        <w:t>F</w:t>
      </w:r>
      <w:r w:rsidR="00852343" w:rsidRPr="00E835A6">
        <w:rPr>
          <w:lang w:val="it-IT"/>
        </w:rPr>
        <w:t xml:space="preserve">urgone a idrogeno </w:t>
      </w:r>
      <w:r w:rsidR="00132F97" w:rsidRPr="00E835A6">
        <w:rPr>
          <w:lang w:val="it-IT"/>
        </w:rPr>
        <w:t xml:space="preserve">Renault </w:t>
      </w:r>
      <w:r w:rsidR="00481BCE" w:rsidRPr="00E835A6">
        <w:rPr>
          <w:lang w:val="it-IT"/>
        </w:rPr>
        <w:t>Master Van H2-TECH</w:t>
      </w:r>
      <w:r w:rsidR="00B70C7E" w:rsidRPr="00E835A6">
        <w:rPr>
          <w:lang w:val="it-IT"/>
        </w:rPr>
        <w:t xml:space="preserve">: </w:t>
      </w:r>
      <w:r w:rsidR="00852343" w:rsidRPr="00E835A6">
        <w:rPr>
          <w:lang w:val="it-IT"/>
        </w:rPr>
        <w:t xml:space="preserve">già in circolazione da inizio </w:t>
      </w:r>
      <w:r w:rsidR="00B70C7E" w:rsidRPr="00E835A6">
        <w:rPr>
          <w:lang w:val="it-IT"/>
        </w:rPr>
        <w:t>2023</w:t>
      </w:r>
    </w:p>
    <w:p w14:paraId="20E379D7" w14:textId="1BBA2049" w:rsidR="00967AFA" w:rsidRPr="00E835A6" w:rsidRDefault="00967AFA" w:rsidP="00967AFA">
      <w:pPr>
        <w:numPr>
          <w:ilvl w:val="1"/>
          <w:numId w:val="22"/>
        </w:numPr>
        <w:spacing w:after="0" w:line="280" w:lineRule="exact"/>
        <w:contextualSpacing/>
        <w:jc w:val="both"/>
        <w:rPr>
          <w:lang w:val="it-IT"/>
        </w:rPr>
      </w:pPr>
      <w:r w:rsidRPr="00E835A6">
        <w:rPr>
          <w:lang w:val="it-IT"/>
        </w:rPr>
        <w:t>Z</w:t>
      </w:r>
      <w:r w:rsidR="00852343" w:rsidRPr="00E835A6">
        <w:rPr>
          <w:lang w:val="it-IT"/>
        </w:rPr>
        <w:t>ero emissioni, oltre</w:t>
      </w:r>
      <w:r w:rsidR="008E4DA3" w:rsidRPr="00E835A6">
        <w:rPr>
          <w:lang w:val="it-IT"/>
        </w:rPr>
        <w:t xml:space="preserve"> </w:t>
      </w:r>
      <w:r w:rsidRPr="00E835A6">
        <w:rPr>
          <w:lang w:val="it-IT"/>
        </w:rPr>
        <w:t xml:space="preserve">400 km </w:t>
      </w:r>
      <w:r w:rsidR="00852343" w:rsidRPr="00E835A6">
        <w:rPr>
          <w:lang w:val="it-IT"/>
        </w:rPr>
        <w:t>di autonomia</w:t>
      </w:r>
      <w:r w:rsidR="008E4DA3" w:rsidRPr="00E835A6">
        <w:rPr>
          <w:lang w:val="it-IT"/>
        </w:rPr>
        <w:t xml:space="preserve"> (</w:t>
      </w:r>
      <w:r w:rsidR="00852343" w:rsidRPr="00E835A6">
        <w:rPr>
          <w:lang w:val="it-IT"/>
        </w:rPr>
        <w:t xml:space="preserve">in ciclo </w:t>
      </w:r>
      <w:r w:rsidR="008E4DA3" w:rsidRPr="00E835A6">
        <w:rPr>
          <w:lang w:val="it-IT"/>
        </w:rPr>
        <w:t>WLT</w:t>
      </w:r>
      <w:r w:rsidR="000745D6" w:rsidRPr="00E835A6">
        <w:rPr>
          <w:lang w:val="it-IT"/>
        </w:rPr>
        <w:t>C</w:t>
      </w:r>
      <w:r w:rsidR="008E4DA3" w:rsidRPr="00E835A6">
        <w:rPr>
          <w:lang w:val="it-IT"/>
        </w:rPr>
        <w:t>)</w:t>
      </w:r>
      <w:r w:rsidRPr="00E835A6">
        <w:rPr>
          <w:lang w:val="it-IT"/>
        </w:rPr>
        <w:t xml:space="preserve">, </w:t>
      </w:r>
      <w:r w:rsidR="00852343" w:rsidRPr="00E835A6">
        <w:rPr>
          <w:lang w:val="it-IT"/>
        </w:rPr>
        <w:t xml:space="preserve">tempo di ricarica </w:t>
      </w:r>
      <w:r w:rsidRPr="00E835A6">
        <w:rPr>
          <w:lang w:val="it-IT"/>
        </w:rPr>
        <w:t>5</w:t>
      </w:r>
      <w:r w:rsidR="00852343" w:rsidRPr="00E835A6">
        <w:rPr>
          <w:lang w:val="it-IT"/>
        </w:rPr>
        <w:t xml:space="preserve"> minuti</w:t>
      </w:r>
      <w:r w:rsidR="0046451E" w:rsidRPr="00E835A6">
        <w:rPr>
          <w:lang w:val="it-IT"/>
        </w:rPr>
        <w:t>.</w:t>
      </w:r>
      <w:r w:rsidRPr="00E835A6">
        <w:rPr>
          <w:lang w:val="it-IT"/>
        </w:rPr>
        <w:t xml:space="preserve"> </w:t>
      </w:r>
    </w:p>
    <w:p w14:paraId="53ACDDBB" w14:textId="764B908B" w:rsidR="00967AFA" w:rsidRPr="00E835A6" w:rsidRDefault="00852343" w:rsidP="008D66F7">
      <w:pPr>
        <w:numPr>
          <w:ilvl w:val="1"/>
          <w:numId w:val="22"/>
        </w:numPr>
        <w:spacing w:after="0" w:line="280" w:lineRule="exact"/>
        <w:contextualSpacing/>
        <w:jc w:val="both"/>
        <w:rPr>
          <w:lang w:val="it-IT"/>
        </w:rPr>
      </w:pPr>
      <w:r w:rsidRPr="00E835A6">
        <w:rPr>
          <w:lang w:val="it-IT"/>
        </w:rPr>
        <w:t xml:space="preserve">Con </w:t>
      </w:r>
      <w:r w:rsidR="00E23F57" w:rsidRPr="00E835A6">
        <w:rPr>
          <w:lang w:val="it-IT"/>
        </w:rPr>
        <w:t>12 m</w:t>
      </w:r>
      <w:r w:rsidR="00E23F57" w:rsidRPr="00E835A6">
        <w:rPr>
          <w:vertAlign w:val="superscript"/>
          <w:lang w:val="it-IT"/>
        </w:rPr>
        <w:t>3</w:t>
      </w:r>
      <w:r w:rsidR="00E23F57" w:rsidRPr="00E835A6">
        <w:rPr>
          <w:lang w:val="it-IT"/>
        </w:rPr>
        <w:t xml:space="preserve"> </w:t>
      </w:r>
      <w:r w:rsidRPr="00E835A6">
        <w:rPr>
          <w:lang w:val="it-IT"/>
        </w:rPr>
        <w:t>di volume e un’altezza di</w:t>
      </w:r>
      <w:r w:rsidR="00E23F57" w:rsidRPr="00E835A6">
        <w:rPr>
          <w:lang w:val="it-IT"/>
        </w:rPr>
        <w:t xml:space="preserve"> 1,80 </w:t>
      </w:r>
      <w:r w:rsidRPr="00E835A6">
        <w:rPr>
          <w:lang w:val="it-IT"/>
        </w:rPr>
        <w:t>nella zona di carico, questo furgone è adatto per l’uso intensivo delle aziende per rispondere alle loro esigenze logistiche</w:t>
      </w:r>
      <w:r w:rsidR="0094443D" w:rsidRPr="00E835A6">
        <w:rPr>
          <w:lang w:val="it-IT"/>
        </w:rPr>
        <w:t xml:space="preserve">. </w:t>
      </w:r>
    </w:p>
    <w:p w14:paraId="5C7CB286" w14:textId="1E2BC088" w:rsidR="006248C7" w:rsidRPr="00E835A6" w:rsidRDefault="000A1519" w:rsidP="00E37544">
      <w:pPr>
        <w:numPr>
          <w:ilvl w:val="1"/>
          <w:numId w:val="22"/>
        </w:numPr>
        <w:spacing w:after="0" w:line="280" w:lineRule="exact"/>
        <w:contextualSpacing/>
        <w:jc w:val="both"/>
        <w:rPr>
          <w:lang w:val="it-IT"/>
        </w:rPr>
      </w:pPr>
      <w:r w:rsidRPr="00E835A6">
        <w:rPr>
          <w:lang w:val="it-IT"/>
        </w:rPr>
        <w:t>Pr</w:t>
      </w:r>
      <w:r w:rsidR="00852343" w:rsidRPr="00E835A6">
        <w:rPr>
          <w:lang w:val="it-IT"/>
        </w:rPr>
        <w:t>imi partner per la fase pilota</w:t>
      </w:r>
      <w:r w:rsidRPr="00E835A6">
        <w:rPr>
          <w:lang w:val="it-IT"/>
        </w:rPr>
        <w:t>:</w:t>
      </w:r>
      <w:r w:rsidR="00AA0528" w:rsidRPr="00E835A6">
        <w:rPr>
          <w:lang w:val="it-IT"/>
        </w:rPr>
        <w:t xml:space="preserve"> CHRONOPOST, ENGIE, ORANGE, EQUANS,</w:t>
      </w:r>
      <w:r w:rsidR="00E37544" w:rsidRPr="00E835A6">
        <w:rPr>
          <w:lang w:val="it-IT"/>
        </w:rPr>
        <w:t xml:space="preserve"> </w:t>
      </w:r>
      <w:r w:rsidR="00AA0528" w:rsidRPr="00E835A6">
        <w:rPr>
          <w:lang w:val="it-IT"/>
        </w:rPr>
        <w:t>Alpine F1 Team</w:t>
      </w:r>
      <w:r w:rsidR="00E37544" w:rsidRPr="00E835A6">
        <w:rPr>
          <w:lang w:val="it-IT"/>
        </w:rPr>
        <w:t xml:space="preserve">, </w:t>
      </w:r>
      <w:r w:rsidR="00AA0528" w:rsidRPr="00E835A6">
        <w:rPr>
          <w:lang w:val="it-IT"/>
        </w:rPr>
        <w:t>AIRBUS</w:t>
      </w:r>
      <w:r w:rsidR="00DB1D8A" w:rsidRPr="00E835A6">
        <w:rPr>
          <w:lang w:val="it-IT"/>
        </w:rPr>
        <w:t xml:space="preserve">, </w:t>
      </w:r>
      <w:r w:rsidRPr="00E835A6">
        <w:rPr>
          <w:lang w:val="it-IT"/>
        </w:rPr>
        <w:t>HAMBURGER HAFEN UND LOGISTIK AG, PACKETA</w:t>
      </w:r>
      <w:r w:rsidR="00E37544" w:rsidRPr="00E835A6">
        <w:rPr>
          <w:lang w:val="it-IT"/>
        </w:rPr>
        <w:t xml:space="preserve"> e </w:t>
      </w:r>
      <w:r w:rsidRPr="00E835A6">
        <w:rPr>
          <w:lang w:val="it-IT"/>
        </w:rPr>
        <w:t>MAXIMATOR HYDROGEN GmbH.</w:t>
      </w:r>
    </w:p>
    <w:p w14:paraId="65521C03" w14:textId="2B385784" w:rsidR="00481BCE" w:rsidRPr="00E835A6" w:rsidRDefault="00053246" w:rsidP="00082164">
      <w:pPr>
        <w:numPr>
          <w:ilvl w:val="0"/>
          <w:numId w:val="22"/>
        </w:numPr>
        <w:spacing w:after="0" w:line="280" w:lineRule="exact"/>
        <w:contextualSpacing/>
        <w:jc w:val="both"/>
        <w:rPr>
          <w:lang w:val="it-IT"/>
        </w:rPr>
      </w:pPr>
      <w:r w:rsidRPr="00E835A6">
        <w:rPr>
          <w:lang w:val="it-IT"/>
        </w:rPr>
        <w:t xml:space="preserve">Minibus </w:t>
      </w:r>
      <w:r w:rsidR="00852343" w:rsidRPr="00E835A6">
        <w:rPr>
          <w:lang w:val="it-IT"/>
        </w:rPr>
        <w:t>a idrogeno</w:t>
      </w:r>
      <w:r w:rsidRPr="00E835A6">
        <w:rPr>
          <w:lang w:val="it-IT"/>
        </w:rPr>
        <w:t xml:space="preserve"> </w:t>
      </w:r>
      <w:r w:rsidR="00132F97" w:rsidRPr="00E835A6">
        <w:rPr>
          <w:lang w:val="it-IT"/>
        </w:rPr>
        <w:t xml:space="preserve">Renault </w:t>
      </w:r>
      <w:r w:rsidR="00481BCE" w:rsidRPr="00E835A6">
        <w:rPr>
          <w:lang w:val="it-IT"/>
        </w:rPr>
        <w:t>Master City Bus H2</w:t>
      </w:r>
      <w:r w:rsidR="00B70C7E" w:rsidRPr="00E835A6">
        <w:rPr>
          <w:lang w:val="it-IT"/>
        </w:rPr>
        <w:t xml:space="preserve">-TECH: </w:t>
      </w:r>
      <w:r w:rsidR="00852343" w:rsidRPr="00E835A6">
        <w:rPr>
          <w:lang w:val="it-IT"/>
        </w:rPr>
        <w:t xml:space="preserve">in circolazione dalla metà del </w:t>
      </w:r>
      <w:r w:rsidR="00B70C7E" w:rsidRPr="00E835A6">
        <w:rPr>
          <w:lang w:val="it-IT"/>
        </w:rPr>
        <w:t xml:space="preserve">2023 </w:t>
      </w:r>
    </w:p>
    <w:p w14:paraId="4AD7B2DD" w14:textId="6C5C3D20" w:rsidR="00852343" w:rsidRPr="00E835A6" w:rsidRDefault="00852343" w:rsidP="00852343">
      <w:pPr>
        <w:numPr>
          <w:ilvl w:val="1"/>
          <w:numId w:val="22"/>
        </w:numPr>
        <w:spacing w:after="0" w:line="280" w:lineRule="exact"/>
        <w:contextualSpacing/>
        <w:jc w:val="both"/>
        <w:rPr>
          <w:lang w:val="it-IT"/>
        </w:rPr>
      </w:pPr>
      <w:r w:rsidRPr="00E835A6">
        <w:rPr>
          <w:lang w:val="it-IT"/>
        </w:rPr>
        <w:t xml:space="preserve">Zero emissioni, 300 km di autonomia, tempo di ricarica 5 minuti. </w:t>
      </w:r>
    </w:p>
    <w:p w14:paraId="35F9952D" w14:textId="336F57C0" w:rsidR="00614E6A" w:rsidRPr="00E835A6" w:rsidRDefault="00852343" w:rsidP="00614E6A">
      <w:pPr>
        <w:numPr>
          <w:ilvl w:val="1"/>
          <w:numId w:val="22"/>
        </w:numPr>
        <w:spacing w:after="0" w:line="280" w:lineRule="exact"/>
        <w:contextualSpacing/>
        <w:jc w:val="both"/>
        <w:rPr>
          <w:lang w:val="it-IT"/>
        </w:rPr>
      </w:pPr>
      <w:r w:rsidRPr="00E835A6">
        <w:rPr>
          <w:lang w:val="it-IT"/>
        </w:rPr>
        <w:t>Adatto alle esigenze delle aziende e degli enti locali, questo minibus urbano può trasportare fino a 15 passeggeri</w:t>
      </w:r>
      <w:r w:rsidR="007D1130" w:rsidRPr="00E835A6">
        <w:rPr>
          <w:lang w:val="it-IT"/>
        </w:rPr>
        <w:t xml:space="preserve"> (9 </w:t>
      </w:r>
      <w:r w:rsidRPr="00E835A6">
        <w:rPr>
          <w:lang w:val="it-IT"/>
        </w:rPr>
        <w:t>seduti</w:t>
      </w:r>
      <w:r w:rsidR="007D1130" w:rsidRPr="00E835A6">
        <w:rPr>
          <w:lang w:val="it-IT"/>
        </w:rPr>
        <w:t xml:space="preserve">, 6 </w:t>
      </w:r>
      <w:r w:rsidRPr="00E835A6">
        <w:rPr>
          <w:lang w:val="it-IT"/>
        </w:rPr>
        <w:t>in piedi</w:t>
      </w:r>
      <w:r w:rsidR="007D1130" w:rsidRPr="00E835A6">
        <w:rPr>
          <w:lang w:val="it-IT"/>
        </w:rPr>
        <w:t xml:space="preserve">). </w:t>
      </w:r>
    </w:p>
    <w:p w14:paraId="72E92484" w14:textId="7BA6D742" w:rsidR="00632706" w:rsidRPr="00E835A6" w:rsidRDefault="00632706" w:rsidP="008D66F7">
      <w:pPr>
        <w:numPr>
          <w:ilvl w:val="1"/>
          <w:numId w:val="22"/>
        </w:numPr>
        <w:spacing w:after="0" w:line="280" w:lineRule="exact"/>
        <w:contextualSpacing/>
        <w:jc w:val="both"/>
        <w:rPr>
          <w:lang w:val="it-IT"/>
        </w:rPr>
      </w:pPr>
      <w:r w:rsidRPr="00E835A6">
        <w:rPr>
          <w:lang w:val="it-IT"/>
        </w:rPr>
        <w:t>L</w:t>
      </w:r>
      <w:r w:rsidR="00852343" w:rsidRPr="00E835A6">
        <w:rPr>
          <w:lang w:val="it-IT"/>
        </w:rPr>
        <w:t xml:space="preserve">a rete di distribuzione prende forma con partner come </w:t>
      </w:r>
      <w:r w:rsidRPr="00E835A6">
        <w:rPr>
          <w:lang w:val="it-IT"/>
        </w:rPr>
        <w:t>PVI, MELLOR, TRIBUS e QIBUS</w:t>
      </w:r>
      <w:r w:rsidR="00761306" w:rsidRPr="00E835A6">
        <w:rPr>
          <w:lang w:val="it-IT"/>
        </w:rPr>
        <w:t xml:space="preserve">, </w:t>
      </w:r>
      <w:r w:rsidR="00852343" w:rsidRPr="00E835A6">
        <w:rPr>
          <w:lang w:val="it-IT"/>
        </w:rPr>
        <w:t>e con i primi clienti pilota</w:t>
      </w:r>
      <w:r w:rsidRPr="00E835A6">
        <w:rPr>
          <w:lang w:val="it-IT"/>
        </w:rPr>
        <w:t>: RATP Dev, B.E. GREEN, MILLA</w:t>
      </w:r>
      <w:r w:rsidR="00067F4D" w:rsidRPr="00E835A6">
        <w:rPr>
          <w:lang w:val="it-IT"/>
        </w:rPr>
        <w:t xml:space="preserve"> </w:t>
      </w:r>
      <w:r w:rsidRPr="00E835A6">
        <w:rPr>
          <w:lang w:val="it-IT"/>
        </w:rPr>
        <w:t>e STROOMLIJN.</w:t>
      </w:r>
    </w:p>
    <w:p w14:paraId="02CA7347" w14:textId="0225B3F6" w:rsidR="00B70C7E" w:rsidRPr="00E835A6" w:rsidRDefault="00852343" w:rsidP="00082164">
      <w:pPr>
        <w:numPr>
          <w:ilvl w:val="0"/>
          <w:numId w:val="22"/>
        </w:numPr>
        <w:spacing w:after="0" w:line="280" w:lineRule="exact"/>
        <w:contextualSpacing/>
        <w:jc w:val="both"/>
        <w:rPr>
          <w:lang w:val="it-IT"/>
        </w:rPr>
      </w:pPr>
      <w:r w:rsidRPr="00E835A6">
        <w:rPr>
          <w:lang w:val="it-IT"/>
        </w:rPr>
        <w:t>Telaio cabinato a idrogeno</w:t>
      </w:r>
      <w:r w:rsidR="003A444A" w:rsidRPr="00E835A6">
        <w:rPr>
          <w:lang w:val="it-IT"/>
        </w:rPr>
        <w:t xml:space="preserve"> </w:t>
      </w:r>
      <w:r w:rsidR="00132F97" w:rsidRPr="00E835A6">
        <w:rPr>
          <w:lang w:val="it-IT"/>
        </w:rPr>
        <w:t xml:space="preserve">Renault </w:t>
      </w:r>
      <w:r w:rsidR="00B70C7E" w:rsidRPr="00E835A6">
        <w:rPr>
          <w:lang w:val="it-IT"/>
        </w:rPr>
        <w:t xml:space="preserve">Master </w:t>
      </w:r>
      <w:r w:rsidRPr="00E835A6">
        <w:rPr>
          <w:lang w:val="it-IT"/>
        </w:rPr>
        <w:t xml:space="preserve">Telaio Cabinato </w:t>
      </w:r>
      <w:r w:rsidR="00053246" w:rsidRPr="00E835A6">
        <w:rPr>
          <w:lang w:val="it-IT"/>
        </w:rPr>
        <w:t>H2-TECH</w:t>
      </w:r>
      <w:r w:rsidR="00B70C7E" w:rsidRPr="00E835A6">
        <w:rPr>
          <w:lang w:val="it-IT"/>
        </w:rPr>
        <w:t xml:space="preserve">: </w:t>
      </w:r>
      <w:r w:rsidRPr="00E835A6">
        <w:rPr>
          <w:lang w:val="it-IT"/>
        </w:rPr>
        <w:t xml:space="preserve">in circolazione da fine </w:t>
      </w:r>
      <w:r w:rsidR="00B70C7E" w:rsidRPr="00E835A6">
        <w:rPr>
          <w:lang w:val="it-IT"/>
        </w:rPr>
        <w:t xml:space="preserve">2023 </w:t>
      </w:r>
    </w:p>
    <w:p w14:paraId="2B82227E" w14:textId="2E822753" w:rsidR="00852343" w:rsidRPr="00E835A6" w:rsidRDefault="00852343" w:rsidP="00852343">
      <w:pPr>
        <w:numPr>
          <w:ilvl w:val="1"/>
          <w:numId w:val="22"/>
        </w:numPr>
        <w:spacing w:after="0" w:line="280" w:lineRule="exact"/>
        <w:contextualSpacing/>
        <w:jc w:val="both"/>
        <w:rPr>
          <w:lang w:val="it-IT"/>
        </w:rPr>
      </w:pPr>
      <w:r w:rsidRPr="00E835A6">
        <w:rPr>
          <w:lang w:val="it-IT"/>
        </w:rPr>
        <w:t>Zero emissioni, fino a 350 km di autonomia (</w:t>
      </w:r>
      <w:r w:rsidR="003568E4">
        <w:rPr>
          <w:lang w:val="it-IT"/>
        </w:rPr>
        <w:t>in funzione</w:t>
      </w:r>
      <w:r w:rsidRPr="00E835A6">
        <w:rPr>
          <w:lang w:val="it-IT"/>
        </w:rPr>
        <w:t xml:space="preserve"> degli allestimenti), tempo di ricarica 5 minuti. </w:t>
      </w:r>
    </w:p>
    <w:p w14:paraId="5A23DA55" w14:textId="504705AB" w:rsidR="006D676D" w:rsidRPr="00E835A6" w:rsidRDefault="00852343" w:rsidP="00614E6A">
      <w:pPr>
        <w:numPr>
          <w:ilvl w:val="1"/>
          <w:numId w:val="22"/>
        </w:numPr>
        <w:spacing w:after="0" w:line="280" w:lineRule="exact"/>
        <w:contextualSpacing/>
        <w:jc w:val="both"/>
        <w:rPr>
          <w:lang w:val="it-IT"/>
        </w:rPr>
      </w:pPr>
      <w:r w:rsidRPr="00E835A6">
        <w:rPr>
          <w:lang w:val="it-IT"/>
        </w:rPr>
        <w:t>Offre grandi possibilità di allestimenti su misura</w:t>
      </w:r>
      <w:r w:rsidR="006D676D" w:rsidRPr="00E835A6">
        <w:rPr>
          <w:lang w:val="it-IT"/>
        </w:rPr>
        <w:t xml:space="preserve">: </w:t>
      </w:r>
      <w:r w:rsidR="00F4184A" w:rsidRPr="00E835A6">
        <w:rPr>
          <w:lang w:val="it-IT"/>
        </w:rPr>
        <w:t xml:space="preserve">si stanno concretizzando progetti con gli allestitori per proporre versioni ribaltabili, refrigerate e grande volume. </w:t>
      </w:r>
    </w:p>
    <w:p w14:paraId="654D8968" w14:textId="700E7E21" w:rsidR="004820CB" w:rsidRPr="00E835A6" w:rsidRDefault="004820CB" w:rsidP="0021479E">
      <w:pPr>
        <w:spacing w:after="0" w:line="240" w:lineRule="auto"/>
        <w:jc w:val="both"/>
        <w:rPr>
          <w:rFonts w:eastAsia="Times New Roman"/>
          <w:lang w:val="it-IT"/>
        </w:rPr>
      </w:pPr>
    </w:p>
    <w:p w14:paraId="2206FCEB" w14:textId="67C25346" w:rsidR="0021479E" w:rsidRPr="00E835A6" w:rsidRDefault="009A34D0" w:rsidP="0021479E">
      <w:pPr>
        <w:pStyle w:val="Paragrafoelenco"/>
        <w:spacing w:after="0" w:line="280" w:lineRule="exact"/>
        <w:ind w:left="0"/>
        <w:jc w:val="both"/>
        <w:rPr>
          <w:b/>
          <w:bCs/>
          <w:lang w:val="it-IT"/>
        </w:rPr>
      </w:pPr>
      <w:r w:rsidRPr="00E835A6">
        <w:rPr>
          <w:b/>
          <w:bCs/>
          <w:lang w:val="it-IT"/>
        </w:rPr>
        <w:t>T</w:t>
      </w:r>
      <w:r w:rsidR="00F4184A" w:rsidRPr="00E835A6">
        <w:rPr>
          <w:b/>
          <w:bCs/>
          <w:lang w:val="it-IT"/>
        </w:rPr>
        <w:t xml:space="preserve">utto l’ecosistema a idrogeno per accompagnare la mobilità dei clienti </w:t>
      </w:r>
    </w:p>
    <w:p w14:paraId="0268F179" w14:textId="432D6619" w:rsidR="00AB0BFC" w:rsidRPr="00E835A6" w:rsidRDefault="00571011" w:rsidP="004F506D">
      <w:pPr>
        <w:numPr>
          <w:ilvl w:val="0"/>
          <w:numId w:val="22"/>
        </w:numPr>
        <w:spacing w:after="0" w:line="280" w:lineRule="exact"/>
        <w:contextualSpacing/>
        <w:jc w:val="both"/>
        <w:rPr>
          <w:lang w:val="it-IT"/>
        </w:rPr>
      </w:pPr>
      <w:r w:rsidRPr="00E835A6">
        <w:rPr>
          <w:lang w:val="it-IT"/>
        </w:rPr>
        <w:t>HYVIA</w:t>
      </w:r>
      <w:r w:rsidR="00F4184A" w:rsidRPr="00E835A6">
        <w:rPr>
          <w:lang w:val="it-IT"/>
        </w:rPr>
        <w:t xml:space="preserve"> offre soluzioni per analizzare e incrementare al massimo l’utilizzo dei veicoli a idrogeno, ottimizzando i costi di gestione.</w:t>
      </w:r>
    </w:p>
    <w:p w14:paraId="392674E8" w14:textId="779032F4" w:rsidR="00B13BB0" w:rsidRPr="00E835A6" w:rsidRDefault="00F4184A" w:rsidP="00B13BB0">
      <w:pPr>
        <w:pStyle w:val="Paragrafoelenco"/>
        <w:numPr>
          <w:ilvl w:val="0"/>
          <w:numId w:val="22"/>
        </w:numPr>
        <w:spacing w:after="0" w:line="240" w:lineRule="auto"/>
        <w:jc w:val="both"/>
        <w:rPr>
          <w:rFonts w:eastAsia="Times New Roman"/>
          <w:lang w:val="it-IT"/>
        </w:rPr>
      </w:pPr>
      <w:r w:rsidRPr="00E835A6">
        <w:rPr>
          <w:rFonts w:eastAsia="Times New Roman"/>
          <w:lang w:val="it-IT"/>
        </w:rPr>
        <w:t>Soluzioni di rifornimento e ricarica di idrogeno</w:t>
      </w:r>
      <w:r w:rsidR="00A57F06" w:rsidRPr="00E835A6">
        <w:rPr>
          <w:rFonts w:eastAsia="Times New Roman"/>
          <w:lang w:val="it-IT"/>
        </w:rPr>
        <w:t>:</w:t>
      </w:r>
      <w:r w:rsidR="00B13BB0" w:rsidRPr="00E835A6">
        <w:rPr>
          <w:rFonts w:eastAsia="Times New Roman"/>
          <w:lang w:val="it-IT"/>
        </w:rPr>
        <w:t xml:space="preserve"> </w:t>
      </w:r>
    </w:p>
    <w:p w14:paraId="52DB97DA" w14:textId="7D698CF0" w:rsidR="005C79EC" w:rsidRPr="00E835A6" w:rsidRDefault="00F4184A" w:rsidP="005C79EC">
      <w:pPr>
        <w:pStyle w:val="Paragrafoelenco"/>
        <w:numPr>
          <w:ilvl w:val="1"/>
          <w:numId w:val="22"/>
        </w:numPr>
        <w:spacing w:after="0" w:line="240" w:lineRule="auto"/>
        <w:jc w:val="both"/>
        <w:rPr>
          <w:rFonts w:eastAsia="Times New Roman"/>
          <w:lang w:val="it-IT"/>
        </w:rPr>
      </w:pPr>
      <w:r w:rsidRPr="00E835A6">
        <w:rPr>
          <w:rFonts w:eastAsia="Times New Roman"/>
          <w:lang w:val="it-IT"/>
        </w:rPr>
        <w:t>Rifornimento di</w:t>
      </w:r>
      <w:r w:rsidR="005C79EC" w:rsidRPr="00E835A6">
        <w:rPr>
          <w:rFonts w:eastAsia="Times New Roman"/>
          <w:lang w:val="it-IT"/>
        </w:rPr>
        <w:t xml:space="preserve"> H2: u</w:t>
      </w:r>
      <w:r w:rsidRPr="00E835A6">
        <w:rPr>
          <w:rFonts w:eastAsia="Times New Roman"/>
          <w:lang w:val="it-IT"/>
        </w:rPr>
        <w:t xml:space="preserve">na soluzione per ogni cliente, per la fornitura di idrogeno verde o a basso contenuto di carbonio, che si tratti di veicoli singoli o grandi flotte.  </w:t>
      </w:r>
    </w:p>
    <w:p w14:paraId="09AF2964" w14:textId="47A23763" w:rsidR="00BD2A95" w:rsidRPr="00E835A6" w:rsidRDefault="00BD2A95" w:rsidP="00BD2A95">
      <w:pPr>
        <w:pStyle w:val="Paragrafoelenco"/>
        <w:numPr>
          <w:ilvl w:val="1"/>
          <w:numId w:val="22"/>
        </w:numPr>
        <w:spacing w:after="0" w:line="240" w:lineRule="auto"/>
        <w:jc w:val="both"/>
        <w:rPr>
          <w:rFonts w:eastAsia="Times New Roman"/>
          <w:lang w:val="it-IT"/>
        </w:rPr>
      </w:pPr>
      <w:r w:rsidRPr="00E835A6">
        <w:rPr>
          <w:rFonts w:eastAsia="Times New Roman"/>
          <w:lang w:val="it-IT"/>
        </w:rPr>
        <w:t>Sta</w:t>
      </w:r>
      <w:r w:rsidR="006A5573" w:rsidRPr="00E835A6">
        <w:rPr>
          <w:rFonts w:eastAsia="Times New Roman"/>
          <w:lang w:val="it-IT"/>
        </w:rPr>
        <w:t>zione di ricarica</w:t>
      </w:r>
      <w:r w:rsidRPr="00E835A6">
        <w:rPr>
          <w:rFonts w:eastAsia="Times New Roman"/>
          <w:lang w:val="it-IT"/>
        </w:rPr>
        <w:t xml:space="preserve"> H2: </w:t>
      </w:r>
      <w:r w:rsidR="006A5573" w:rsidRPr="00E835A6">
        <w:rPr>
          <w:rFonts w:eastAsia="Times New Roman"/>
          <w:lang w:val="it-IT"/>
        </w:rPr>
        <w:t xml:space="preserve">soluzione chiavi in mano, che può essere implementata presso il cliente per aumentarne l’autonomia operativa e l’indipendenza energetica. </w:t>
      </w:r>
    </w:p>
    <w:p w14:paraId="35A81852" w14:textId="31F7E629" w:rsidR="0015552B" w:rsidRPr="00E835A6" w:rsidRDefault="00CE56F8" w:rsidP="00B13BB0">
      <w:pPr>
        <w:pStyle w:val="Paragrafoelenco"/>
        <w:numPr>
          <w:ilvl w:val="0"/>
          <w:numId w:val="22"/>
        </w:numPr>
        <w:spacing w:after="0" w:line="240" w:lineRule="auto"/>
        <w:jc w:val="both"/>
        <w:rPr>
          <w:rFonts w:eastAsia="Times New Roman"/>
          <w:lang w:val="it-IT"/>
        </w:rPr>
      </w:pPr>
      <w:r w:rsidRPr="00E835A6">
        <w:rPr>
          <w:rFonts w:eastAsia="Times New Roman"/>
          <w:lang w:val="it-IT"/>
        </w:rPr>
        <w:lastRenderedPageBreak/>
        <w:t>Soluzioni di finanziamento, manutenzione e assistenza</w:t>
      </w:r>
      <w:r w:rsidR="001A7029" w:rsidRPr="00E835A6">
        <w:rPr>
          <w:rFonts w:eastAsia="Times New Roman"/>
          <w:lang w:val="it-IT"/>
        </w:rPr>
        <w:t>:</w:t>
      </w:r>
    </w:p>
    <w:p w14:paraId="01E95F1E" w14:textId="4B70D081" w:rsidR="00BD2A95" w:rsidRPr="00E835A6" w:rsidRDefault="00386DFE" w:rsidP="00730758">
      <w:pPr>
        <w:pStyle w:val="Paragrafoelenco"/>
        <w:numPr>
          <w:ilvl w:val="1"/>
          <w:numId w:val="22"/>
        </w:numPr>
        <w:spacing w:after="0" w:line="240" w:lineRule="auto"/>
        <w:jc w:val="both"/>
        <w:rPr>
          <w:rFonts w:eastAsia="Times New Roman"/>
          <w:lang w:val="it-IT"/>
        </w:rPr>
      </w:pPr>
      <w:r w:rsidRPr="00E835A6">
        <w:rPr>
          <w:rFonts w:eastAsia="Times New Roman"/>
          <w:lang w:val="it-IT"/>
        </w:rPr>
        <w:t>Un</w:t>
      </w:r>
      <w:r w:rsidR="00CE56F8" w:rsidRPr="00E835A6">
        <w:rPr>
          <w:rFonts w:eastAsia="Times New Roman"/>
          <w:lang w:val="it-IT"/>
        </w:rPr>
        <w:t>a prima offerta di finanziamento è sviluppata con</w:t>
      </w:r>
      <w:r w:rsidR="0010114A" w:rsidRPr="00E835A6">
        <w:rPr>
          <w:lang w:val="it-IT"/>
        </w:rPr>
        <w:t xml:space="preserve"> N</w:t>
      </w:r>
      <w:r w:rsidR="00C9443C" w:rsidRPr="00E835A6">
        <w:rPr>
          <w:lang w:val="it-IT"/>
        </w:rPr>
        <w:t>E</w:t>
      </w:r>
      <w:r w:rsidR="0010114A" w:rsidRPr="00E835A6">
        <w:rPr>
          <w:lang w:val="it-IT"/>
        </w:rPr>
        <w:t>oT</w:t>
      </w:r>
      <w:r w:rsidR="00ED6DD8" w:rsidRPr="00E835A6">
        <w:rPr>
          <w:lang w:val="it-IT"/>
        </w:rPr>
        <w:t xml:space="preserve"> Green Mobility</w:t>
      </w:r>
      <w:r w:rsidR="0010114A" w:rsidRPr="00E835A6">
        <w:rPr>
          <w:lang w:val="it-IT"/>
        </w:rPr>
        <w:t xml:space="preserve">, </w:t>
      </w:r>
      <w:r w:rsidR="00CE56F8" w:rsidRPr="00E835A6">
        <w:rPr>
          <w:lang w:val="it-IT"/>
        </w:rPr>
        <w:t xml:space="preserve">pioniere dei finanziamenti della mobilità a zero emissioni in Europa e uno dei primi partner finanziari di </w:t>
      </w:r>
      <w:r w:rsidR="00CB2460" w:rsidRPr="00E835A6">
        <w:rPr>
          <w:lang w:val="it-IT"/>
        </w:rPr>
        <w:t>HYVIA</w:t>
      </w:r>
      <w:r w:rsidR="00F60F3A" w:rsidRPr="00E835A6">
        <w:rPr>
          <w:lang w:val="it-IT"/>
        </w:rPr>
        <w:t>. HYVIA e NEoT co</w:t>
      </w:r>
      <w:r w:rsidR="00CE56F8" w:rsidRPr="00E835A6">
        <w:rPr>
          <w:lang w:val="it-IT"/>
        </w:rPr>
        <w:t xml:space="preserve">struiscono proposte su misura per i singoli clienti, </w:t>
      </w:r>
      <w:r w:rsidR="00A259CE">
        <w:rPr>
          <w:lang w:val="it-IT"/>
        </w:rPr>
        <w:t>in funzione degli utilizzi, ma anche del Paese</w:t>
      </w:r>
      <w:r w:rsidR="00CE56F8" w:rsidRPr="00E835A6">
        <w:rPr>
          <w:lang w:val="it-IT"/>
        </w:rPr>
        <w:t xml:space="preserve">, </w:t>
      </w:r>
      <w:r w:rsidR="00A259CE">
        <w:rPr>
          <w:lang w:val="it-IT"/>
        </w:rPr>
        <w:t xml:space="preserve">della </w:t>
      </w:r>
      <w:r w:rsidR="00CE56F8" w:rsidRPr="00E835A6">
        <w:rPr>
          <w:lang w:val="it-IT"/>
        </w:rPr>
        <w:t xml:space="preserve">regione e </w:t>
      </w:r>
      <w:r w:rsidR="00A259CE">
        <w:rPr>
          <w:lang w:val="it-IT"/>
        </w:rPr>
        <w:t xml:space="preserve">degli </w:t>
      </w:r>
      <w:r w:rsidR="00CE56F8" w:rsidRPr="00E835A6">
        <w:rPr>
          <w:lang w:val="it-IT"/>
        </w:rPr>
        <w:t xml:space="preserve">incentivi all’acquisto vigenti. </w:t>
      </w:r>
      <w:r w:rsidR="005049F6" w:rsidRPr="00E835A6">
        <w:rPr>
          <w:lang w:val="it-IT"/>
        </w:rPr>
        <w:t xml:space="preserve"> </w:t>
      </w:r>
    </w:p>
    <w:p w14:paraId="70F2BDFD" w14:textId="4DFF3253" w:rsidR="00BD2A95" w:rsidRPr="00E835A6" w:rsidRDefault="00BD2A95" w:rsidP="00BD2A95">
      <w:pPr>
        <w:pStyle w:val="Paragrafoelenco"/>
        <w:numPr>
          <w:ilvl w:val="1"/>
          <w:numId w:val="22"/>
        </w:numPr>
        <w:spacing w:after="0" w:line="240" w:lineRule="auto"/>
        <w:jc w:val="both"/>
        <w:rPr>
          <w:rFonts w:eastAsia="Times New Roman"/>
          <w:lang w:val="it-IT"/>
        </w:rPr>
      </w:pPr>
      <w:r w:rsidRPr="00E835A6">
        <w:rPr>
          <w:rFonts w:eastAsia="Times New Roman"/>
          <w:lang w:val="it-IT"/>
        </w:rPr>
        <w:t>Ma</w:t>
      </w:r>
      <w:r w:rsidR="00CE56F8" w:rsidRPr="00E835A6">
        <w:rPr>
          <w:rFonts w:eastAsia="Times New Roman"/>
          <w:lang w:val="it-IT"/>
        </w:rPr>
        <w:t>nutenzione e assistenza</w:t>
      </w:r>
      <w:r w:rsidRPr="00E835A6">
        <w:rPr>
          <w:rFonts w:eastAsia="Times New Roman"/>
          <w:lang w:val="it-IT"/>
        </w:rPr>
        <w:t xml:space="preserve">: </w:t>
      </w:r>
      <w:r w:rsidR="00CE56F8" w:rsidRPr="00E835A6">
        <w:rPr>
          <w:rFonts w:eastAsia="Times New Roman"/>
          <w:lang w:val="it-IT"/>
        </w:rPr>
        <w:t xml:space="preserve">continua in Europa </w:t>
      </w:r>
      <w:r w:rsidRPr="00E835A6">
        <w:rPr>
          <w:rFonts w:eastAsia="Times New Roman"/>
          <w:lang w:val="it-IT"/>
        </w:rPr>
        <w:t>la forma</w:t>
      </w:r>
      <w:r w:rsidR="00CE56F8" w:rsidRPr="00E835A6">
        <w:rPr>
          <w:rFonts w:eastAsia="Times New Roman"/>
          <w:lang w:val="it-IT"/>
        </w:rPr>
        <w:t>zione d</w:t>
      </w:r>
      <w:r w:rsidR="00A259CE">
        <w:rPr>
          <w:rFonts w:eastAsia="Times New Roman"/>
          <w:lang w:val="it-IT"/>
        </w:rPr>
        <w:t>e</w:t>
      </w:r>
      <w:r w:rsidR="00CE56F8" w:rsidRPr="00E835A6">
        <w:rPr>
          <w:rFonts w:eastAsia="Times New Roman"/>
          <w:lang w:val="it-IT"/>
        </w:rPr>
        <w:t xml:space="preserve">i concessionari pilota. Sono previsti </w:t>
      </w:r>
      <w:r w:rsidRPr="00E835A6">
        <w:rPr>
          <w:rFonts w:eastAsia="Times New Roman"/>
          <w:i/>
          <w:iCs/>
          <w:lang w:val="it-IT"/>
        </w:rPr>
        <w:t>flying doctors</w:t>
      </w:r>
      <w:r w:rsidRPr="00E835A6">
        <w:rPr>
          <w:rFonts w:eastAsia="Times New Roman"/>
          <w:lang w:val="it-IT"/>
        </w:rPr>
        <w:t> </w:t>
      </w:r>
      <w:r w:rsidR="00CE56F8" w:rsidRPr="00E835A6">
        <w:rPr>
          <w:rFonts w:eastAsia="Times New Roman"/>
          <w:lang w:val="it-IT"/>
        </w:rPr>
        <w:t>che</w:t>
      </w:r>
      <w:r w:rsidR="00A259CE">
        <w:rPr>
          <w:rFonts w:eastAsia="Times New Roman"/>
          <w:lang w:val="it-IT"/>
        </w:rPr>
        <w:t xml:space="preserve"> si</w:t>
      </w:r>
      <w:r w:rsidR="00CE56F8" w:rsidRPr="00E835A6">
        <w:rPr>
          <w:rFonts w:eastAsia="Times New Roman"/>
          <w:lang w:val="it-IT"/>
        </w:rPr>
        <w:t xml:space="preserve"> affianc</w:t>
      </w:r>
      <w:r w:rsidR="00196970">
        <w:rPr>
          <w:rFonts w:eastAsia="Times New Roman"/>
          <w:lang w:val="it-IT"/>
        </w:rPr>
        <w:t xml:space="preserve">ano </w:t>
      </w:r>
      <w:r w:rsidR="00CE56F8" w:rsidRPr="00E835A6">
        <w:rPr>
          <w:rFonts w:eastAsia="Times New Roman"/>
          <w:lang w:val="it-IT"/>
        </w:rPr>
        <w:t xml:space="preserve">nelle fasi iniziali per una </w:t>
      </w:r>
      <w:r w:rsidR="00CE56F8" w:rsidRPr="00E835A6">
        <w:rPr>
          <w:rFonts w:eastAsia="Times New Roman"/>
          <w:i/>
          <w:iCs/>
          <w:lang w:val="it-IT"/>
        </w:rPr>
        <w:t xml:space="preserve">customer experience </w:t>
      </w:r>
      <w:r w:rsidR="00CE56F8" w:rsidRPr="00E835A6">
        <w:rPr>
          <w:rFonts w:eastAsia="Times New Roman"/>
          <w:lang w:val="it-IT"/>
        </w:rPr>
        <w:t>ottimale.</w:t>
      </w:r>
    </w:p>
    <w:p w14:paraId="6D7DB9CF" w14:textId="77777777" w:rsidR="00D319DB" w:rsidRPr="00E835A6" w:rsidRDefault="00D319DB" w:rsidP="00593EE6">
      <w:pPr>
        <w:pStyle w:val="Paragrafoelenco"/>
        <w:spacing w:after="0" w:line="280" w:lineRule="exact"/>
        <w:ind w:left="0"/>
        <w:jc w:val="both"/>
        <w:rPr>
          <w:b/>
          <w:bCs/>
          <w:lang w:val="it-IT"/>
        </w:rPr>
      </w:pPr>
    </w:p>
    <w:p w14:paraId="0A22D399" w14:textId="744DF471" w:rsidR="00481BCE" w:rsidRPr="00E835A6" w:rsidRDefault="00CE56F8" w:rsidP="00593EE6">
      <w:pPr>
        <w:pStyle w:val="Paragrafoelenco"/>
        <w:spacing w:after="0" w:line="280" w:lineRule="exact"/>
        <w:ind w:left="0"/>
        <w:jc w:val="both"/>
        <w:rPr>
          <w:b/>
          <w:bCs/>
          <w:lang w:val="it-IT"/>
        </w:rPr>
      </w:pPr>
      <w:r w:rsidRPr="00E835A6">
        <w:rPr>
          <w:b/>
          <w:bCs/>
          <w:lang w:val="it-IT"/>
        </w:rPr>
        <w:t>Uno stabilimento con sede in Francia che sostiene la mobilità a idrogeno e accelera nel 2023</w:t>
      </w:r>
    </w:p>
    <w:p w14:paraId="5A38CB48" w14:textId="148A661F" w:rsidR="00481BCE" w:rsidRPr="00E835A6" w:rsidRDefault="00A10C21" w:rsidP="008E69B4">
      <w:pPr>
        <w:pStyle w:val="Paragrafoelenco"/>
        <w:numPr>
          <w:ilvl w:val="0"/>
          <w:numId w:val="28"/>
        </w:numPr>
        <w:spacing w:after="0" w:line="280" w:lineRule="exact"/>
        <w:jc w:val="both"/>
        <w:rPr>
          <w:lang w:val="it-IT"/>
        </w:rPr>
      </w:pPr>
      <w:r w:rsidRPr="00E835A6">
        <w:rPr>
          <w:lang w:val="it-IT"/>
        </w:rPr>
        <w:t>La l</w:t>
      </w:r>
      <w:r w:rsidR="0084124C" w:rsidRPr="00E835A6">
        <w:rPr>
          <w:lang w:val="it-IT"/>
        </w:rPr>
        <w:t>i</w:t>
      </w:r>
      <w:r w:rsidR="00CE56F8" w:rsidRPr="00E835A6">
        <w:rPr>
          <w:lang w:val="it-IT"/>
        </w:rPr>
        <w:t xml:space="preserve">nea di assemblaggio e test delle celle a combustibile, con una capacità di produzione di </w:t>
      </w:r>
      <w:r w:rsidR="001C179F" w:rsidRPr="00E835A6">
        <w:rPr>
          <w:lang w:val="it-IT"/>
        </w:rPr>
        <w:t>1</w:t>
      </w:r>
      <w:r w:rsidR="00CE56F8" w:rsidRPr="00E835A6">
        <w:rPr>
          <w:lang w:val="it-IT"/>
        </w:rPr>
        <w:t>.</w:t>
      </w:r>
      <w:r w:rsidR="001C179F" w:rsidRPr="00E835A6">
        <w:rPr>
          <w:lang w:val="it-IT"/>
        </w:rPr>
        <w:t xml:space="preserve">000 </w:t>
      </w:r>
      <w:r w:rsidR="00CE56F8" w:rsidRPr="00E835A6">
        <w:rPr>
          <w:lang w:val="it-IT"/>
        </w:rPr>
        <w:t>celle all’anno</w:t>
      </w:r>
      <w:r w:rsidR="00E91B43" w:rsidRPr="00E835A6">
        <w:rPr>
          <w:lang w:val="it-IT"/>
        </w:rPr>
        <w:t xml:space="preserve">, </w:t>
      </w:r>
      <w:r w:rsidR="00CE56F8" w:rsidRPr="00E835A6">
        <w:rPr>
          <w:lang w:val="it-IT"/>
        </w:rPr>
        <w:t xml:space="preserve">incrementerà progressivamente il ritmo nel 2023. </w:t>
      </w:r>
    </w:p>
    <w:p w14:paraId="05BD5BEA" w14:textId="093A79B5" w:rsidR="00C46ADB" w:rsidRPr="00E835A6" w:rsidRDefault="00CE56F8" w:rsidP="00CE56F8">
      <w:pPr>
        <w:pStyle w:val="Paragrafoelenco"/>
        <w:numPr>
          <w:ilvl w:val="0"/>
          <w:numId w:val="28"/>
        </w:numPr>
        <w:spacing w:after="0" w:line="280" w:lineRule="exact"/>
        <w:jc w:val="both"/>
        <w:rPr>
          <w:lang w:val="it-IT"/>
        </w:rPr>
      </w:pPr>
      <w:r w:rsidRPr="00E835A6">
        <w:rPr>
          <w:lang w:val="it-IT"/>
        </w:rPr>
        <w:t xml:space="preserve">Nello stabilimento è in corso di installazione un elettrolizzatore da </w:t>
      </w:r>
      <w:r w:rsidR="00C46ADB" w:rsidRPr="00E835A6">
        <w:rPr>
          <w:lang w:val="it-IT"/>
        </w:rPr>
        <w:t>1 MW</w:t>
      </w:r>
      <w:r w:rsidRPr="00E835A6">
        <w:rPr>
          <w:lang w:val="it-IT"/>
        </w:rPr>
        <w:t xml:space="preserve">, che sarà operativo a metà del </w:t>
      </w:r>
      <w:r w:rsidR="00C46ADB" w:rsidRPr="00E835A6">
        <w:rPr>
          <w:lang w:val="it-IT"/>
        </w:rPr>
        <w:t>2023</w:t>
      </w:r>
      <w:r w:rsidR="002F6AA8" w:rsidRPr="00E835A6">
        <w:rPr>
          <w:lang w:val="it-IT"/>
        </w:rPr>
        <w:t xml:space="preserve">. </w:t>
      </w:r>
      <w:r w:rsidRPr="00E835A6">
        <w:rPr>
          <w:lang w:val="it-IT"/>
        </w:rPr>
        <w:t>Produrrà</w:t>
      </w:r>
      <w:r w:rsidR="00C46ADB" w:rsidRPr="00E835A6">
        <w:rPr>
          <w:lang w:val="it-IT"/>
        </w:rPr>
        <w:t xml:space="preserve"> 4</w:t>
      </w:r>
      <w:r w:rsidR="002D2ACC" w:rsidRPr="00E835A6">
        <w:rPr>
          <w:lang w:val="it-IT"/>
        </w:rPr>
        <w:t>3</w:t>
      </w:r>
      <w:r w:rsidR="00C46ADB" w:rsidRPr="00E835A6">
        <w:rPr>
          <w:lang w:val="it-IT"/>
        </w:rPr>
        <w:t xml:space="preserve">0 kg </w:t>
      </w:r>
      <w:r w:rsidR="00A259CE">
        <w:rPr>
          <w:lang w:val="it-IT"/>
        </w:rPr>
        <w:t xml:space="preserve">al giorno </w:t>
      </w:r>
      <w:r w:rsidRPr="00E835A6">
        <w:rPr>
          <w:lang w:val="it-IT"/>
        </w:rPr>
        <w:t>di idrogeno a basso contenuto di carbonio, per il fabbisogno dello stabilimento e dei clienti</w:t>
      </w:r>
      <w:r w:rsidR="00BF32BA" w:rsidRPr="00E835A6">
        <w:rPr>
          <w:lang w:val="it-IT"/>
        </w:rPr>
        <w:t xml:space="preserve">. </w:t>
      </w:r>
    </w:p>
    <w:p w14:paraId="4AD3CCCF" w14:textId="7AB16B21" w:rsidR="004B3889" w:rsidRPr="00E835A6" w:rsidRDefault="00CE56F8" w:rsidP="008E69B4">
      <w:pPr>
        <w:pStyle w:val="Paragrafoelenco"/>
        <w:numPr>
          <w:ilvl w:val="0"/>
          <w:numId w:val="28"/>
        </w:numPr>
        <w:spacing w:after="0" w:line="280" w:lineRule="exact"/>
        <w:jc w:val="both"/>
        <w:rPr>
          <w:lang w:val="it-IT"/>
        </w:rPr>
      </w:pPr>
      <w:r w:rsidRPr="00E835A6">
        <w:rPr>
          <w:lang w:val="it-IT"/>
        </w:rPr>
        <w:t xml:space="preserve">Nel 2023, sarà installata anche una nuova linea di assemblaggio e test delle stazioni di ricarica </w:t>
      </w:r>
      <w:r w:rsidR="00F52308" w:rsidRPr="00E835A6">
        <w:rPr>
          <w:lang w:val="it-IT"/>
        </w:rPr>
        <w:t>H2</w:t>
      </w:r>
      <w:r w:rsidR="00AC1134" w:rsidRPr="00E835A6">
        <w:rPr>
          <w:lang w:val="it-IT"/>
        </w:rPr>
        <w:t xml:space="preserve">. </w:t>
      </w:r>
    </w:p>
    <w:p w14:paraId="3ACD0D22" w14:textId="01A5963B" w:rsidR="00322178" w:rsidRPr="00E835A6" w:rsidRDefault="00322178" w:rsidP="00322178">
      <w:pPr>
        <w:spacing w:after="0" w:line="280" w:lineRule="exact"/>
        <w:jc w:val="both"/>
        <w:rPr>
          <w:lang w:val="it-IT"/>
        </w:rPr>
      </w:pPr>
    </w:p>
    <w:p w14:paraId="31C86399" w14:textId="09E249FE" w:rsidR="00E030E5" w:rsidRPr="00E835A6" w:rsidRDefault="00E030E5" w:rsidP="00C93F24">
      <w:pPr>
        <w:spacing w:after="0" w:line="280" w:lineRule="exact"/>
        <w:jc w:val="both"/>
        <w:rPr>
          <w:b/>
          <w:bCs/>
          <w:i/>
          <w:iCs/>
          <w:lang w:val="it-IT"/>
        </w:rPr>
      </w:pPr>
    </w:p>
    <w:p w14:paraId="0AC38235" w14:textId="6113B23A" w:rsidR="004820CB" w:rsidRPr="00E835A6" w:rsidRDefault="004820CB" w:rsidP="004820CB">
      <w:pPr>
        <w:spacing w:after="0" w:line="280" w:lineRule="exact"/>
        <w:jc w:val="both"/>
        <w:rPr>
          <w:b/>
          <w:bCs/>
          <w:color w:val="37B9D9"/>
          <w:sz w:val="28"/>
          <w:szCs w:val="28"/>
          <w:lang w:val="it-IT"/>
        </w:rPr>
      </w:pPr>
      <w:r w:rsidRPr="00E835A6">
        <w:rPr>
          <w:b/>
          <w:bCs/>
          <w:color w:val="37B9D9"/>
          <w:sz w:val="28"/>
          <w:szCs w:val="28"/>
          <w:lang w:val="it-IT"/>
        </w:rPr>
        <w:t xml:space="preserve">HYVIA </w:t>
      </w:r>
      <w:r w:rsidR="00A259CE">
        <w:rPr>
          <w:b/>
          <w:bCs/>
          <w:color w:val="37B9D9"/>
          <w:sz w:val="28"/>
          <w:szCs w:val="28"/>
          <w:lang w:val="it-IT"/>
        </w:rPr>
        <w:t>con</w:t>
      </w:r>
      <w:r w:rsidR="00523419" w:rsidRPr="00E835A6">
        <w:rPr>
          <w:b/>
          <w:bCs/>
          <w:color w:val="37B9D9"/>
          <w:sz w:val="28"/>
          <w:szCs w:val="28"/>
          <w:lang w:val="it-IT"/>
        </w:rPr>
        <w:t xml:space="preserve"> </w:t>
      </w:r>
      <w:r w:rsidRPr="00E835A6">
        <w:rPr>
          <w:b/>
          <w:bCs/>
          <w:color w:val="37B9D9"/>
          <w:sz w:val="28"/>
          <w:szCs w:val="28"/>
          <w:lang w:val="it-IT"/>
        </w:rPr>
        <w:t>ENERGY OBSERVER</w:t>
      </w:r>
    </w:p>
    <w:p w14:paraId="6594A16C" w14:textId="77777777" w:rsidR="004820CB" w:rsidRPr="00E835A6" w:rsidRDefault="004820CB" w:rsidP="00C93F24">
      <w:pPr>
        <w:spacing w:after="0" w:line="280" w:lineRule="exact"/>
        <w:jc w:val="both"/>
        <w:rPr>
          <w:b/>
          <w:bCs/>
          <w:i/>
          <w:iCs/>
          <w:lang w:val="it-IT"/>
        </w:rPr>
      </w:pPr>
    </w:p>
    <w:p w14:paraId="32E3F8C4" w14:textId="3642B61A" w:rsidR="00D61E61" w:rsidRPr="00E835A6" w:rsidRDefault="00F94439" w:rsidP="00D61E61">
      <w:pPr>
        <w:pStyle w:val="Paragrafoelenco"/>
        <w:spacing w:after="0" w:line="280" w:lineRule="exact"/>
        <w:ind w:left="0"/>
        <w:jc w:val="both"/>
        <w:rPr>
          <w:b/>
          <w:bCs/>
          <w:lang w:val="it-IT"/>
        </w:rPr>
      </w:pPr>
      <w:r w:rsidRPr="00E835A6">
        <w:rPr>
          <w:b/>
          <w:bCs/>
          <w:lang w:val="it-IT"/>
        </w:rPr>
        <w:t>Un</w:t>
      </w:r>
      <w:r w:rsidR="00A259CE">
        <w:rPr>
          <w:b/>
          <w:bCs/>
          <w:lang w:val="it-IT"/>
        </w:rPr>
        <w:t>a</w:t>
      </w:r>
      <w:r w:rsidR="00DB1C26" w:rsidRPr="00E835A6">
        <w:rPr>
          <w:b/>
          <w:bCs/>
          <w:lang w:val="it-IT"/>
        </w:rPr>
        <w:t xml:space="preserve"> collabo</w:t>
      </w:r>
      <w:r w:rsidR="00A75037" w:rsidRPr="00E835A6">
        <w:rPr>
          <w:b/>
          <w:bCs/>
          <w:lang w:val="it-IT"/>
        </w:rPr>
        <w:t xml:space="preserve">razione per sensibilizzare alle sfide della mobilità a idrogeno </w:t>
      </w:r>
      <w:r w:rsidR="00C41D78" w:rsidRPr="00E835A6">
        <w:rPr>
          <w:b/>
          <w:bCs/>
          <w:lang w:val="it-IT"/>
        </w:rPr>
        <w:t xml:space="preserve"> </w:t>
      </w:r>
    </w:p>
    <w:p w14:paraId="552565F5" w14:textId="36D18C21" w:rsidR="00DB1C26" w:rsidRPr="00E835A6" w:rsidRDefault="00086FF5" w:rsidP="00086FF5">
      <w:pPr>
        <w:pStyle w:val="Paragrafoelenco"/>
        <w:numPr>
          <w:ilvl w:val="0"/>
          <w:numId w:val="28"/>
        </w:numPr>
        <w:spacing w:after="0" w:line="280" w:lineRule="exact"/>
        <w:jc w:val="both"/>
        <w:rPr>
          <w:lang w:val="it-IT"/>
        </w:rPr>
      </w:pPr>
      <w:r w:rsidRPr="00E835A6">
        <w:rPr>
          <w:lang w:val="it-IT"/>
        </w:rPr>
        <w:t>Il prototipo</w:t>
      </w:r>
      <w:r w:rsidR="00DB1C26" w:rsidRPr="00E835A6">
        <w:rPr>
          <w:lang w:val="it-IT"/>
        </w:rPr>
        <w:t xml:space="preserve"> Master Van H2-TECH s</w:t>
      </w:r>
      <w:r w:rsidRPr="00E835A6">
        <w:rPr>
          <w:lang w:val="it-IT"/>
        </w:rPr>
        <w:t xml:space="preserve">arà esposto accanto agli altri veicoli, motori e applicazioni a basso contenuto di carbonio: demo concrete per sensibilizzare le aziende, gli enti locali, le comunità, gli studenti, gli scolari e i mass media alle sfide della transizione energetica. </w:t>
      </w:r>
    </w:p>
    <w:p w14:paraId="16C53D0D" w14:textId="4ABDA2B7" w:rsidR="00DB1C26" w:rsidRPr="00E835A6" w:rsidRDefault="00DB1C26" w:rsidP="00DB1C26">
      <w:pPr>
        <w:pStyle w:val="Paragrafoelenco"/>
        <w:numPr>
          <w:ilvl w:val="0"/>
          <w:numId w:val="28"/>
        </w:numPr>
        <w:spacing w:after="0" w:line="280" w:lineRule="exact"/>
        <w:jc w:val="both"/>
        <w:rPr>
          <w:lang w:val="it-IT"/>
        </w:rPr>
      </w:pPr>
      <w:r w:rsidRPr="00E835A6">
        <w:rPr>
          <w:lang w:val="it-IT"/>
        </w:rPr>
        <w:t>L’</w:t>
      </w:r>
      <w:r w:rsidR="00086FF5" w:rsidRPr="00E835A6">
        <w:rPr>
          <w:lang w:val="it-IT"/>
        </w:rPr>
        <w:t xml:space="preserve">idrogeno è tra i carburanti più promettenti per i veicoli che hanno bisogno di maggiore autonomia o di tempi di ricarica rapidi, costituendo un’alternativa credibile ai combustibili fossili. </w:t>
      </w:r>
    </w:p>
    <w:p w14:paraId="539946A0" w14:textId="3BDDBDCA" w:rsidR="0027466C" w:rsidRPr="00E835A6" w:rsidRDefault="00086FF5" w:rsidP="00DB1C26">
      <w:pPr>
        <w:pStyle w:val="Paragrafoelenco"/>
        <w:numPr>
          <w:ilvl w:val="0"/>
          <w:numId w:val="28"/>
        </w:numPr>
        <w:spacing w:after="0" w:line="280" w:lineRule="exact"/>
        <w:jc w:val="both"/>
        <w:rPr>
          <w:lang w:val="it-IT"/>
        </w:rPr>
      </w:pPr>
      <w:r w:rsidRPr="00E835A6">
        <w:rPr>
          <w:lang w:val="it-IT"/>
        </w:rPr>
        <w:t xml:space="preserve">L’evento si svolgerà a </w:t>
      </w:r>
      <w:r w:rsidR="00DB1C26" w:rsidRPr="00E835A6">
        <w:rPr>
          <w:lang w:val="it-IT"/>
        </w:rPr>
        <w:t>Morzine-Avoriaz</w:t>
      </w:r>
      <w:r w:rsidR="00736396" w:rsidRPr="00E835A6">
        <w:rPr>
          <w:lang w:val="it-IT"/>
        </w:rPr>
        <w:t xml:space="preserve">, </w:t>
      </w:r>
      <w:r w:rsidRPr="00E835A6">
        <w:rPr>
          <w:lang w:val="it-IT"/>
        </w:rPr>
        <w:t>nel cuore della regione Alvernia-Rodano Alpi</w:t>
      </w:r>
      <w:r w:rsidR="00DB1C26" w:rsidRPr="00E835A6">
        <w:rPr>
          <w:lang w:val="it-IT"/>
        </w:rPr>
        <w:t xml:space="preserve">. </w:t>
      </w:r>
      <w:r w:rsidRPr="00E835A6">
        <w:rPr>
          <w:lang w:val="it-IT"/>
        </w:rPr>
        <w:t>All’avanguardia sulle tematiche della mobilità a idrogeno</w:t>
      </w:r>
      <w:r w:rsidR="00DB1C26" w:rsidRPr="00E835A6">
        <w:rPr>
          <w:lang w:val="it-IT"/>
        </w:rPr>
        <w:t xml:space="preserve">, </w:t>
      </w:r>
      <w:r w:rsidRPr="00E835A6">
        <w:rPr>
          <w:lang w:val="it-IT"/>
        </w:rPr>
        <w:t>questa regione gestisce in particolare il progetto</w:t>
      </w:r>
      <w:r w:rsidR="00DB1C26" w:rsidRPr="00E835A6">
        <w:rPr>
          <w:lang w:val="it-IT"/>
        </w:rPr>
        <w:t xml:space="preserve"> </w:t>
      </w:r>
      <w:r w:rsidR="00DB1C26" w:rsidRPr="00E835A6">
        <w:rPr>
          <w:i/>
          <w:iCs/>
          <w:lang w:val="it-IT"/>
        </w:rPr>
        <w:t>Zero Emission Valley</w:t>
      </w:r>
      <w:r w:rsidR="00DB1C26" w:rsidRPr="00E835A6">
        <w:rPr>
          <w:lang w:val="it-IT"/>
        </w:rPr>
        <w:t>, pr</w:t>
      </w:r>
      <w:r w:rsidRPr="00E835A6">
        <w:rPr>
          <w:lang w:val="it-IT"/>
        </w:rPr>
        <w:t xml:space="preserve">imo progetto europeo sulla mobilità a idrogeno che comporta lo sviluppo contemporaneo di stazioni di ricarica H2, veicoli a idrogeno ed elettrolizzatori. </w:t>
      </w:r>
    </w:p>
    <w:p w14:paraId="4445BC40" w14:textId="77777777" w:rsidR="00863BBD" w:rsidRPr="00E835A6" w:rsidRDefault="00863BBD" w:rsidP="006377A9">
      <w:pPr>
        <w:spacing w:after="0" w:line="280" w:lineRule="exact"/>
        <w:jc w:val="both"/>
        <w:rPr>
          <w:highlight w:val="yellow"/>
          <w:lang w:val="it-IT"/>
        </w:rPr>
      </w:pPr>
    </w:p>
    <w:p w14:paraId="0121FD74" w14:textId="3F9CDD58" w:rsidR="00BD09D0" w:rsidRPr="000E497A" w:rsidRDefault="00086FF5" w:rsidP="00BD09D0">
      <w:pPr>
        <w:spacing w:after="0" w:line="280" w:lineRule="exact"/>
        <w:jc w:val="both"/>
        <w:rPr>
          <w:lang w:val="en-US"/>
        </w:rPr>
      </w:pPr>
      <w:r w:rsidRPr="000E497A">
        <w:rPr>
          <w:b/>
          <w:bCs/>
          <w:i/>
          <w:iCs/>
          <w:lang w:val="en-US"/>
        </w:rPr>
        <w:t xml:space="preserve">Positive Energy Summit </w:t>
      </w:r>
      <w:r w:rsidRPr="000E497A">
        <w:rPr>
          <w:b/>
          <w:bCs/>
          <w:lang w:val="en-US"/>
        </w:rPr>
        <w:t xml:space="preserve">con </w:t>
      </w:r>
      <w:r w:rsidR="00DB1C26" w:rsidRPr="000E497A">
        <w:rPr>
          <w:b/>
          <w:bCs/>
          <w:lang w:val="en-US"/>
        </w:rPr>
        <w:t>Energy Observer</w:t>
      </w:r>
    </w:p>
    <w:p w14:paraId="3083B427" w14:textId="0F905CB4" w:rsidR="00DB1C26" w:rsidRPr="00E835A6" w:rsidRDefault="00086FF5" w:rsidP="00056C68">
      <w:pPr>
        <w:pStyle w:val="Paragrafoelenco"/>
        <w:numPr>
          <w:ilvl w:val="0"/>
          <w:numId w:val="28"/>
        </w:numPr>
        <w:spacing w:after="0" w:line="280" w:lineRule="exact"/>
        <w:jc w:val="both"/>
        <w:rPr>
          <w:lang w:val="it-IT"/>
        </w:rPr>
      </w:pPr>
      <w:r w:rsidRPr="00E835A6">
        <w:rPr>
          <w:lang w:val="it-IT"/>
        </w:rPr>
        <w:t>Il villaggio espositivo dell’</w:t>
      </w:r>
      <w:r w:rsidR="00DB1C26" w:rsidRPr="00E835A6">
        <w:rPr>
          <w:i/>
          <w:iCs/>
          <w:lang w:val="it-IT"/>
        </w:rPr>
        <w:t>Energy Observer Foundation</w:t>
      </w:r>
      <w:r w:rsidR="00DB1C26" w:rsidRPr="00E835A6">
        <w:rPr>
          <w:lang w:val="it-IT"/>
        </w:rPr>
        <w:t xml:space="preserve">, </w:t>
      </w:r>
      <w:r w:rsidRPr="00E835A6">
        <w:rPr>
          <w:lang w:val="it-IT"/>
        </w:rPr>
        <w:t xml:space="preserve">dedicato alle energie sostenibili e </w:t>
      </w:r>
      <w:r w:rsidR="00056C68" w:rsidRPr="00E835A6">
        <w:rPr>
          <w:lang w:val="it-IT"/>
        </w:rPr>
        <w:t>all’idrogeno, è una struttura temporanea composta da due cupole geodetiche collegate da una galleria</w:t>
      </w:r>
      <w:r w:rsidR="00AB0ADE">
        <w:rPr>
          <w:lang w:val="it-IT"/>
        </w:rPr>
        <w:t>,</w:t>
      </w:r>
      <w:r w:rsidR="00056C68" w:rsidRPr="00E835A6">
        <w:rPr>
          <w:lang w:val="it-IT"/>
        </w:rPr>
        <w:t xml:space="preserve"> con una linea del tempo che illustra la transizione energetica e il cambiamento climatico, realizzata in collaborazione con </w:t>
      </w:r>
      <w:r w:rsidR="00DB1C26" w:rsidRPr="00E835A6">
        <w:rPr>
          <w:lang w:val="it-IT"/>
        </w:rPr>
        <w:t>l’ADEME</w:t>
      </w:r>
      <w:r w:rsidR="00056C68" w:rsidRPr="00E835A6">
        <w:rPr>
          <w:lang w:val="it-IT"/>
        </w:rPr>
        <w:t xml:space="preserve">, </w:t>
      </w:r>
      <w:r w:rsidR="00196970">
        <w:rPr>
          <w:lang w:val="it-IT"/>
        </w:rPr>
        <w:t>l’</w:t>
      </w:r>
      <w:r w:rsidR="00056C68" w:rsidRPr="00E835A6">
        <w:rPr>
          <w:lang w:val="it-IT"/>
        </w:rPr>
        <w:t>Agenzia per la transizione ecologica francese</w:t>
      </w:r>
      <w:r w:rsidR="00D751BA">
        <w:rPr>
          <w:lang w:val="it-IT"/>
        </w:rPr>
        <w:t>.</w:t>
      </w:r>
    </w:p>
    <w:p w14:paraId="47A2F7BC" w14:textId="783B7341" w:rsidR="00DB1C26" w:rsidRPr="00E835A6" w:rsidRDefault="00056C68" w:rsidP="00056C68">
      <w:pPr>
        <w:pStyle w:val="Paragrafoelenco"/>
        <w:numPr>
          <w:ilvl w:val="0"/>
          <w:numId w:val="28"/>
        </w:numPr>
        <w:spacing w:after="0" w:line="280" w:lineRule="exact"/>
        <w:jc w:val="both"/>
        <w:rPr>
          <w:lang w:val="it-IT"/>
        </w:rPr>
      </w:pPr>
      <w:r w:rsidRPr="00E835A6">
        <w:rPr>
          <w:lang w:val="it-IT"/>
        </w:rPr>
        <w:t>Questo dispositivo deve il suo nome alla prima imbarcazione a idrogeno che viaggia per il mondo dal</w:t>
      </w:r>
      <w:r w:rsidR="00DB1C26" w:rsidRPr="00E835A6">
        <w:rPr>
          <w:lang w:val="it-IT"/>
        </w:rPr>
        <w:t xml:space="preserve"> 2017. Energy Observer </w:t>
      </w:r>
      <w:r w:rsidRPr="00E835A6">
        <w:rPr>
          <w:lang w:val="it-IT"/>
        </w:rPr>
        <w:t xml:space="preserve">è un laboratorio della transizione ecologica progettato per spingere oltre i limiti delle tecnologie a zero emissioni. Qui si sperimentano, testano e ottimizzano tutte le soluzioni – idrogeno, solare, eolico, idroeolico – per fare delle energie pulite una realtà concreta e accessibile a tutti. </w:t>
      </w:r>
    </w:p>
    <w:p w14:paraId="4A9A6609" w14:textId="2ECACF47" w:rsidR="001D7C1E" w:rsidRPr="00E835A6" w:rsidRDefault="00056C68" w:rsidP="00DB1C26">
      <w:pPr>
        <w:pStyle w:val="Paragrafoelenco"/>
        <w:numPr>
          <w:ilvl w:val="0"/>
          <w:numId w:val="28"/>
        </w:numPr>
        <w:spacing w:after="0" w:line="280" w:lineRule="exact"/>
        <w:jc w:val="both"/>
        <w:rPr>
          <w:lang w:val="it-IT"/>
        </w:rPr>
      </w:pPr>
      <w:r w:rsidRPr="00E835A6">
        <w:rPr>
          <w:lang w:val="it-IT"/>
        </w:rPr>
        <w:t xml:space="preserve">Il villaggio espositivo, situato all’ingresso della stazione di </w:t>
      </w:r>
      <w:r w:rsidR="00DB1C26" w:rsidRPr="00E835A6">
        <w:rPr>
          <w:lang w:val="it-IT"/>
        </w:rPr>
        <w:t>Avoriaz</w:t>
      </w:r>
      <w:r w:rsidR="00A259CE">
        <w:rPr>
          <w:lang w:val="it-IT"/>
        </w:rPr>
        <w:t xml:space="preserve"> </w:t>
      </w:r>
      <w:r w:rsidR="00A259CE" w:rsidRPr="00E835A6">
        <w:rPr>
          <w:lang w:val="it-IT"/>
        </w:rPr>
        <w:t>nell’Alta Savoia</w:t>
      </w:r>
      <w:r w:rsidR="00DB1C26" w:rsidRPr="00E835A6">
        <w:rPr>
          <w:lang w:val="it-IT"/>
        </w:rPr>
        <w:t xml:space="preserve">, </w:t>
      </w:r>
      <w:r w:rsidRPr="00E835A6">
        <w:rPr>
          <w:lang w:val="it-IT"/>
        </w:rPr>
        <w:t xml:space="preserve">a una quota di 1.800 metri, sarà aperto al pubblico dal 4 al </w:t>
      </w:r>
      <w:r w:rsidR="00DB1C26" w:rsidRPr="00E835A6">
        <w:rPr>
          <w:lang w:val="it-IT"/>
        </w:rPr>
        <w:t xml:space="preserve">24 </w:t>
      </w:r>
      <w:r w:rsidRPr="00E835A6">
        <w:rPr>
          <w:lang w:val="it-IT"/>
        </w:rPr>
        <w:t xml:space="preserve">febbraio. </w:t>
      </w:r>
    </w:p>
    <w:p w14:paraId="65D8D659" w14:textId="4643A5D7" w:rsidR="00802843" w:rsidRPr="00E835A6" w:rsidRDefault="00802843" w:rsidP="00C93F24">
      <w:pPr>
        <w:spacing w:after="0" w:line="280" w:lineRule="exact"/>
        <w:jc w:val="both"/>
        <w:rPr>
          <w:lang w:val="it-IT"/>
        </w:rPr>
      </w:pPr>
    </w:p>
    <w:p w14:paraId="41EDEF09" w14:textId="3313E09E" w:rsidR="00E61DDE" w:rsidRPr="00E835A6" w:rsidRDefault="00361E6C" w:rsidP="00E61DDE">
      <w:pPr>
        <w:spacing w:after="0" w:line="240" w:lineRule="auto"/>
        <w:jc w:val="both"/>
        <w:rPr>
          <w:rFonts w:eastAsiaTheme="minorHAnsi"/>
          <w:lang w:val="it-IT"/>
        </w:rPr>
      </w:pPr>
      <w:r w:rsidRPr="00E835A6">
        <w:rPr>
          <w:rFonts w:eastAsiaTheme="minorHAnsi" w:cstheme="minorHAnsi"/>
          <w:b/>
          <w:bCs/>
          <w:sz w:val="18"/>
          <w:szCs w:val="18"/>
          <w:lang w:val="it-IT"/>
        </w:rPr>
        <w:t xml:space="preserve">Cenni su </w:t>
      </w:r>
      <w:r w:rsidR="00E61DDE" w:rsidRPr="00E835A6">
        <w:rPr>
          <w:rFonts w:eastAsiaTheme="minorHAnsi"/>
          <w:b/>
          <w:bCs/>
          <w:sz w:val="18"/>
          <w:szCs w:val="18"/>
          <w:lang w:val="it-IT"/>
        </w:rPr>
        <w:t xml:space="preserve">HYVIA </w:t>
      </w:r>
    </w:p>
    <w:p w14:paraId="02402622" w14:textId="77777777" w:rsidR="008B2FE7" w:rsidRPr="00E835A6" w:rsidRDefault="008B2FE7" w:rsidP="008B2FE7">
      <w:pPr>
        <w:pStyle w:val="Corpotesto"/>
        <w:spacing w:before="2"/>
        <w:ind w:right="116" w:firstLine="0"/>
        <w:rPr>
          <w:rFonts w:asciiTheme="minorHAnsi" w:hAnsiTheme="minorHAnsi" w:cstheme="minorHAnsi"/>
          <w:sz w:val="18"/>
          <w:szCs w:val="18"/>
          <w:lang w:val="it-IT"/>
        </w:rPr>
      </w:pPr>
      <w:r w:rsidRPr="00E835A6">
        <w:rPr>
          <w:rFonts w:asciiTheme="minorHAnsi" w:hAnsiTheme="minorHAnsi" w:cstheme="minorHAnsi"/>
          <w:color w:val="333333"/>
          <w:sz w:val="18"/>
          <w:szCs w:val="18"/>
          <w:shd w:val="clear" w:color="auto" w:fill="FFFFFF"/>
          <w:lang w:val="it-IT"/>
        </w:rPr>
        <w:t>HY” sta per idrogeno e “VIA” per strada: HYVIA apre la strada alla decarbonizzazione della mobilità, con soluzioni di mobilità a idrogeno. Creata a Giugno 2021, HYVIA è una joint-venture detenuta al 50% dal Gruppo Renault, protagonista dell’industria automotive, e Plug, leader mondiale di soluzioni chiavi in mano basate sull’idrogeno e sulle celle a combustibile. Con sede in Francia e una presenza commerciale in tutta Europa, HYVIA propone un ecosistema completo e unico che comprenderà veicoli commerciali leggeri con celle a combustibile, stazioni di ricarica a idrogeno, elettrolizzatori e servizi di finanziamento e manutenzione delle flotte. </w:t>
      </w:r>
      <w:r w:rsidRPr="00E835A6">
        <w:rPr>
          <w:rFonts w:asciiTheme="minorHAnsi" w:hAnsiTheme="minorHAnsi" w:cstheme="minorHAnsi"/>
          <w:sz w:val="18"/>
          <w:szCs w:val="18"/>
          <w:lang w:val="it-IT"/>
        </w:rPr>
        <w:t xml:space="preserve"> </w:t>
      </w:r>
    </w:p>
    <w:p w14:paraId="72038DB0" w14:textId="77777777" w:rsidR="008B2FE7" w:rsidRPr="00E835A6" w:rsidRDefault="008B2FE7" w:rsidP="008B2FE7">
      <w:pPr>
        <w:pStyle w:val="Corpotesto"/>
        <w:spacing w:line="219" w:lineRule="exact"/>
        <w:ind w:firstLine="0"/>
        <w:rPr>
          <w:sz w:val="18"/>
          <w:szCs w:val="18"/>
          <w:lang w:val="it-IT"/>
        </w:rPr>
      </w:pPr>
      <w:r w:rsidRPr="00E835A6">
        <w:rPr>
          <w:color w:val="0462C1"/>
          <w:sz w:val="18"/>
          <w:szCs w:val="18"/>
          <w:u w:val="single" w:color="0462C1"/>
          <w:lang w:val="it-IT"/>
        </w:rPr>
        <w:t>https</w:t>
      </w:r>
      <w:hyperlink r:id="rId12">
        <w:r w:rsidRPr="00E835A6">
          <w:rPr>
            <w:color w:val="0462C1"/>
            <w:sz w:val="18"/>
            <w:szCs w:val="18"/>
            <w:u w:val="single" w:color="0462C1"/>
            <w:lang w:val="it-IT"/>
          </w:rPr>
          <w:t>://w</w:t>
        </w:r>
      </w:hyperlink>
      <w:r w:rsidRPr="00E835A6">
        <w:rPr>
          <w:color w:val="0462C1"/>
          <w:sz w:val="18"/>
          <w:szCs w:val="18"/>
          <w:u w:val="single" w:color="0462C1"/>
          <w:lang w:val="it-IT"/>
        </w:rPr>
        <w:t>ww</w:t>
      </w:r>
      <w:hyperlink r:id="rId13">
        <w:r w:rsidRPr="00E835A6">
          <w:rPr>
            <w:color w:val="0462C1"/>
            <w:sz w:val="18"/>
            <w:szCs w:val="18"/>
            <w:u w:val="single" w:color="0462C1"/>
            <w:lang w:val="it-IT"/>
          </w:rPr>
          <w:t>.hyvia.e</w:t>
        </w:r>
      </w:hyperlink>
      <w:r w:rsidRPr="00E835A6">
        <w:rPr>
          <w:color w:val="0462C1"/>
          <w:sz w:val="18"/>
          <w:szCs w:val="18"/>
          <w:u w:val="single" w:color="0462C1"/>
          <w:lang w:val="it-IT"/>
        </w:rPr>
        <w:t>u</w:t>
      </w:r>
    </w:p>
    <w:p w14:paraId="0D5F80A5" w14:textId="77777777" w:rsidR="008B2FE7" w:rsidRPr="00E835A6" w:rsidRDefault="008B2FE7" w:rsidP="008B2FE7">
      <w:pPr>
        <w:spacing w:before="1"/>
        <w:ind w:right="119"/>
        <w:jc w:val="both"/>
        <w:rPr>
          <w:sz w:val="18"/>
          <w:lang w:val="it-IT"/>
        </w:rPr>
      </w:pPr>
    </w:p>
    <w:p w14:paraId="23D6ED1F" w14:textId="77777777" w:rsidR="008B2FE7" w:rsidRPr="00E835A6" w:rsidRDefault="008B2FE7" w:rsidP="008B2FE7">
      <w:pPr>
        <w:pStyle w:val="Corpotesto"/>
        <w:spacing w:before="10"/>
        <w:ind w:firstLine="0"/>
        <w:jc w:val="left"/>
        <w:rPr>
          <w:sz w:val="12"/>
          <w:lang w:val="it-IT"/>
        </w:rPr>
      </w:pPr>
    </w:p>
    <w:p w14:paraId="07537410" w14:textId="77777777" w:rsidR="008B2FE7" w:rsidRPr="00E835A6" w:rsidRDefault="008B2FE7" w:rsidP="008B2FE7">
      <w:pPr>
        <w:spacing w:before="63"/>
        <w:jc w:val="both"/>
        <w:rPr>
          <w:b/>
          <w:sz w:val="18"/>
          <w:lang w:val="it-IT"/>
        </w:rPr>
      </w:pPr>
      <w:r w:rsidRPr="00E835A6">
        <w:rPr>
          <w:b/>
          <w:sz w:val="18"/>
          <w:lang w:val="it-IT"/>
        </w:rPr>
        <w:lastRenderedPageBreak/>
        <w:t xml:space="preserve">Cenni sul Gruppo Renault </w:t>
      </w:r>
    </w:p>
    <w:p w14:paraId="27984D53" w14:textId="04D8A51D" w:rsidR="008B2FE7" w:rsidRPr="00E835A6" w:rsidRDefault="008B2FE7" w:rsidP="008B2FE7">
      <w:pPr>
        <w:pStyle w:val="Corpotesto"/>
        <w:spacing w:before="1"/>
        <w:ind w:right="113" w:firstLine="0"/>
        <w:rPr>
          <w:rFonts w:asciiTheme="minorHAnsi" w:hAnsiTheme="minorHAnsi" w:cstheme="minorHAnsi"/>
          <w:color w:val="333333"/>
          <w:sz w:val="18"/>
          <w:szCs w:val="18"/>
          <w:shd w:val="clear" w:color="auto" w:fill="FFFFFF"/>
          <w:lang w:val="it-IT"/>
        </w:rPr>
      </w:pPr>
      <w:r w:rsidRPr="00E835A6">
        <w:rPr>
          <w:rFonts w:asciiTheme="minorHAnsi" w:hAnsiTheme="minorHAnsi" w:cstheme="minorHAnsi"/>
          <w:color w:val="333333"/>
          <w:sz w:val="18"/>
          <w:szCs w:val="18"/>
          <w:shd w:val="clear" w:color="auto" w:fill="FFFFFF"/>
          <w:lang w:val="it-IT"/>
        </w:rPr>
        <w:t>Il Gruppo Renault è all’avanguardia di una mobilità che si reinventa. Forte dell’Alleanza con Nissan e Mitsubishi Motors e della sua esperienza unica a livello di elettrificazione, il Gruppo Renault fa leva sulla complementarità delle sue 4 Marche (Renault, Dacia, Alpine e Mobilize), proponendo soluzioni di mobilità sostenibili ed innovative ai suoi clienti. Presente in oltre 130 Paesi, il Gruppo ha venduto 2,1 milioni di veicoli nel 2022.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p>
    <w:p w14:paraId="18DB35E2" w14:textId="77777777" w:rsidR="008B2FE7" w:rsidRPr="00E835A6" w:rsidRDefault="00D751BA" w:rsidP="008B2FE7">
      <w:pPr>
        <w:rPr>
          <w:sz w:val="18"/>
          <w:lang w:val="it-IT"/>
        </w:rPr>
      </w:pPr>
      <w:hyperlink r:id="rId14">
        <w:r w:rsidR="008B2FE7" w:rsidRPr="00E835A6">
          <w:rPr>
            <w:color w:val="0462C1"/>
            <w:sz w:val="18"/>
            <w:u w:val="single" w:color="0462C1"/>
            <w:lang w:val="it-IT"/>
          </w:rPr>
          <w:t>https://www.renaultgroup.com</w:t>
        </w:r>
      </w:hyperlink>
    </w:p>
    <w:p w14:paraId="51A3BCC3" w14:textId="77777777" w:rsidR="008B2FE7" w:rsidRPr="00E835A6" w:rsidRDefault="008B2FE7" w:rsidP="00605B4B">
      <w:pPr>
        <w:spacing w:after="0" w:line="240" w:lineRule="auto"/>
        <w:jc w:val="both"/>
        <w:rPr>
          <w:rFonts w:eastAsiaTheme="minorHAnsi" w:cstheme="minorHAnsi"/>
          <w:b/>
          <w:bCs/>
          <w:sz w:val="18"/>
          <w:szCs w:val="18"/>
          <w:lang w:val="it-IT"/>
        </w:rPr>
      </w:pPr>
    </w:p>
    <w:p w14:paraId="4E173A42" w14:textId="226B1455" w:rsidR="00E61DDE" w:rsidRPr="00E835A6" w:rsidRDefault="008B2FE7" w:rsidP="00605B4B">
      <w:pPr>
        <w:spacing w:after="0" w:line="240" w:lineRule="auto"/>
        <w:jc w:val="both"/>
        <w:rPr>
          <w:rFonts w:eastAsiaTheme="minorHAnsi"/>
          <w:b/>
          <w:bCs/>
          <w:sz w:val="18"/>
          <w:szCs w:val="18"/>
          <w:lang w:val="it-IT"/>
        </w:rPr>
      </w:pPr>
      <w:r w:rsidRPr="00E835A6">
        <w:rPr>
          <w:rFonts w:eastAsiaTheme="minorHAnsi" w:cstheme="minorHAnsi"/>
          <w:b/>
          <w:bCs/>
          <w:sz w:val="18"/>
          <w:szCs w:val="18"/>
          <w:lang w:val="it-IT"/>
        </w:rPr>
        <w:t xml:space="preserve">Cenni su </w:t>
      </w:r>
      <w:r w:rsidR="00E61DDE" w:rsidRPr="00E835A6">
        <w:rPr>
          <w:rFonts w:eastAsiaTheme="minorHAnsi"/>
          <w:b/>
          <w:bCs/>
          <w:sz w:val="18"/>
          <w:szCs w:val="18"/>
          <w:lang w:val="it-IT"/>
        </w:rPr>
        <w:t>Plug</w:t>
      </w:r>
    </w:p>
    <w:p w14:paraId="03C73B86" w14:textId="06AD317B" w:rsidR="008B2FE7" w:rsidRPr="00E835A6" w:rsidRDefault="008B2FE7" w:rsidP="008B2FE7">
      <w:pPr>
        <w:pStyle w:val="Corpotesto"/>
        <w:spacing w:before="2"/>
        <w:ind w:right="97" w:firstLine="0"/>
        <w:rPr>
          <w:rFonts w:asciiTheme="minorHAnsi" w:hAnsiTheme="minorHAnsi" w:cstheme="minorHAnsi"/>
          <w:color w:val="333333"/>
          <w:sz w:val="18"/>
          <w:szCs w:val="18"/>
          <w:shd w:val="clear" w:color="auto" w:fill="FAF9F8"/>
          <w:lang w:val="it-IT"/>
        </w:rPr>
      </w:pPr>
      <w:r w:rsidRPr="00E835A6">
        <w:rPr>
          <w:rFonts w:asciiTheme="minorHAnsi" w:hAnsiTheme="minorHAnsi" w:cstheme="minorHAnsi"/>
          <w:color w:val="333333"/>
          <w:sz w:val="18"/>
          <w:szCs w:val="18"/>
          <w:shd w:val="clear" w:color="auto" w:fill="FAF9F8"/>
          <w:lang w:val="it-IT"/>
        </w:rPr>
        <w:t>Come leader mondiale di soluzioni chiavi in mano basate sulle celle a combustibile a idrogeno, Plug è artefice dell’economia dell’idrogeno. Plug ha sviluppato oltre 60.000 sistemi di celle a combustibile, progettato e costruito 185 stazioni di ricarica che distribuiscono più di 70 tonnellate di idrogeno al giorno ed è un leader tecnologico nelle soluzioni ad idrogeno verde per elettrolisi. Presente in Europa da oltre un decennio, Plug vanta significative referenze nella mobilità a idrogeno con le principali aziende industriali europee, clienti logistici e costruttori automobilistici. Plug ha installato diversi elettrolizzatori dotati di tecnologia PEM in Germania, Francia, Paesi Bassi e Portogallo. L’azienda ha sviluppato più sistemi di celle a combustibile per l’elettromobilità di chiunque altro nel mondo.  </w:t>
      </w:r>
    </w:p>
    <w:p w14:paraId="0D432626" w14:textId="77777777" w:rsidR="008B2FE7" w:rsidRPr="00E835A6" w:rsidRDefault="00D751BA" w:rsidP="008B2FE7">
      <w:pPr>
        <w:rPr>
          <w:color w:val="0462C1"/>
          <w:sz w:val="18"/>
          <w:u w:val="single" w:color="0462C1"/>
          <w:lang w:val="it-IT"/>
        </w:rPr>
      </w:pPr>
      <w:hyperlink r:id="rId15" w:history="1">
        <w:r w:rsidR="008B2FE7" w:rsidRPr="00E835A6">
          <w:rPr>
            <w:rStyle w:val="Collegamentoipertestuale"/>
            <w:sz w:val="18"/>
            <w:lang w:val="it-IT"/>
          </w:rPr>
          <w:t>https://www.plugpower.com</w:t>
        </w:r>
      </w:hyperlink>
      <w:r w:rsidR="008B2FE7" w:rsidRPr="00E835A6">
        <w:rPr>
          <w:color w:val="0462C1"/>
          <w:sz w:val="18"/>
          <w:u w:val="single" w:color="0462C1"/>
          <w:lang w:val="it-IT"/>
        </w:rPr>
        <w:t xml:space="preserve"> </w:t>
      </w:r>
    </w:p>
    <w:p w14:paraId="641B488F" w14:textId="77777777" w:rsidR="008B2FE7" w:rsidRPr="00E835A6" w:rsidRDefault="008B2FE7" w:rsidP="008B2FE7">
      <w:pPr>
        <w:ind w:left="116"/>
        <w:rPr>
          <w:color w:val="0462C1"/>
          <w:sz w:val="18"/>
          <w:u w:val="single" w:color="0462C1"/>
          <w:lang w:val="it-IT"/>
        </w:rPr>
      </w:pPr>
    </w:p>
    <w:p w14:paraId="739A1145" w14:textId="77777777" w:rsidR="008B2FE7" w:rsidRPr="00E835A6" w:rsidRDefault="008B2FE7" w:rsidP="008B2FE7">
      <w:pPr>
        <w:spacing w:after="0" w:line="240" w:lineRule="auto"/>
        <w:rPr>
          <w:rFonts w:cstheme="minorHAnsi"/>
          <w:b/>
          <w:bCs/>
          <w:sz w:val="18"/>
          <w:szCs w:val="18"/>
          <w:lang w:val="it-IT" w:eastAsia="en-GB"/>
        </w:rPr>
      </w:pPr>
      <w:bookmarkStart w:id="3" w:name="_Hlk106806111"/>
      <w:r w:rsidRPr="00E835A6">
        <w:rPr>
          <w:rFonts w:cstheme="minorHAnsi"/>
          <w:b/>
          <w:bCs/>
          <w:sz w:val="18"/>
          <w:szCs w:val="18"/>
          <w:lang w:val="it-IT" w:eastAsia="en-GB"/>
        </w:rPr>
        <w:t>Contatto stampa Gruppo Renault Italia:</w:t>
      </w:r>
    </w:p>
    <w:p w14:paraId="78958816" w14:textId="77777777" w:rsidR="008B2FE7" w:rsidRPr="00E835A6" w:rsidRDefault="008B2FE7" w:rsidP="008B2FE7">
      <w:pPr>
        <w:spacing w:after="0" w:line="240" w:lineRule="auto"/>
        <w:rPr>
          <w:rFonts w:cstheme="minorHAnsi"/>
          <w:caps/>
          <w:sz w:val="18"/>
          <w:szCs w:val="18"/>
          <w:lang w:val="it-IT" w:eastAsia="en-GB"/>
        </w:rPr>
      </w:pPr>
      <w:r w:rsidRPr="00E835A6">
        <w:rPr>
          <w:rFonts w:cstheme="minorHAnsi"/>
          <w:b/>
          <w:bCs/>
          <w:sz w:val="18"/>
          <w:szCs w:val="18"/>
          <w:lang w:val="it-IT" w:eastAsia="en-GB"/>
        </w:rPr>
        <w:t>Paola Rèpaci</w:t>
      </w:r>
      <w:r w:rsidRPr="00E835A6">
        <w:rPr>
          <w:rFonts w:cstheme="minorHAnsi"/>
          <w:sz w:val="18"/>
          <w:szCs w:val="18"/>
          <w:lang w:val="it-IT" w:eastAsia="en-GB"/>
        </w:rPr>
        <w:t>– Renault/ Alpine Product &amp; Corporate Communication Manager</w:t>
      </w:r>
    </w:p>
    <w:p w14:paraId="6668304A" w14:textId="686915A2" w:rsidR="008B2FE7" w:rsidRPr="00E835A6" w:rsidRDefault="00D751BA" w:rsidP="008B2FE7">
      <w:pPr>
        <w:spacing w:after="0" w:line="240" w:lineRule="auto"/>
        <w:rPr>
          <w:rFonts w:cstheme="minorHAnsi"/>
          <w:caps/>
          <w:sz w:val="18"/>
          <w:szCs w:val="18"/>
          <w:lang w:val="it-IT" w:eastAsia="en-GB"/>
        </w:rPr>
      </w:pPr>
      <w:hyperlink r:id="rId16" w:history="1">
        <w:r w:rsidR="008B2FE7" w:rsidRPr="00D751BA">
          <w:rPr>
            <w:rStyle w:val="Collegamentoipertestuale"/>
            <w:rFonts w:cstheme="minorHAnsi"/>
            <w:sz w:val="18"/>
            <w:szCs w:val="18"/>
            <w:lang w:val="en-US" w:eastAsia="en-GB"/>
          </w:rPr>
          <w:t>paola.repaci@renault.it</w:t>
        </w:r>
      </w:hyperlink>
      <w:r w:rsidR="008B2FE7" w:rsidRPr="00D751BA">
        <w:rPr>
          <w:rFonts w:cstheme="minorHAnsi"/>
          <w:sz w:val="18"/>
          <w:szCs w:val="18"/>
          <w:lang w:val="en-US" w:eastAsia="en-GB"/>
        </w:rPr>
        <w:t xml:space="preserve"> Cell: +39 335 12545</w:t>
      </w:r>
      <w:r w:rsidR="008B2FE7" w:rsidRPr="00D751BA">
        <w:rPr>
          <w:rFonts w:cstheme="minorHAnsi"/>
          <w:caps/>
          <w:sz w:val="18"/>
          <w:szCs w:val="18"/>
          <w:lang w:val="en-US" w:eastAsia="en-GB"/>
        </w:rPr>
        <w:t>92</w:t>
      </w:r>
      <w:r w:rsidRPr="00D751BA">
        <w:rPr>
          <w:rFonts w:cstheme="minorHAnsi"/>
          <w:caps/>
          <w:sz w:val="18"/>
          <w:szCs w:val="18"/>
          <w:lang w:val="en-US" w:eastAsia="en-GB"/>
        </w:rPr>
        <w:t>;</w:t>
      </w:r>
      <w:r>
        <w:rPr>
          <w:rFonts w:cstheme="minorHAnsi"/>
          <w:caps/>
          <w:sz w:val="18"/>
          <w:szCs w:val="18"/>
          <w:lang w:val="en-US" w:eastAsia="en-GB"/>
        </w:rPr>
        <w:t xml:space="preserve"> </w:t>
      </w:r>
      <w:r w:rsidR="008B2FE7" w:rsidRPr="00E835A6">
        <w:rPr>
          <w:rFonts w:cstheme="minorHAnsi"/>
          <w:sz w:val="18"/>
          <w:szCs w:val="18"/>
          <w:lang w:val="it-IT" w:eastAsia="en-GB"/>
        </w:rPr>
        <w:t>Tel.+39 06 4156965</w:t>
      </w:r>
    </w:p>
    <w:p w14:paraId="461166F1" w14:textId="77777777" w:rsidR="008B2FE7" w:rsidRPr="00E835A6" w:rsidRDefault="008B2FE7" w:rsidP="008B2FE7">
      <w:pPr>
        <w:spacing w:after="0" w:line="240" w:lineRule="auto"/>
        <w:rPr>
          <w:rFonts w:cstheme="minorHAnsi"/>
          <w:caps/>
          <w:sz w:val="18"/>
          <w:szCs w:val="18"/>
          <w:lang w:val="it-IT" w:eastAsia="en-GB"/>
        </w:rPr>
      </w:pPr>
      <w:r w:rsidRPr="00E835A6">
        <w:rPr>
          <w:rFonts w:cstheme="minorHAnsi"/>
          <w:sz w:val="18"/>
          <w:szCs w:val="18"/>
          <w:lang w:val="it-IT" w:eastAsia="en-GB"/>
        </w:rPr>
        <w:t xml:space="preserve">Siti web: </w:t>
      </w:r>
      <w:hyperlink r:id="rId17" w:history="1">
        <w:r w:rsidRPr="00E835A6">
          <w:rPr>
            <w:rStyle w:val="Collegamentoipertestuale"/>
            <w:rFonts w:cstheme="minorHAnsi"/>
            <w:sz w:val="18"/>
            <w:szCs w:val="18"/>
            <w:lang w:val="it-IT"/>
          </w:rPr>
          <w:t>it.media.groupe.renault.com/</w:t>
        </w:r>
      </w:hyperlink>
      <w:r w:rsidRPr="00E835A6">
        <w:rPr>
          <w:rFonts w:cstheme="minorHAnsi"/>
          <w:caps/>
          <w:sz w:val="18"/>
          <w:szCs w:val="18"/>
          <w:lang w:val="it-IT" w:eastAsia="en-GB"/>
        </w:rPr>
        <w:t>;</w:t>
      </w:r>
      <w:r w:rsidRPr="00E835A6">
        <w:rPr>
          <w:rFonts w:cstheme="minorHAnsi"/>
          <w:caps/>
          <w:sz w:val="18"/>
          <w:szCs w:val="18"/>
          <w:u w:val="single"/>
          <w:lang w:val="it-IT" w:eastAsia="en-GB"/>
        </w:rPr>
        <w:t xml:space="preserve"> </w:t>
      </w:r>
      <w:hyperlink r:id="rId18" w:history="1">
        <w:r w:rsidRPr="00E835A6">
          <w:rPr>
            <w:rStyle w:val="Collegamentoipertestuale"/>
            <w:rFonts w:cstheme="minorHAnsi"/>
            <w:sz w:val="18"/>
            <w:szCs w:val="18"/>
            <w:lang w:val="it-IT" w:eastAsia="en-GB"/>
          </w:rPr>
          <w:t>www.renault.it</w:t>
        </w:r>
      </w:hyperlink>
    </w:p>
    <w:p w14:paraId="24A70026" w14:textId="77777777" w:rsidR="008B2FE7" w:rsidRPr="00E835A6" w:rsidRDefault="008B2FE7" w:rsidP="008B2FE7">
      <w:pPr>
        <w:spacing w:after="0" w:line="240" w:lineRule="auto"/>
        <w:ind w:right="333"/>
        <w:rPr>
          <w:rFonts w:cstheme="minorHAnsi"/>
          <w:sz w:val="18"/>
          <w:szCs w:val="18"/>
          <w:lang w:val="it-IT"/>
        </w:rPr>
      </w:pPr>
      <w:r w:rsidRPr="00E835A6">
        <w:rPr>
          <w:rFonts w:cstheme="minorHAnsi"/>
          <w:sz w:val="18"/>
          <w:szCs w:val="18"/>
          <w:lang w:val="it-IT" w:eastAsia="en-GB"/>
        </w:rPr>
        <w:t xml:space="preserve">Seguici su Twitter: @renaultitalia </w:t>
      </w:r>
    </w:p>
    <w:bookmarkEnd w:id="3"/>
    <w:p w14:paraId="35BD680E" w14:textId="77777777" w:rsidR="008B2FE7" w:rsidRPr="00E835A6" w:rsidRDefault="008B2FE7" w:rsidP="008B2FE7">
      <w:pPr>
        <w:ind w:left="142"/>
        <w:rPr>
          <w:rFonts w:cstheme="minorHAnsi"/>
          <w:sz w:val="18"/>
          <w:szCs w:val="18"/>
          <w:lang w:val="it-IT"/>
        </w:rPr>
      </w:pPr>
    </w:p>
    <w:p w14:paraId="4F6D74D0" w14:textId="3D4FE74B" w:rsidR="00E61DDE" w:rsidRPr="00E835A6" w:rsidRDefault="00E61DDE" w:rsidP="00E61DDE">
      <w:pPr>
        <w:spacing w:after="0" w:line="240" w:lineRule="auto"/>
        <w:jc w:val="both"/>
        <w:rPr>
          <w:rFonts w:eastAsiaTheme="minorHAnsi" w:cstheme="minorHAnsi"/>
          <w:sz w:val="18"/>
          <w:szCs w:val="18"/>
          <w:lang w:val="it-IT"/>
        </w:rPr>
      </w:pPr>
    </w:p>
    <w:p w14:paraId="02D6381A" w14:textId="6F32F0FE" w:rsidR="00AF5F15" w:rsidRPr="00E835A6" w:rsidRDefault="00AF5F15" w:rsidP="00E61DDE">
      <w:pPr>
        <w:spacing w:after="0" w:line="240" w:lineRule="auto"/>
        <w:jc w:val="both"/>
        <w:rPr>
          <w:rFonts w:eastAsiaTheme="minorHAnsi" w:cstheme="minorHAnsi"/>
          <w:sz w:val="18"/>
          <w:szCs w:val="18"/>
          <w:lang w:val="it-IT"/>
        </w:rPr>
      </w:pPr>
    </w:p>
    <w:p w14:paraId="236A0858" w14:textId="2AD18453" w:rsidR="00E8443D" w:rsidRPr="00E835A6" w:rsidRDefault="00E8443D" w:rsidP="00D86C90">
      <w:pPr>
        <w:spacing w:after="0" w:line="240" w:lineRule="auto"/>
        <w:jc w:val="both"/>
        <w:rPr>
          <w:bCs/>
          <w:sz w:val="24"/>
          <w:szCs w:val="24"/>
          <w:lang w:val="it-IT"/>
        </w:rPr>
      </w:pPr>
    </w:p>
    <w:sectPr w:rsidR="00E8443D" w:rsidRPr="00E835A6" w:rsidSect="001B270F">
      <w:headerReference w:type="default" r:id="rId19"/>
      <w:footerReference w:type="even" r:id="rId20"/>
      <w:footerReference w:type="default" r:id="rId21"/>
      <w:footerReference w:type="first" r:id="rId22"/>
      <w:pgSz w:w="11906" w:h="16838"/>
      <w:pgMar w:top="1687" w:right="1417" w:bottom="426" w:left="1417"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AF0F" w14:textId="77777777" w:rsidR="002429E8" w:rsidRDefault="002429E8" w:rsidP="00554540">
      <w:pPr>
        <w:spacing w:after="0" w:line="240" w:lineRule="auto"/>
      </w:pPr>
      <w:r>
        <w:separator/>
      </w:r>
    </w:p>
  </w:endnote>
  <w:endnote w:type="continuationSeparator" w:id="0">
    <w:p w14:paraId="1320EFA1" w14:textId="77777777" w:rsidR="002429E8" w:rsidRDefault="002429E8" w:rsidP="00554540">
      <w:pPr>
        <w:spacing w:after="0" w:line="240" w:lineRule="auto"/>
      </w:pPr>
      <w:r>
        <w:continuationSeparator/>
      </w:r>
    </w:p>
  </w:endnote>
  <w:endnote w:type="continuationNotice" w:id="1">
    <w:p w14:paraId="144D2DC0" w14:textId="77777777" w:rsidR="002429E8" w:rsidRDefault="0024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9B3D" w14:textId="7DCF2A38" w:rsidR="004C4718" w:rsidRDefault="0072227E">
    <w:pPr>
      <w:pStyle w:val="Pidipagina"/>
    </w:pPr>
    <w:r>
      <w:rPr>
        <w:noProof/>
      </w:rPr>
      <mc:AlternateContent>
        <mc:Choice Requires="wps">
          <w:drawing>
            <wp:anchor distT="0" distB="0" distL="0" distR="0" simplePos="0" relativeHeight="251660288" behindDoc="0" locked="0" layoutInCell="1" allowOverlap="1" wp14:anchorId="0F939ED6" wp14:editId="1372FBCD">
              <wp:simplePos x="635" y="635"/>
              <wp:positionH relativeFrom="rightMargin">
                <wp:align>right</wp:align>
              </wp:positionH>
              <wp:positionV relativeFrom="paragraph">
                <wp:posOffset>635</wp:posOffset>
              </wp:positionV>
              <wp:extent cx="443865" cy="443865"/>
              <wp:effectExtent l="0" t="0" r="0" b="7620"/>
              <wp:wrapSquare wrapText="bothSides"/>
              <wp:docPr id="17" name="Zone de texte 17"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C6A3A" w14:textId="2C93FDC6" w:rsidR="0072227E" w:rsidRPr="0072227E" w:rsidRDefault="0072227E">
                          <w:pPr>
                            <w:rPr>
                              <w:rFonts w:ascii="Arial" w:eastAsia="Arial" w:hAnsi="Arial" w:cs="Arial"/>
                              <w:noProof/>
                              <w:color w:val="000000"/>
                              <w:sz w:val="20"/>
                              <w:szCs w:val="20"/>
                            </w:rPr>
                          </w:pPr>
                          <w:r w:rsidRPr="0072227E">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F939ED6" id="_x0000_t202" coordsize="21600,21600" o:spt="202" path="m,l,21600r21600,l21600,xe">
              <v:stroke joinstyle="miter"/>
              <v:path gradientshapeok="t" o:connecttype="rect"/>
            </v:shapetype>
            <v:shape id="Zone de texte 17" o:spid="_x0000_s1026"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364C6A3A" w14:textId="2C93FDC6" w:rsidR="0072227E" w:rsidRPr="0072227E" w:rsidRDefault="0072227E">
                    <w:pPr>
                      <w:rPr>
                        <w:rFonts w:ascii="Arial" w:eastAsia="Arial" w:hAnsi="Arial" w:cs="Arial"/>
                        <w:noProof/>
                        <w:color w:val="000000"/>
                        <w:sz w:val="20"/>
                        <w:szCs w:val="20"/>
                      </w:rPr>
                    </w:pPr>
                    <w:r w:rsidRPr="0072227E">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E28" w14:textId="6A22C9C4" w:rsidR="00B274B2" w:rsidRPr="00B274B2" w:rsidRDefault="007E5087" w:rsidP="00B274B2">
    <w:pPr>
      <w:pStyle w:val="Pidipagina"/>
      <w:tabs>
        <w:tab w:val="left" w:pos="285"/>
      </w:tabs>
      <w:rPr>
        <w:caps/>
        <w:sz w:val="16"/>
        <w:szCs w:val="16"/>
      </w:rPr>
    </w:pPr>
    <w:r>
      <w:rPr>
        <w:caps/>
      </w:rPr>
      <w:tab/>
    </w:r>
    <w:r>
      <w:rPr>
        <w:caps/>
      </w:rPr>
      <w:tab/>
    </w:r>
    <w:r>
      <w:rPr>
        <w:caps/>
      </w:rPr>
      <w:tab/>
    </w:r>
    <w:r w:rsidR="00B274B2" w:rsidRPr="00B274B2">
      <w:rPr>
        <w:caps/>
        <w:sz w:val="16"/>
      </w:rPr>
      <w:fldChar w:fldCharType="begin"/>
    </w:r>
    <w:r w:rsidR="00B274B2" w:rsidRPr="00B274B2">
      <w:rPr>
        <w:caps/>
        <w:sz w:val="16"/>
      </w:rPr>
      <w:instrText>PAGE   \* MERGEFORMAT</w:instrText>
    </w:r>
    <w:r w:rsidR="00B274B2" w:rsidRPr="00B274B2">
      <w:rPr>
        <w:caps/>
        <w:sz w:val="16"/>
      </w:rPr>
      <w:fldChar w:fldCharType="separate"/>
    </w:r>
    <w:r w:rsidR="00B274B2" w:rsidRPr="00B274B2">
      <w:rPr>
        <w:caps/>
        <w:sz w:val="16"/>
      </w:rPr>
      <w:t>2</w:t>
    </w:r>
    <w:r w:rsidR="00B274B2" w:rsidRPr="00B274B2">
      <w:rPr>
        <w:caps/>
        <w:sz w:val="16"/>
      </w:rPr>
      <w:fldChar w:fldCharType="end"/>
    </w:r>
  </w:p>
  <w:p w14:paraId="293E2023" w14:textId="2CBE4060" w:rsidR="00B274B2" w:rsidRDefault="00B274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98FD" w14:textId="4176710D" w:rsidR="004C4718" w:rsidRDefault="0072227E">
    <w:pPr>
      <w:pStyle w:val="Pidipagina"/>
    </w:pPr>
    <w:r>
      <w:rPr>
        <w:noProof/>
      </w:rPr>
      <mc:AlternateContent>
        <mc:Choice Requires="wps">
          <w:drawing>
            <wp:anchor distT="0" distB="0" distL="0" distR="0" simplePos="0" relativeHeight="251659264" behindDoc="0" locked="0" layoutInCell="1" allowOverlap="1" wp14:anchorId="77DBC4F4" wp14:editId="0CC52716">
              <wp:simplePos x="635" y="635"/>
              <wp:positionH relativeFrom="rightMargin">
                <wp:align>right</wp:align>
              </wp:positionH>
              <wp:positionV relativeFrom="paragraph">
                <wp:posOffset>635</wp:posOffset>
              </wp:positionV>
              <wp:extent cx="443865" cy="443865"/>
              <wp:effectExtent l="0" t="0" r="0" b="7620"/>
              <wp:wrapSquare wrapText="bothSides"/>
              <wp:docPr id="16" name="Zone de texte 16"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DEF14" w14:textId="7629B385" w:rsidR="0072227E" w:rsidRPr="0072227E" w:rsidRDefault="0072227E">
                          <w:pPr>
                            <w:rPr>
                              <w:rFonts w:ascii="Arial" w:eastAsia="Arial" w:hAnsi="Arial" w:cs="Arial"/>
                              <w:noProof/>
                              <w:color w:val="000000"/>
                              <w:sz w:val="20"/>
                              <w:szCs w:val="20"/>
                            </w:rPr>
                          </w:pPr>
                          <w:r w:rsidRPr="0072227E">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7DBC4F4" id="_x0000_t202" coordsize="21600,21600" o:spt="202" path="m,l,21600r21600,l21600,xe">
              <v:stroke joinstyle="miter"/>
              <v:path gradientshapeok="t" o:connecttype="rect"/>
            </v:shapetype>
            <v:shape id="Zone de texte 16" o:spid="_x0000_s1027"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6DDDEF14" w14:textId="7629B385" w:rsidR="0072227E" w:rsidRPr="0072227E" w:rsidRDefault="0072227E">
                    <w:pPr>
                      <w:rPr>
                        <w:rFonts w:ascii="Arial" w:eastAsia="Arial" w:hAnsi="Arial" w:cs="Arial"/>
                        <w:noProof/>
                        <w:color w:val="000000"/>
                        <w:sz w:val="20"/>
                        <w:szCs w:val="20"/>
                      </w:rPr>
                    </w:pPr>
                    <w:r w:rsidRPr="0072227E">
                      <w:rPr>
                        <w:rFonts w:ascii="Arial" w:eastAsia="Arial" w:hAnsi="Arial" w:cs="Arial"/>
                        <w:noProof/>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40DE" w14:textId="77777777" w:rsidR="002429E8" w:rsidRDefault="002429E8" w:rsidP="00554540">
      <w:pPr>
        <w:spacing w:after="0" w:line="240" w:lineRule="auto"/>
      </w:pPr>
      <w:r>
        <w:separator/>
      </w:r>
    </w:p>
  </w:footnote>
  <w:footnote w:type="continuationSeparator" w:id="0">
    <w:p w14:paraId="2487ADE9" w14:textId="77777777" w:rsidR="002429E8" w:rsidRDefault="002429E8" w:rsidP="00554540">
      <w:pPr>
        <w:spacing w:after="0" w:line="240" w:lineRule="auto"/>
      </w:pPr>
      <w:r>
        <w:continuationSeparator/>
      </w:r>
    </w:p>
  </w:footnote>
  <w:footnote w:type="continuationNotice" w:id="1">
    <w:p w14:paraId="7D0B4426" w14:textId="77777777" w:rsidR="002429E8" w:rsidRDefault="00242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6FC7" w14:textId="7B7CFB2B" w:rsidR="00554540" w:rsidRDefault="0006426C" w:rsidP="002C7C50">
    <w:pPr>
      <w:pStyle w:val="Intestazione"/>
      <w:jc w:val="both"/>
    </w:pPr>
    <w:r>
      <w:rPr>
        <w:noProof/>
      </w:rPr>
      <w:drawing>
        <wp:anchor distT="0" distB="0" distL="114300" distR="114300" simplePos="0" relativeHeight="251658240" behindDoc="1" locked="0" layoutInCell="1" allowOverlap="1" wp14:anchorId="460944C9" wp14:editId="606936B9">
          <wp:simplePos x="0" y="0"/>
          <wp:positionH relativeFrom="column">
            <wp:posOffset>-654050</wp:posOffset>
          </wp:positionH>
          <wp:positionV relativeFrom="paragraph">
            <wp:posOffset>-173355</wp:posOffset>
          </wp:positionV>
          <wp:extent cx="2146300" cy="495300"/>
          <wp:effectExtent l="0" t="0" r="6350" b="0"/>
          <wp:wrapTight wrapText="bothSides">
            <wp:wrapPolygon edited="0">
              <wp:start x="0" y="0"/>
              <wp:lineTo x="0" y="20769"/>
              <wp:lineTo x="21472" y="20769"/>
              <wp:lineTo x="21472" y="0"/>
              <wp:lineTo x="0" y="0"/>
            </wp:wrapPolygon>
          </wp:wrapTight>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A55"/>
    <w:multiLevelType w:val="hybridMultilevel"/>
    <w:tmpl w:val="EBA22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279E5"/>
    <w:multiLevelType w:val="hybridMultilevel"/>
    <w:tmpl w:val="11880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71A04"/>
    <w:multiLevelType w:val="hybridMultilevel"/>
    <w:tmpl w:val="8548A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0514E"/>
    <w:multiLevelType w:val="hybridMultilevel"/>
    <w:tmpl w:val="8AE88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46BFA"/>
    <w:multiLevelType w:val="hybridMultilevel"/>
    <w:tmpl w:val="55761A5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1F54075E"/>
    <w:multiLevelType w:val="hybridMultilevel"/>
    <w:tmpl w:val="95A2F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D1B34"/>
    <w:multiLevelType w:val="hybridMultilevel"/>
    <w:tmpl w:val="BE52C48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D612F3D"/>
    <w:multiLevelType w:val="hybridMultilevel"/>
    <w:tmpl w:val="467A46C4"/>
    <w:lvl w:ilvl="0" w:tplc="D97616F0">
      <w:start w:val="1"/>
      <w:numFmt w:val="bullet"/>
      <w:pStyle w:val="Answer"/>
      <w:lvlText w:val=""/>
      <w:lvlJc w:val="left"/>
      <w:pPr>
        <w:ind w:left="1070" w:hanging="360"/>
      </w:pPr>
      <w:rPr>
        <w:rFonts w:ascii="Symbol" w:hAnsi="Symbol"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35CD7"/>
    <w:multiLevelType w:val="hybridMultilevel"/>
    <w:tmpl w:val="CAF00F74"/>
    <w:styleLink w:val="ImportedStyle10"/>
    <w:lvl w:ilvl="0" w:tplc="5B3A38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CFB1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28F1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8F04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887C7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A568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08CD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6F53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275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B57DFC"/>
    <w:multiLevelType w:val="hybridMultilevel"/>
    <w:tmpl w:val="F6A4891A"/>
    <w:lvl w:ilvl="0" w:tplc="FFFFFFFF">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3ED4752"/>
    <w:multiLevelType w:val="hybridMultilevel"/>
    <w:tmpl w:val="AD74E716"/>
    <w:lvl w:ilvl="0" w:tplc="040C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1" w15:restartNumberingAfterBreak="0">
    <w:nsid w:val="36DC4C73"/>
    <w:multiLevelType w:val="hybridMultilevel"/>
    <w:tmpl w:val="5914A66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D7734F8"/>
    <w:multiLevelType w:val="hybridMultilevel"/>
    <w:tmpl w:val="925C5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C568A7"/>
    <w:multiLevelType w:val="hybridMultilevel"/>
    <w:tmpl w:val="3FA63E20"/>
    <w:lvl w:ilvl="0" w:tplc="FFFFFFFF">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5A0582E"/>
    <w:multiLevelType w:val="hybridMultilevel"/>
    <w:tmpl w:val="529CB0C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4BB22F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1044F1"/>
    <w:multiLevelType w:val="hybridMultilevel"/>
    <w:tmpl w:val="41BC4FE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5270675A"/>
    <w:multiLevelType w:val="hybridMultilevel"/>
    <w:tmpl w:val="7A548104"/>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8DA744C"/>
    <w:multiLevelType w:val="hybridMultilevel"/>
    <w:tmpl w:val="D0C2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B36A6E"/>
    <w:multiLevelType w:val="hybridMultilevel"/>
    <w:tmpl w:val="F4CCC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7C5963"/>
    <w:multiLevelType w:val="hybridMultilevel"/>
    <w:tmpl w:val="75CC6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3E6E89"/>
    <w:multiLevelType w:val="hybridMultilevel"/>
    <w:tmpl w:val="B950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FF17ED"/>
    <w:multiLevelType w:val="hybridMultilevel"/>
    <w:tmpl w:val="D41484FA"/>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B986BD7"/>
    <w:multiLevelType w:val="multilevel"/>
    <w:tmpl w:val="040C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6DED68E9"/>
    <w:multiLevelType w:val="hybridMultilevel"/>
    <w:tmpl w:val="DAB874D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F1F0F8B"/>
    <w:multiLevelType w:val="hybridMultilevel"/>
    <w:tmpl w:val="E49CE4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8186562">
    <w:abstractNumId w:val="8"/>
  </w:num>
  <w:num w:numId="2" w16cid:durableId="1738820800">
    <w:abstractNumId w:val="7"/>
  </w:num>
  <w:num w:numId="3" w16cid:durableId="1461613639">
    <w:abstractNumId w:val="3"/>
  </w:num>
  <w:num w:numId="4" w16cid:durableId="162477634">
    <w:abstractNumId w:val="0"/>
  </w:num>
  <w:num w:numId="5" w16cid:durableId="1598826018">
    <w:abstractNumId w:val="20"/>
  </w:num>
  <w:num w:numId="6" w16cid:durableId="607732971">
    <w:abstractNumId w:val="12"/>
  </w:num>
  <w:num w:numId="7" w16cid:durableId="1201093509">
    <w:abstractNumId w:val="15"/>
  </w:num>
  <w:num w:numId="8" w16cid:durableId="40516730">
    <w:abstractNumId w:val="23"/>
  </w:num>
  <w:num w:numId="9" w16cid:durableId="1550529737">
    <w:abstractNumId w:val="14"/>
  </w:num>
  <w:num w:numId="10" w16cid:durableId="1773433311">
    <w:abstractNumId w:val="18"/>
  </w:num>
  <w:num w:numId="11" w16cid:durableId="329868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4501079">
    <w:abstractNumId w:val="21"/>
  </w:num>
  <w:num w:numId="13" w16cid:durableId="449788629">
    <w:abstractNumId w:val="5"/>
  </w:num>
  <w:num w:numId="14" w16cid:durableId="1694116405">
    <w:abstractNumId w:val="2"/>
  </w:num>
  <w:num w:numId="15" w16cid:durableId="283773758">
    <w:abstractNumId w:val="1"/>
  </w:num>
  <w:num w:numId="16" w16cid:durableId="15740035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7144743">
    <w:abstractNumId w:val="10"/>
  </w:num>
  <w:num w:numId="18" w16cid:durableId="67307993">
    <w:abstractNumId w:val="19"/>
  </w:num>
  <w:num w:numId="19" w16cid:durableId="714352454">
    <w:abstractNumId w:val="11"/>
  </w:num>
  <w:num w:numId="20" w16cid:durableId="11342630">
    <w:abstractNumId w:val="16"/>
  </w:num>
  <w:num w:numId="21" w16cid:durableId="1846280984">
    <w:abstractNumId w:val="25"/>
  </w:num>
  <w:num w:numId="22" w16cid:durableId="1940867514">
    <w:abstractNumId w:val="22"/>
  </w:num>
  <w:num w:numId="23" w16cid:durableId="1868249361">
    <w:abstractNumId w:val="9"/>
  </w:num>
  <w:num w:numId="24" w16cid:durableId="955452538">
    <w:abstractNumId w:val="13"/>
  </w:num>
  <w:num w:numId="25" w16cid:durableId="1170213156">
    <w:abstractNumId w:val="22"/>
  </w:num>
  <w:num w:numId="26" w16cid:durableId="2108453399">
    <w:abstractNumId w:val="6"/>
  </w:num>
  <w:num w:numId="27" w16cid:durableId="1182552303">
    <w:abstractNumId w:val="4"/>
  </w:num>
  <w:num w:numId="28" w16cid:durableId="1675452806">
    <w:abstractNumId w:val="24"/>
  </w:num>
  <w:num w:numId="29" w16cid:durableId="38287516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1F"/>
    <w:rsid w:val="000006B7"/>
    <w:rsid w:val="00000B12"/>
    <w:rsid w:val="00000C57"/>
    <w:rsid w:val="000016AF"/>
    <w:rsid w:val="00001769"/>
    <w:rsid w:val="000037B4"/>
    <w:rsid w:val="00003BBB"/>
    <w:rsid w:val="000048C4"/>
    <w:rsid w:val="00004BD6"/>
    <w:rsid w:val="00005306"/>
    <w:rsid w:val="00006AE7"/>
    <w:rsid w:val="00006FE5"/>
    <w:rsid w:val="0000794D"/>
    <w:rsid w:val="00007E00"/>
    <w:rsid w:val="00010C93"/>
    <w:rsid w:val="00010EA7"/>
    <w:rsid w:val="00011833"/>
    <w:rsid w:val="000119D1"/>
    <w:rsid w:val="00012987"/>
    <w:rsid w:val="000166D2"/>
    <w:rsid w:val="000168D8"/>
    <w:rsid w:val="00016C60"/>
    <w:rsid w:val="00016D83"/>
    <w:rsid w:val="00017053"/>
    <w:rsid w:val="00017103"/>
    <w:rsid w:val="00017966"/>
    <w:rsid w:val="00017A34"/>
    <w:rsid w:val="00021512"/>
    <w:rsid w:val="00022844"/>
    <w:rsid w:val="00022E4C"/>
    <w:rsid w:val="00022F6A"/>
    <w:rsid w:val="00023143"/>
    <w:rsid w:val="000268B2"/>
    <w:rsid w:val="00027C3B"/>
    <w:rsid w:val="00030FD9"/>
    <w:rsid w:val="00031174"/>
    <w:rsid w:val="000316D7"/>
    <w:rsid w:val="00031744"/>
    <w:rsid w:val="00031B86"/>
    <w:rsid w:val="00033673"/>
    <w:rsid w:val="000347ED"/>
    <w:rsid w:val="0003493C"/>
    <w:rsid w:val="00034B36"/>
    <w:rsid w:val="00035105"/>
    <w:rsid w:val="000413CC"/>
    <w:rsid w:val="0004170C"/>
    <w:rsid w:val="00043412"/>
    <w:rsid w:val="000446CA"/>
    <w:rsid w:val="00045811"/>
    <w:rsid w:val="00045916"/>
    <w:rsid w:val="00045E38"/>
    <w:rsid w:val="000467DB"/>
    <w:rsid w:val="00047214"/>
    <w:rsid w:val="00047349"/>
    <w:rsid w:val="0004761F"/>
    <w:rsid w:val="000504FA"/>
    <w:rsid w:val="00050E75"/>
    <w:rsid w:val="00050ECB"/>
    <w:rsid w:val="000516C3"/>
    <w:rsid w:val="00053246"/>
    <w:rsid w:val="000554F1"/>
    <w:rsid w:val="00055B34"/>
    <w:rsid w:val="0005653D"/>
    <w:rsid w:val="0005684C"/>
    <w:rsid w:val="00056C68"/>
    <w:rsid w:val="00057F26"/>
    <w:rsid w:val="000611D1"/>
    <w:rsid w:val="00061EFB"/>
    <w:rsid w:val="000622FA"/>
    <w:rsid w:val="00062AA1"/>
    <w:rsid w:val="00062F4F"/>
    <w:rsid w:val="000633AA"/>
    <w:rsid w:val="0006426C"/>
    <w:rsid w:val="00064AE4"/>
    <w:rsid w:val="00064CF0"/>
    <w:rsid w:val="00065630"/>
    <w:rsid w:val="0006648B"/>
    <w:rsid w:val="0006730B"/>
    <w:rsid w:val="00067B0B"/>
    <w:rsid w:val="00067F4D"/>
    <w:rsid w:val="000701EC"/>
    <w:rsid w:val="0007181C"/>
    <w:rsid w:val="0007338A"/>
    <w:rsid w:val="000737C4"/>
    <w:rsid w:val="0007450C"/>
    <w:rsid w:val="000745D6"/>
    <w:rsid w:val="00075056"/>
    <w:rsid w:val="0007573E"/>
    <w:rsid w:val="00075AB7"/>
    <w:rsid w:val="00077715"/>
    <w:rsid w:val="000805DD"/>
    <w:rsid w:val="000807B9"/>
    <w:rsid w:val="00081424"/>
    <w:rsid w:val="00081B18"/>
    <w:rsid w:val="00082164"/>
    <w:rsid w:val="0008217B"/>
    <w:rsid w:val="00082D06"/>
    <w:rsid w:val="0008409A"/>
    <w:rsid w:val="0008472F"/>
    <w:rsid w:val="00084869"/>
    <w:rsid w:val="000854AA"/>
    <w:rsid w:val="00085BD1"/>
    <w:rsid w:val="00086172"/>
    <w:rsid w:val="00086FF5"/>
    <w:rsid w:val="00087C68"/>
    <w:rsid w:val="0009099B"/>
    <w:rsid w:val="00090E50"/>
    <w:rsid w:val="00093E30"/>
    <w:rsid w:val="00095E29"/>
    <w:rsid w:val="00096966"/>
    <w:rsid w:val="00096C8D"/>
    <w:rsid w:val="00097AC0"/>
    <w:rsid w:val="000A0515"/>
    <w:rsid w:val="000A1388"/>
    <w:rsid w:val="000A1519"/>
    <w:rsid w:val="000A1611"/>
    <w:rsid w:val="000A2306"/>
    <w:rsid w:val="000A269C"/>
    <w:rsid w:val="000A2D52"/>
    <w:rsid w:val="000A3299"/>
    <w:rsid w:val="000A37D5"/>
    <w:rsid w:val="000A3B12"/>
    <w:rsid w:val="000A4663"/>
    <w:rsid w:val="000A58D3"/>
    <w:rsid w:val="000A6F04"/>
    <w:rsid w:val="000A7592"/>
    <w:rsid w:val="000A7836"/>
    <w:rsid w:val="000B14C8"/>
    <w:rsid w:val="000B1E0C"/>
    <w:rsid w:val="000B37A3"/>
    <w:rsid w:val="000B3860"/>
    <w:rsid w:val="000B5EDB"/>
    <w:rsid w:val="000B76A8"/>
    <w:rsid w:val="000B7C0B"/>
    <w:rsid w:val="000C1918"/>
    <w:rsid w:val="000C1B06"/>
    <w:rsid w:val="000C1CA6"/>
    <w:rsid w:val="000C1D4F"/>
    <w:rsid w:val="000C1E8B"/>
    <w:rsid w:val="000C2913"/>
    <w:rsid w:val="000C31EE"/>
    <w:rsid w:val="000C3C80"/>
    <w:rsid w:val="000C3F85"/>
    <w:rsid w:val="000C50A3"/>
    <w:rsid w:val="000C5138"/>
    <w:rsid w:val="000C5D37"/>
    <w:rsid w:val="000C6224"/>
    <w:rsid w:val="000C70EB"/>
    <w:rsid w:val="000D07D8"/>
    <w:rsid w:val="000D1903"/>
    <w:rsid w:val="000D1B54"/>
    <w:rsid w:val="000D1D2D"/>
    <w:rsid w:val="000D25A1"/>
    <w:rsid w:val="000D2CF6"/>
    <w:rsid w:val="000D3312"/>
    <w:rsid w:val="000D35C8"/>
    <w:rsid w:val="000D43CB"/>
    <w:rsid w:val="000D4BE6"/>
    <w:rsid w:val="000D4D47"/>
    <w:rsid w:val="000D5AAC"/>
    <w:rsid w:val="000D690E"/>
    <w:rsid w:val="000D76F7"/>
    <w:rsid w:val="000D7819"/>
    <w:rsid w:val="000D7CD1"/>
    <w:rsid w:val="000E07EE"/>
    <w:rsid w:val="000E0F7C"/>
    <w:rsid w:val="000E26D3"/>
    <w:rsid w:val="000E497A"/>
    <w:rsid w:val="000E4C02"/>
    <w:rsid w:val="000E5929"/>
    <w:rsid w:val="000E5D9A"/>
    <w:rsid w:val="000E5F2B"/>
    <w:rsid w:val="000E6733"/>
    <w:rsid w:val="000E7867"/>
    <w:rsid w:val="000E79B5"/>
    <w:rsid w:val="000E79DF"/>
    <w:rsid w:val="000F0C40"/>
    <w:rsid w:val="000F159E"/>
    <w:rsid w:val="000F2855"/>
    <w:rsid w:val="000F28A8"/>
    <w:rsid w:val="000F379E"/>
    <w:rsid w:val="000F388D"/>
    <w:rsid w:val="000F5AA5"/>
    <w:rsid w:val="000F62CF"/>
    <w:rsid w:val="000F6797"/>
    <w:rsid w:val="000F7693"/>
    <w:rsid w:val="000F77C3"/>
    <w:rsid w:val="000F7B7D"/>
    <w:rsid w:val="000F7DA5"/>
    <w:rsid w:val="0010080F"/>
    <w:rsid w:val="00100838"/>
    <w:rsid w:val="00100B4C"/>
    <w:rsid w:val="0010114A"/>
    <w:rsid w:val="00102047"/>
    <w:rsid w:val="001020C0"/>
    <w:rsid w:val="0010233E"/>
    <w:rsid w:val="00104DC9"/>
    <w:rsid w:val="00105159"/>
    <w:rsid w:val="001057B1"/>
    <w:rsid w:val="00105D11"/>
    <w:rsid w:val="00106E17"/>
    <w:rsid w:val="001075B6"/>
    <w:rsid w:val="00107E39"/>
    <w:rsid w:val="0011019C"/>
    <w:rsid w:val="00111027"/>
    <w:rsid w:val="00111BB1"/>
    <w:rsid w:val="00111CB7"/>
    <w:rsid w:val="00111ECB"/>
    <w:rsid w:val="001124B8"/>
    <w:rsid w:val="00113645"/>
    <w:rsid w:val="00113D19"/>
    <w:rsid w:val="001144CD"/>
    <w:rsid w:val="00114BC5"/>
    <w:rsid w:val="00116F65"/>
    <w:rsid w:val="00116F83"/>
    <w:rsid w:val="001174FA"/>
    <w:rsid w:val="00117FB8"/>
    <w:rsid w:val="001202E2"/>
    <w:rsid w:val="00120BF3"/>
    <w:rsid w:val="00121C34"/>
    <w:rsid w:val="001221AA"/>
    <w:rsid w:val="001222DA"/>
    <w:rsid w:val="0012255D"/>
    <w:rsid w:val="001244E0"/>
    <w:rsid w:val="0012456B"/>
    <w:rsid w:val="00125FCF"/>
    <w:rsid w:val="00127C34"/>
    <w:rsid w:val="00130BBB"/>
    <w:rsid w:val="00131049"/>
    <w:rsid w:val="00132EEE"/>
    <w:rsid w:val="00132F97"/>
    <w:rsid w:val="00133316"/>
    <w:rsid w:val="001339E3"/>
    <w:rsid w:val="00133E56"/>
    <w:rsid w:val="001341A3"/>
    <w:rsid w:val="00135141"/>
    <w:rsid w:val="0013592C"/>
    <w:rsid w:val="0013601C"/>
    <w:rsid w:val="00136192"/>
    <w:rsid w:val="00137628"/>
    <w:rsid w:val="0014143A"/>
    <w:rsid w:val="00141494"/>
    <w:rsid w:val="00141E59"/>
    <w:rsid w:val="001428B3"/>
    <w:rsid w:val="00142DBA"/>
    <w:rsid w:val="0014373C"/>
    <w:rsid w:val="001439DA"/>
    <w:rsid w:val="00144A8E"/>
    <w:rsid w:val="0014527A"/>
    <w:rsid w:val="001456E1"/>
    <w:rsid w:val="00146902"/>
    <w:rsid w:val="00146AD5"/>
    <w:rsid w:val="00147321"/>
    <w:rsid w:val="00147A2E"/>
    <w:rsid w:val="0015033A"/>
    <w:rsid w:val="00150CCD"/>
    <w:rsid w:val="0015227B"/>
    <w:rsid w:val="00152F94"/>
    <w:rsid w:val="001532F4"/>
    <w:rsid w:val="0015353A"/>
    <w:rsid w:val="00153FF9"/>
    <w:rsid w:val="0015552B"/>
    <w:rsid w:val="0015646A"/>
    <w:rsid w:val="00156A2C"/>
    <w:rsid w:val="00157920"/>
    <w:rsid w:val="0015797F"/>
    <w:rsid w:val="0016055D"/>
    <w:rsid w:val="00160B45"/>
    <w:rsid w:val="00160F07"/>
    <w:rsid w:val="001612DD"/>
    <w:rsid w:val="00161360"/>
    <w:rsid w:val="001616AF"/>
    <w:rsid w:val="0016224C"/>
    <w:rsid w:val="001623EF"/>
    <w:rsid w:val="00162EA5"/>
    <w:rsid w:val="0016489E"/>
    <w:rsid w:val="00165687"/>
    <w:rsid w:val="00165CC5"/>
    <w:rsid w:val="00166062"/>
    <w:rsid w:val="00166156"/>
    <w:rsid w:val="001670CD"/>
    <w:rsid w:val="00167419"/>
    <w:rsid w:val="00167E7A"/>
    <w:rsid w:val="0017081F"/>
    <w:rsid w:val="00170DD2"/>
    <w:rsid w:val="00171BEC"/>
    <w:rsid w:val="00171FB6"/>
    <w:rsid w:val="0017248E"/>
    <w:rsid w:val="00172CD7"/>
    <w:rsid w:val="0017331F"/>
    <w:rsid w:val="001733D3"/>
    <w:rsid w:val="00173619"/>
    <w:rsid w:val="001738E5"/>
    <w:rsid w:val="001740FC"/>
    <w:rsid w:val="00174198"/>
    <w:rsid w:val="00174827"/>
    <w:rsid w:val="001749BE"/>
    <w:rsid w:val="00175AF9"/>
    <w:rsid w:val="00175C3C"/>
    <w:rsid w:val="00176B01"/>
    <w:rsid w:val="00176BB9"/>
    <w:rsid w:val="00177F75"/>
    <w:rsid w:val="00180AD7"/>
    <w:rsid w:val="00180E41"/>
    <w:rsid w:val="00181FD9"/>
    <w:rsid w:val="0018221A"/>
    <w:rsid w:val="0018264A"/>
    <w:rsid w:val="001829EC"/>
    <w:rsid w:val="00182CFB"/>
    <w:rsid w:val="00184496"/>
    <w:rsid w:val="00184623"/>
    <w:rsid w:val="00185874"/>
    <w:rsid w:val="00186584"/>
    <w:rsid w:val="00186B87"/>
    <w:rsid w:val="0018788A"/>
    <w:rsid w:val="0019033E"/>
    <w:rsid w:val="001916B6"/>
    <w:rsid w:val="00193D89"/>
    <w:rsid w:val="00194155"/>
    <w:rsid w:val="001947D7"/>
    <w:rsid w:val="00196970"/>
    <w:rsid w:val="00196A4A"/>
    <w:rsid w:val="00197F48"/>
    <w:rsid w:val="001A1769"/>
    <w:rsid w:val="001A316D"/>
    <w:rsid w:val="001A359E"/>
    <w:rsid w:val="001A37A6"/>
    <w:rsid w:val="001A386C"/>
    <w:rsid w:val="001A3C37"/>
    <w:rsid w:val="001A3EFA"/>
    <w:rsid w:val="001A5B2A"/>
    <w:rsid w:val="001A6179"/>
    <w:rsid w:val="001A6A24"/>
    <w:rsid w:val="001A6BEC"/>
    <w:rsid w:val="001A6C55"/>
    <w:rsid w:val="001A6FA6"/>
    <w:rsid w:val="001A7029"/>
    <w:rsid w:val="001A7DA3"/>
    <w:rsid w:val="001B0D1C"/>
    <w:rsid w:val="001B270F"/>
    <w:rsid w:val="001B421F"/>
    <w:rsid w:val="001B428D"/>
    <w:rsid w:val="001B5434"/>
    <w:rsid w:val="001B5651"/>
    <w:rsid w:val="001B63C2"/>
    <w:rsid w:val="001B657A"/>
    <w:rsid w:val="001B7193"/>
    <w:rsid w:val="001B79F9"/>
    <w:rsid w:val="001B7A13"/>
    <w:rsid w:val="001C179F"/>
    <w:rsid w:val="001C227C"/>
    <w:rsid w:val="001C2738"/>
    <w:rsid w:val="001C30F9"/>
    <w:rsid w:val="001C3F93"/>
    <w:rsid w:val="001C46F6"/>
    <w:rsid w:val="001C48DC"/>
    <w:rsid w:val="001C50E9"/>
    <w:rsid w:val="001C5588"/>
    <w:rsid w:val="001C6403"/>
    <w:rsid w:val="001C645E"/>
    <w:rsid w:val="001C656A"/>
    <w:rsid w:val="001C6A12"/>
    <w:rsid w:val="001C6F92"/>
    <w:rsid w:val="001C6FD4"/>
    <w:rsid w:val="001D071B"/>
    <w:rsid w:val="001D0D6D"/>
    <w:rsid w:val="001D0F2D"/>
    <w:rsid w:val="001D3405"/>
    <w:rsid w:val="001D471F"/>
    <w:rsid w:val="001D56C2"/>
    <w:rsid w:val="001D591B"/>
    <w:rsid w:val="001D61CA"/>
    <w:rsid w:val="001D6274"/>
    <w:rsid w:val="001D6B48"/>
    <w:rsid w:val="001D6CC7"/>
    <w:rsid w:val="001D7C1E"/>
    <w:rsid w:val="001D7E47"/>
    <w:rsid w:val="001E1029"/>
    <w:rsid w:val="001E1854"/>
    <w:rsid w:val="001E1CCA"/>
    <w:rsid w:val="001E1EF8"/>
    <w:rsid w:val="001E2F31"/>
    <w:rsid w:val="001E2FC7"/>
    <w:rsid w:val="001E384E"/>
    <w:rsid w:val="001E3F53"/>
    <w:rsid w:val="001E50D9"/>
    <w:rsid w:val="001E554A"/>
    <w:rsid w:val="001E591A"/>
    <w:rsid w:val="001E6433"/>
    <w:rsid w:val="001E6828"/>
    <w:rsid w:val="001E750C"/>
    <w:rsid w:val="001E7A0F"/>
    <w:rsid w:val="001E7B96"/>
    <w:rsid w:val="001F13E6"/>
    <w:rsid w:val="001F1B7E"/>
    <w:rsid w:val="001F2D2E"/>
    <w:rsid w:val="001F4C59"/>
    <w:rsid w:val="001F563C"/>
    <w:rsid w:val="001F643D"/>
    <w:rsid w:val="001F76DC"/>
    <w:rsid w:val="00200356"/>
    <w:rsid w:val="00200F4F"/>
    <w:rsid w:val="00201705"/>
    <w:rsid w:val="002027E1"/>
    <w:rsid w:val="0020345F"/>
    <w:rsid w:val="00204F93"/>
    <w:rsid w:val="00205C33"/>
    <w:rsid w:val="002067E1"/>
    <w:rsid w:val="00207397"/>
    <w:rsid w:val="00207E10"/>
    <w:rsid w:val="0021028C"/>
    <w:rsid w:val="00211776"/>
    <w:rsid w:val="002131D5"/>
    <w:rsid w:val="0021479E"/>
    <w:rsid w:val="00220549"/>
    <w:rsid w:val="002205A2"/>
    <w:rsid w:val="00221066"/>
    <w:rsid w:val="00221932"/>
    <w:rsid w:val="002226C3"/>
    <w:rsid w:val="00222C0A"/>
    <w:rsid w:val="0022357B"/>
    <w:rsid w:val="00223A3F"/>
    <w:rsid w:val="0022534B"/>
    <w:rsid w:val="00225BAB"/>
    <w:rsid w:val="002267BD"/>
    <w:rsid w:val="00226836"/>
    <w:rsid w:val="002279E6"/>
    <w:rsid w:val="0023018B"/>
    <w:rsid w:val="00230AA9"/>
    <w:rsid w:val="00230CB3"/>
    <w:rsid w:val="00231CFC"/>
    <w:rsid w:val="0023205D"/>
    <w:rsid w:val="002323FE"/>
    <w:rsid w:val="00232413"/>
    <w:rsid w:val="002326C7"/>
    <w:rsid w:val="002327C2"/>
    <w:rsid w:val="002329C0"/>
    <w:rsid w:val="00232B90"/>
    <w:rsid w:val="00233642"/>
    <w:rsid w:val="00233B41"/>
    <w:rsid w:val="0023423D"/>
    <w:rsid w:val="00234AFA"/>
    <w:rsid w:val="00237654"/>
    <w:rsid w:val="0023769F"/>
    <w:rsid w:val="0024041E"/>
    <w:rsid w:val="002404C1"/>
    <w:rsid w:val="00240CDB"/>
    <w:rsid w:val="002413D4"/>
    <w:rsid w:val="00241FB1"/>
    <w:rsid w:val="00242799"/>
    <w:rsid w:val="002429E8"/>
    <w:rsid w:val="00244B7C"/>
    <w:rsid w:val="00245313"/>
    <w:rsid w:val="002458B1"/>
    <w:rsid w:val="00245C02"/>
    <w:rsid w:val="0024612D"/>
    <w:rsid w:val="00246479"/>
    <w:rsid w:val="002465C8"/>
    <w:rsid w:val="0025101A"/>
    <w:rsid w:val="00252FDA"/>
    <w:rsid w:val="00254156"/>
    <w:rsid w:val="002544B1"/>
    <w:rsid w:val="002551E7"/>
    <w:rsid w:val="00255218"/>
    <w:rsid w:val="00255A35"/>
    <w:rsid w:val="002566D7"/>
    <w:rsid w:val="00256C06"/>
    <w:rsid w:val="00256E8A"/>
    <w:rsid w:val="00257849"/>
    <w:rsid w:val="00257A7E"/>
    <w:rsid w:val="00257C6A"/>
    <w:rsid w:val="00257DAE"/>
    <w:rsid w:val="002602EF"/>
    <w:rsid w:val="0026031D"/>
    <w:rsid w:val="002615DC"/>
    <w:rsid w:val="00261E3D"/>
    <w:rsid w:val="00262155"/>
    <w:rsid w:val="0026224E"/>
    <w:rsid w:val="00262378"/>
    <w:rsid w:val="00262E8D"/>
    <w:rsid w:val="0026384C"/>
    <w:rsid w:val="002656EA"/>
    <w:rsid w:val="00265935"/>
    <w:rsid w:val="002660F4"/>
    <w:rsid w:val="00266928"/>
    <w:rsid w:val="002669C6"/>
    <w:rsid w:val="002675F7"/>
    <w:rsid w:val="0027164A"/>
    <w:rsid w:val="00272222"/>
    <w:rsid w:val="00272B68"/>
    <w:rsid w:val="002736C5"/>
    <w:rsid w:val="0027466C"/>
    <w:rsid w:val="00274C89"/>
    <w:rsid w:val="002757D4"/>
    <w:rsid w:val="002765C0"/>
    <w:rsid w:val="002766C2"/>
    <w:rsid w:val="00277867"/>
    <w:rsid w:val="00277BC3"/>
    <w:rsid w:val="00280368"/>
    <w:rsid w:val="00281F64"/>
    <w:rsid w:val="00283091"/>
    <w:rsid w:val="00283644"/>
    <w:rsid w:val="00283CB2"/>
    <w:rsid w:val="00286CE2"/>
    <w:rsid w:val="00286EBD"/>
    <w:rsid w:val="00287C45"/>
    <w:rsid w:val="00290846"/>
    <w:rsid w:val="002908C6"/>
    <w:rsid w:val="00290A33"/>
    <w:rsid w:val="00290A7C"/>
    <w:rsid w:val="00291497"/>
    <w:rsid w:val="00291B33"/>
    <w:rsid w:val="00291C00"/>
    <w:rsid w:val="002930D3"/>
    <w:rsid w:val="0029403D"/>
    <w:rsid w:val="002942CF"/>
    <w:rsid w:val="002942F6"/>
    <w:rsid w:val="002946BF"/>
    <w:rsid w:val="002952F6"/>
    <w:rsid w:val="00296470"/>
    <w:rsid w:val="00297593"/>
    <w:rsid w:val="00297EA6"/>
    <w:rsid w:val="002A164A"/>
    <w:rsid w:val="002A2B77"/>
    <w:rsid w:val="002A47BE"/>
    <w:rsid w:val="002A66C0"/>
    <w:rsid w:val="002A6FF4"/>
    <w:rsid w:val="002A7194"/>
    <w:rsid w:val="002B2482"/>
    <w:rsid w:val="002B2636"/>
    <w:rsid w:val="002B29CE"/>
    <w:rsid w:val="002B2A9B"/>
    <w:rsid w:val="002B2E82"/>
    <w:rsid w:val="002B3134"/>
    <w:rsid w:val="002B421C"/>
    <w:rsid w:val="002B4873"/>
    <w:rsid w:val="002B4C39"/>
    <w:rsid w:val="002B5A39"/>
    <w:rsid w:val="002B6DE0"/>
    <w:rsid w:val="002B7072"/>
    <w:rsid w:val="002B72AA"/>
    <w:rsid w:val="002B7F69"/>
    <w:rsid w:val="002C0299"/>
    <w:rsid w:val="002C0455"/>
    <w:rsid w:val="002C1DA7"/>
    <w:rsid w:val="002C2ABA"/>
    <w:rsid w:val="002C32DA"/>
    <w:rsid w:val="002C43B3"/>
    <w:rsid w:val="002C4631"/>
    <w:rsid w:val="002C4C8C"/>
    <w:rsid w:val="002C4D13"/>
    <w:rsid w:val="002C566E"/>
    <w:rsid w:val="002C73A5"/>
    <w:rsid w:val="002C7C50"/>
    <w:rsid w:val="002D11B5"/>
    <w:rsid w:val="002D1391"/>
    <w:rsid w:val="002D1B59"/>
    <w:rsid w:val="002D1EBB"/>
    <w:rsid w:val="002D1F53"/>
    <w:rsid w:val="002D1FAA"/>
    <w:rsid w:val="002D2ACC"/>
    <w:rsid w:val="002D326C"/>
    <w:rsid w:val="002D416B"/>
    <w:rsid w:val="002D5B91"/>
    <w:rsid w:val="002D6FA0"/>
    <w:rsid w:val="002D7B70"/>
    <w:rsid w:val="002E02D0"/>
    <w:rsid w:val="002E08FF"/>
    <w:rsid w:val="002E13C5"/>
    <w:rsid w:val="002E1A9E"/>
    <w:rsid w:val="002E2B07"/>
    <w:rsid w:val="002E3162"/>
    <w:rsid w:val="002E4EE7"/>
    <w:rsid w:val="002E6FE9"/>
    <w:rsid w:val="002F0236"/>
    <w:rsid w:val="002F0323"/>
    <w:rsid w:val="002F038E"/>
    <w:rsid w:val="002F0543"/>
    <w:rsid w:val="002F10E7"/>
    <w:rsid w:val="002F152F"/>
    <w:rsid w:val="002F19FF"/>
    <w:rsid w:val="002F1BDF"/>
    <w:rsid w:val="002F2124"/>
    <w:rsid w:val="002F5185"/>
    <w:rsid w:val="002F6AA8"/>
    <w:rsid w:val="002F7F84"/>
    <w:rsid w:val="00301A81"/>
    <w:rsid w:val="00301B2D"/>
    <w:rsid w:val="00301BB9"/>
    <w:rsid w:val="00303312"/>
    <w:rsid w:val="00303C6E"/>
    <w:rsid w:val="00304195"/>
    <w:rsid w:val="00305434"/>
    <w:rsid w:val="00305D74"/>
    <w:rsid w:val="00305FFD"/>
    <w:rsid w:val="00310319"/>
    <w:rsid w:val="00310E48"/>
    <w:rsid w:val="00311B60"/>
    <w:rsid w:val="00312D36"/>
    <w:rsid w:val="003132D0"/>
    <w:rsid w:val="00314F24"/>
    <w:rsid w:val="0031531D"/>
    <w:rsid w:val="00315EEF"/>
    <w:rsid w:val="00315F0F"/>
    <w:rsid w:val="00316B75"/>
    <w:rsid w:val="00316CFB"/>
    <w:rsid w:val="00316FF7"/>
    <w:rsid w:val="0031765C"/>
    <w:rsid w:val="003177F5"/>
    <w:rsid w:val="00320861"/>
    <w:rsid w:val="00322178"/>
    <w:rsid w:val="0032227A"/>
    <w:rsid w:val="00322E3D"/>
    <w:rsid w:val="003239BC"/>
    <w:rsid w:val="003242E8"/>
    <w:rsid w:val="00324EB3"/>
    <w:rsid w:val="00325301"/>
    <w:rsid w:val="0032534D"/>
    <w:rsid w:val="003258F7"/>
    <w:rsid w:val="00325912"/>
    <w:rsid w:val="003261D9"/>
    <w:rsid w:val="0032631B"/>
    <w:rsid w:val="00326834"/>
    <w:rsid w:val="0032720C"/>
    <w:rsid w:val="0032778F"/>
    <w:rsid w:val="00327892"/>
    <w:rsid w:val="00330D83"/>
    <w:rsid w:val="00331B95"/>
    <w:rsid w:val="00331E6E"/>
    <w:rsid w:val="00332A1C"/>
    <w:rsid w:val="00332F97"/>
    <w:rsid w:val="00333065"/>
    <w:rsid w:val="003338FB"/>
    <w:rsid w:val="00333A9E"/>
    <w:rsid w:val="003346DE"/>
    <w:rsid w:val="00334784"/>
    <w:rsid w:val="003349B7"/>
    <w:rsid w:val="00334AAD"/>
    <w:rsid w:val="0034006B"/>
    <w:rsid w:val="00340AE8"/>
    <w:rsid w:val="003417B0"/>
    <w:rsid w:val="003445A8"/>
    <w:rsid w:val="00344F3F"/>
    <w:rsid w:val="003450D7"/>
    <w:rsid w:val="0034615B"/>
    <w:rsid w:val="00347047"/>
    <w:rsid w:val="00347127"/>
    <w:rsid w:val="003477A4"/>
    <w:rsid w:val="0034790C"/>
    <w:rsid w:val="00353092"/>
    <w:rsid w:val="003530AE"/>
    <w:rsid w:val="00353D5D"/>
    <w:rsid w:val="003546BD"/>
    <w:rsid w:val="00355300"/>
    <w:rsid w:val="0035538F"/>
    <w:rsid w:val="003568E4"/>
    <w:rsid w:val="00357BDC"/>
    <w:rsid w:val="00357D85"/>
    <w:rsid w:val="0036027B"/>
    <w:rsid w:val="003604A2"/>
    <w:rsid w:val="00361E6C"/>
    <w:rsid w:val="00362077"/>
    <w:rsid w:val="0036296A"/>
    <w:rsid w:val="00362D9B"/>
    <w:rsid w:val="0036337E"/>
    <w:rsid w:val="0036349A"/>
    <w:rsid w:val="00364109"/>
    <w:rsid w:val="0036413E"/>
    <w:rsid w:val="00364906"/>
    <w:rsid w:val="00365712"/>
    <w:rsid w:val="003673E2"/>
    <w:rsid w:val="00367AC6"/>
    <w:rsid w:val="00367C92"/>
    <w:rsid w:val="00367D2D"/>
    <w:rsid w:val="00367E74"/>
    <w:rsid w:val="00370AE0"/>
    <w:rsid w:val="00370F97"/>
    <w:rsid w:val="00371F89"/>
    <w:rsid w:val="00372043"/>
    <w:rsid w:val="0037290A"/>
    <w:rsid w:val="00372AD1"/>
    <w:rsid w:val="00373718"/>
    <w:rsid w:val="003739D1"/>
    <w:rsid w:val="00374A95"/>
    <w:rsid w:val="00374CD7"/>
    <w:rsid w:val="00374D68"/>
    <w:rsid w:val="00375022"/>
    <w:rsid w:val="00377700"/>
    <w:rsid w:val="00377EAC"/>
    <w:rsid w:val="00381178"/>
    <w:rsid w:val="0038130E"/>
    <w:rsid w:val="0038193D"/>
    <w:rsid w:val="00383A5B"/>
    <w:rsid w:val="003840EE"/>
    <w:rsid w:val="0038420A"/>
    <w:rsid w:val="003851DF"/>
    <w:rsid w:val="00385476"/>
    <w:rsid w:val="0038605A"/>
    <w:rsid w:val="003863ED"/>
    <w:rsid w:val="0038689D"/>
    <w:rsid w:val="003868B2"/>
    <w:rsid w:val="00386C54"/>
    <w:rsid w:val="00386DFE"/>
    <w:rsid w:val="00386F9C"/>
    <w:rsid w:val="003906FE"/>
    <w:rsid w:val="00391DC6"/>
    <w:rsid w:val="003921A5"/>
    <w:rsid w:val="00392C15"/>
    <w:rsid w:val="00392CF0"/>
    <w:rsid w:val="00392E8D"/>
    <w:rsid w:val="00394113"/>
    <w:rsid w:val="003941D2"/>
    <w:rsid w:val="0039521D"/>
    <w:rsid w:val="003968AB"/>
    <w:rsid w:val="00396A2A"/>
    <w:rsid w:val="00397356"/>
    <w:rsid w:val="00397636"/>
    <w:rsid w:val="00397F70"/>
    <w:rsid w:val="003A004C"/>
    <w:rsid w:val="003A1285"/>
    <w:rsid w:val="003A197C"/>
    <w:rsid w:val="003A1E68"/>
    <w:rsid w:val="003A247A"/>
    <w:rsid w:val="003A34AF"/>
    <w:rsid w:val="003A3873"/>
    <w:rsid w:val="003A444A"/>
    <w:rsid w:val="003A4AD8"/>
    <w:rsid w:val="003A4C61"/>
    <w:rsid w:val="003A596C"/>
    <w:rsid w:val="003A5C7E"/>
    <w:rsid w:val="003A5EF2"/>
    <w:rsid w:val="003A69AB"/>
    <w:rsid w:val="003B0016"/>
    <w:rsid w:val="003B04F4"/>
    <w:rsid w:val="003B15D0"/>
    <w:rsid w:val="003B1D65"/>
    <w:rsid w:val="003B26BB"/>
    <w:rsid w:val="003B391B"/>
    <w:rsid w:val="003B3DF5"/>
    <w:rsid w:val="003B4490"/>
    <w:rsid w:val="003B470E"/>
    <w:rsid w:val="003B4781"/>
    <w:rsid w:val="003B4A01"/>
    <w:rsid w:val="003B4C16"/>
    <w:rsid w:val="003B5158"/>
    <w:rsid w:val="003B51EF"/>
    <w:rsid w:val="003B52BB"/>
    <w:rsid w:val="003B55E2"/>
    <w:rsid w:val="003B61D5"/>
    <w:rsid w:val="003B6349"/>
    <w:rsid w:val="003B637D"/>
    <w:rsid w:val="003C0136"/>
    <w:rsid w:val="003C033E"/>
    <w:rsid w:val="003C43F0"/>
    <w:rsid w:val="003C52D3"/>
    <w:rsid w:val="003C5D53"/>
    <w:rsid w:val="003C677B"/>
    <w:rsid w:val="003C6923"/>
    <w:rsid w:val="003C700D"/>
    <w:rsid w:val="003D1DF6"/>
    <w:rsid w:val="003D29DC"/>
    <w:rsid w:val="003D2A81"/>
    <w:rsid w:val="003D36B2"/>
    <w:rsid w:val="003D385C"/>
    <w:rsid w:val="003D402A"/>
    <w:rsid w:val="003D4A0A"/>
    <w:rsid w:val="003D4BAC"/>
    <w:rsid w:val="003D4BC3"/>
    <w:rsid w:val="003D4E22"/>
    <w:rsid w:val="003D5EA0"/>
    <w:rsid w:val="003D641E"/>
    <w:rsid w:val="003D686D"/>
    <w:rsid w:val="003D6D4C"/>
    <w:rsid w:val="003D706F"/>
    <w:rsid w:val="003D779C"/>
    <w:rsid w:val="003D7A87"/>
    <w:rsid w:val="003E14CF"/>
    <w:rsid w:val="003E446F"/>
    <w:rsid w:val="003E70A4"/>
    <w:rsid w:val="003F01CF"/>
    <w:rsid w:val="003F1C26"/>
    <w:rsid w:val="003F2D51"/>
    <w:rsid w:val="003F32D1"/>
    <w:rsid w:val="003F37EA"/>
    <w:rsid w:val="003F39FA"/>
    <w:rsid w:val="003F3EE1"/>
    <w:rsid w:val="003F3F18"/>
    <w:rsid w:val="003F4560"/>
    <w:rsid w:val="003F4777"/>
    <w:rsid w:val="003F5CEE"/>
    <w:rsid w:val="003F61D0"/>
    <w:rsid w:val="003F6929"/>
    <w:rsid w:val="003F7960"/>
    <w:rsid w:val="003F7ECF"/>
    <w:rsid w:val="00401039"/>
    <w:rsid w:val="00401B02"/>
    <w:rsid w:val="00401D1B"/>
    <w:rsid w:val="00402EA0"/>
    <w:rsid w:val="004033EE"/>
    <w:rsid w:val="00403B2A"/>
    <w:rsid w:val="00406A31"/>
    <w:rsid w:val="0040705F"/>
    <w:rsid w:val="00407B2F"/>
    <w:rsid w:val="00410B37"/>
    <w:rsid w:val="00410DCE"/>
    <w:rsid w:val="00411BD7"/>
    <w:rsid w:val="00412DB2"/>
    <w:rsid w:val="00413C2C"/>
    <w:rsid w:val="00414D62"/>
    <w:rsid w:val="0041521C"/>
    <w:rsid w:val="0041556A"/>
    <w:rsid w:val="00415C6E"/>
    <w:rsid w:val="00415CAA"/>
    <w:rsid w:val="0041636D"/>
    <w:rsid w:val="004164B1"/>
    <w:rsid w:val="0041757B"/>
    <w:rsid w:val="00420092"/>
    <w:rsid w:val="004210E8"/>
    <w:rsid w:val="004225A2"/>
    <w:rsid w:val="00423071"/>
    <w:rsid w:val="0042320B"/>
    <w:rsid w:val="00423AE9"/>
    <w:rsid w:val="00423D5F"/>
    <w:rsid w:val="00423F8C"/>
    <w:rsid w:val="00424173"/>
    <w:rsid w:val="0042527B"/>
    <w:rsid w:val="0043053B"/>
    <w:rsid w:val="00430A0B"/>
    <w:rsid w:val="00430E9D"/>
    <w:rsid w:val="004315B2"/>
    <w:rsid w:val="00432217"/>
    <w:rsid w:val="004327E7"/>
    <w:rsid w:val="00432B37"/>
    <w:rsid w:val="004342F3"/>
    <w:rsid w:val="0043479D"/>
    <w:rsid w:val="00434866"/>
    <w:rsid w:val="00434C98"/>
    <w:rsid w:val="00434CF8"/>
    <w:rsid w:val="00435FFC"/>
    <w:rsid w:val="0043622E"/>
    <w:rsid w:val="0043660D"/>
    <w:rsid w:val="004405DC"/>
    <w:rsid w:val="004416FB"/>
    <w:rsid w:val="00442815"/>
    <w:rsid w:val="00444E40"/>
    <w:rsid w:val="004468AB"/>
    <w:rsid w:val="004474B3"/>
    <w:rsid w:val="0044775A"/>
    <w:rsid w:val="00447D56"/>
    <w:rsid w:val="00450CF0"/>
    <w:rsid w:val="00451ED9"/>
    <w:rsid w:val="00452127"/>
    <w:rsid w:val="00452378"/>
    <w:rsid w:val="004537F7"/>
    <w:rsid w:val="00453A3B"/>
    <w:rsid w:val="004542A4"/>
    <w:rsid w:val="0045559C"/>
    <w:rsid w:val="00456372"/>
    <w:rsid w:val="00457052"/>
    <w:rsid w:val="0045714C"/>
    <w:rsid w:val="00457A11"/>
    <w:rsid w:val="00457B2E"/>
    <w:rsid w:val="00457BE1"/>
    <w:rsid w:val="0046024D"/>
    <w:rsid w:val="00460BDC"/>
    <w:rsid w:val="00460EA3"/>
    <w:rsid w:val="00461031"/>
    <w:rsid w:val="004624A6"/>
    <w:rsid w:val="0046320A"/>
    <w:rsid w:val="00464094"/>
    <w:rsid w:val="004642ED"/>
    <w:rsid w:val="0046436D"/>
    <w:rsid w:val="0046451E"/>
    <w:rsid w:val="0046494E"/>
    <w:rsid w:val="0046530C"/>
    <w:rsid w:val="00465C65"/>
    <w:rsid w:val="00466614"/>
    <w:rsid w:val="00467C24"/>
    <w:rsid w:val="00470222"/>
    <w:rsid w:val="0047050E"/>
    <w:rsid w:val="00471FCF"/>
    <w:rsid w:val="00472F52"/>
    <w:rsid w:val="0047305B"/>
    <w:rsid w:val="004735C1"/>
    <w:rsid w:val="00473C4F"/>
    <w:rsid w:val="00475048"/>
    <w:rsid w:val="004757EF"/>
    <w:rsid w:val="00475C85"/>
    <w:rsid w:val="00476F4F"/>
    <w:rsid w:val="004775B3"/>
    <w:rsid w:val="00480A1F"/>
    <w:rsid w:val="00481BCE"/>
    <w:rsid w:val="00481F66"/>
    <w:rsid w:val="004820CB"/>
    <w:rsid w:val="004837ED"/>
    <w:rsid w:val="004840C3"/>
    <w:rsid w:val="004849F7"/>
    <w:rsid w:val="004856F1"/>
    <w:rsid w:val="00487C04"/>
    <w:rsid w:val="00487D72"/>
    <w:rsid w:val="00490E0D"/>
    <w:rsid w:val="00491ECE"/>
    <w:rsid w:val="004923D5"/>
    <w:rsid w:val="0049287A"/>
    <w:rsid w:val="00493A88"/>
    <w:rsid w:val="00493B8C"/>
    <w:rsid w:val="00493D4A"/>
    <w:rsid w:val="00495DD0"/>
    <w:rsid w:val="00495F36"/>
    <w:rsid w:val="00496AD0"/>
    <w:rsid w:val="00496FC0"/>
    <w:rsid w:val="00497A74"/>
    <w:rsid w:val="004A0154"/>
    <w:rsid w:val="004A0338"/>
    <w:rsid w:val="004A11F0"/>
    <w:rsid w:val="004A152A"/>
    <w:rsid w:val="004A19EE"/>
    <w:rsid w:val="004A1C9B"/>
    <w:rsid w:val="004A3BCF"/>
    <w:rsid w:val="004A3C40"/>
    <w:rsid w:val="004A46B5"/>
    <w:rsid w:val="004A502A"/>
    <w:rsid w:val="004A5B09"/>
    <w:rsid w:val="004A5D11"/>
    <w:rsid w:val="004A5E7C"/>
    <w:rsid w:val="004A5F59"/>
    <w:rsid w:val="004A60F5"/>
    <w:rsid w:val="004B010B"/>
    <w:rsid w:val="004B04AA"/>
    <w:rsid w:val="004B0EF6"/>
    <w:rsid w:val="004B1D30"/>
    <w:rsid w:val="004B3889"/>
    <w:rsid w:val="004B4070"/>
    <w:rsid w:val="004B4263"/>
    <w:rsid w:val="004B4CEB"/>
    <w:rsid w:val="004B4DE5"/>
    <w:rsid w:val="004B5359"/>
    <w:rsid w:val="004B641D"/>
    <w:rsid w:val="004B6ADE"/>
    <w:rsid w:val="004B6CDA"/>
    <w:rsid w:val="004B6E73"/>
    <w:rsid w:val="004B6FDF"/>
    <w:rsid w:val="004B7EE4"/>
    <w:rsid w:val="004C06D6"/>
    <w:rsid w:val="004C1F84"/>
    <w:rsid w:val="004C205F"/>
    <w:rsid w:val="004C28AB"/>
    <w:rsid w:val="004C3701"/>
    <w:rsid w:val="004C4718"/>
    <w:rsid w:val="004C50EC"/>
    <w:rsid w:val="004C579D"/>
    <w:rsid w:val="004C6115"/>
    <w:rsid w:val="004C6347"/>
    <w:rsid w:val="004C7556"/>
    <w:rsid w:val="004C7691"/>
    <w:rsid w:val="004D0713"/>
    <w:rsid w:val="004D201B"/>
    <w:rsid w:val="004D2F4B"/>
    <w:rsid w:val="004D2FE8"/>
    <w:rsid w:val="004D379D"/>
    <w:rsid w:val="004D471B"/>
    <w:rsid w:val="004D4AD0"/>
    <w:rsid w:val="004D6CF7"/>
    <w:rsid w:val="004D6DBF"/>
    <w:rsid w:val="004D72E3"/>
    <w:rsid w:val="004E308A"/>
    <w:rsid w:val="004E4147"/>
    <w:rsid w:val="004E492C"/>
    <w:rsid w:val="004E56FF"/>
    <w:rsid w:val="004E5ADA"/>
    <w:rsid w:val="004E5B18"/>
    <w:rsid w:val="004E6540"/>
    <w:rsid w:val="004E68BC"/>
    <w:rsid w:val="004F00B3"/>
    <w:rsid w:val="004F095C"/>
    <w:rsid w:val="004F0BCF"/>
    <w:rsid w:val="004F1213"/>
    <w:rsid w:val="004F12A0"/>
    <w:rsid w:val="004F459E"/>
    <w:rsid w:val="004F4CDC"/>
    <w:rsid w:val="004F4D8B"/>
    <w:rsid w:val="004F4E44"/>
    <w:rsid w:val="004F4F4C"/>
    <w:rsid w:val="004F4FF1"/>
    <w:rsid w:val="004F506D"/>
    <w:rsid w:val="004F6065"/>
    <w:rsid w:val="004F6107"/>
    <w:rsid w:val="004F61B1"/>
    <w:rsid w:val="004F6A40"/>
    <w:rsid w:val="004F7422"/>
    <w:rsid w:val="00500DB8"/>
    <w:rsid w:val="005011A5"/>
    <w:rsid w:val="00501E8E"/>
    <w:rsid w:val="005023CE"/>
    <w:rsid w:val="005025C4"/>
    <w:rsid w:val="005035A8"/>
    <w:rsid w:val="005049F6"/>
    <w:rsid w:val="00507559"/>
    <w:rsid w:val="005079DC"/>
    <w:rsid w:val="00507EBB"/>
    <w:rsid w:val="00507F27"/>
    <w:rsid w:val="00510354"/>
    <w:rsid w:val="0051154E"/>
    <w:rsid w:val="00511E22"/>
    <w:rsid w:val="0051275C"/>
    <w:rsid w:val="00514064"/>
    <w:rsid w:val="00514599"/>
    <w:rsid w:val="00514B43"/>
    <w:rsid w:val="00516114"/>
    <w:rsid w:val="00516430"/>
    <w:rsid w:val="00516A86"/>
    <w:rsid w:val="00517736"/>
    <w:rsid w:val="00517A7A"/>
    <w:rsid w:val="00517DA1"/>
    <w:rsid w:val="00520E60"/>
    <w:rsid w:val="005213D0"/>
    <w:rsid w:val="00523419"/>
    <w:rsid w:val="00524BD2"/>
    <w:rsid w:val="00524C3B"/>
    <w:rsid w:val="005253EF"/>
    <w:rsid w:val="0052563E"/>
    <w:rsid w:val="005260B7"/>
    <w:rsid w:val="005276CF"/>
    <w:rsid w:val="005300A6"/>
    <w:rsid w:val="00530C4F"/>
    <w:rsid w:val="00532016"/>
    <w:rsid w:val="00532E50"/>
    <w:rsid w:val="00532EF6"/>
    <w:rsid w:val="0053308C"/>
    <w:rsid w:val="0053367E"/>
    <w:rsid w:val="005342EC"/>
    <w:rsid w:val="00534714"/>
    <w:rsid w:val="0053555D"/>
    <w:rsid w:val="005355F7"/>
    <w:rsid w:val="005359F3"/>
    <w:rsid w:val="00536128"/>
    <w:rsid w:val="005378F4"/>
    <w:rsid w:val="00540414"/>
    <w:rsid w:val="00540A1E"/>
    <w:rsid w:val="0054170B"/>
    <w:rsid w:val="005428DE"/>
    <w:rsid w:val="00542AD8"/>
    <w:rsid w:val="005432F9"/>
    <w:rsid w:val="00543968"/>
    <w:rsid w:val="005459A5"/>
    <w:rsid w:val="00545A59"/>
    <w:rsid w:val="0054631C"/>
    <w:rsid w:val="00547603"/>
    <w:rsid w:val="00547787"/>
    <w:rsid w:val="0054781C"/>
    <w:rsid w:val="00547C4C"/>
    <w:rsid w:val="005502B7"/>
    <w:rsid w:val="005512F8"/>
    <w:rsid w:val="005513DC"/>
    <w:rsid w:val="00551E9D"/>
    <w:rsid w:val="00552FA8"/>
    <w:rsid w:val="00553A32"/>
    <w:rsid w:val="005541FE"/>
    <w:rsid w:val="00554540"/>
    <w:rsid w:val="0055509A"/>
    <w:rsid w:val="005552A3"/>
    <w:rsid w:val="0055549B"/>
    <w:rsid w:val="00556D4F"/>
    <w:rsid w:val="005570A7"/>
    <w:rsid w:val="0055799F"/>
    <w:rsid w:val="00557C95"/>
    <w:rsid w:val="005607AE"/>
    <w:rsid w:val="005629B9"/>
    <w:rsid w:val="00563DE5"/>
    <w:rsid w:val="00564E0D"/>
    <w:rsid w:val="00565C9B"/>
    <w:rsid w:val="00565DF4"/>
    <w:rsid w:val="005675BB"/>
    <w:rsid w:val="00570577"/>
    <w:rsid w:val="00571011"/>
    <w:rsid w:val="00571B2B"/>
    <w:rsid w:val="0057281A"/>
    <w:rsid w:val="00572CC2"/>
    <w:rsid w:val="00573990"/>
    <w:rsid w:val="00574958"/>
    <w:rsid w:val="005749B9"/>
    <w:rsid w:val="00574F7D"/>
    <w:rsid w:val="00575214"/>
    <w:rsid w:val="0057547B"/>
    <w:rsid w:val="00575D33"/>
    <w:rsid w:val="005762DD"/>
    <w:rsid w:val="00576AA0"/>
    <w:rsid w:val="00576E1E"/>
    <w:rsid w:val="00577781"/>
    <w:rsid w:val="00580512"/>
    <w:rsid w:val="005811E6"/>
    <w:rsid w:val="00581BDA"/>
    <w:rsid w:val="00582160"/>
    <w:rsid w:val="00582194"/>
    <w:rsid w:val="00582619"/>
    <w:rsid w:val="00584F5B"/>
    <w:rsid w:val="00585D56"/>
    <w:rsid w:val="00585E6C"/>
    <w:rsid w:val="0058773E"/>
    <w:rsid w:val="0058789B"/>
    <w:rsid w:val="00587CB5"/>
    <w:rsid w:val="00587E8B"/>
    <w:rsid w:val="005900DC"/>
    <w:rsid w:val="00590149"/>
    <w:rsid w:val="00590522"/>
    <w:rsid w:val="005926D3"/>
    <w:rsid w:val="005930B5"/>
    <w:rsid w:val="005937D4"/>
    <w:rsid w:val="00593EE6"/>
    <w:rsid w:val="0059466E"/>
    <w:rsid w:val="00595583"/>
    <w:rsid w:val="00595FC3"/>
    <w:rsid w:val="005A04F8"/>
    <w:rsid w:val="005A0EB7"/>
    <w:rsid w:val="005A0EEF"/>
    <w:rsid w:val="005A12D5"/>
    <w:rsid w:val="005A16E5"/>
    <w:rsid w:val="005A1971"/>
    <w:rsid w:val="005A201A"/>
    <w:rsid w:val="005A27EF"/>
    <w:rsid w:val="005A3A07"/>
    <w:rsid w:val="005A4184"/>
    <w:rsid w:val="005A50D5"/>
    <w:rsid w:val="005A51DB"/>
    <w:rsid w:val="005A52A3"/>
    <w:rsid w:val="005A542C"/>
    <w:rsid w:val="005A5685"/>
    <w:rsid w:val="005A71FE"/>
    <w:rsid w:val="005A7F8C"/>
    <w:rsid w:val="005B030A"/>
    <w:rsid w:val="005B03C5"/>
    <w:rsid w:val="005B143E"/>
    <w:rsid w:val="005B2115"/>
    <w:rsid w:val="005B2F1B"/>
    <w:rsid w:val="005B3B3B"/>
    <w:rsid w:val="005B48D2"/>
    <w:rsid w:val="005B4D09"/>
    <w:rsid w:val="005B50D4"/>
    <w:rsid w:val="005B6756"/>
    <w:rsid w:val="005B76D5"/>
    <w:rsid w:val="005B77C0"/>
    <w:rsid w:val="005C04C3"/>
    <w:rsid w:val="005C1124"/>
    <w:rsid w:val="005C1E7C"/>
    <w:rsid w:val="005C2A5A"/>
    <w:rsid w:val="005C36F9"/>
    <w:rsid w:val="005C4609"/>
    <w:rsid w:val="005C4AD6"/>
    <w:rsid w:val="005C4F82"/>
    <w:rsid w:val="005C7646"/>
    <w:rsid w:val="005C79EC"/>
    <w:rsid w:val="005D095A"/>
    <w:rsid w:val="005D193B"/>
    <w:rsid w:val="005D1DC4"/>
    <w:rsid w:val="005D283A"/>
    <w:rsid w:val="005D31A0"/>
    <w:rsid w:val="005D3467"/>
    <w:rsid w:val="005D3525"/>
    <w:rsid w:val="005D3E0B"/>
    <w:rsid w:val="005D4E1A"/>
    <w:rsid w:val="005D5D71"/>
    <w:rsid w:val="005D6539"/>
    <w:rsid w:val="005D7193"/>
    <w:rsid w:val="005D7794"/>
    <w:rsid w:val="005E0198"/>
    <w:rsid w:val="005E0546"/>
    <w:rsid w:val="005E063F"/>
    <w:rsid w:val="005E2219"/>
    <w:rsid w:val="005E3418"/>
    <w:rsid w:val="005E4079"/>
    <w:rsid w:val="005E47CF"/>
    <w:rsid w:val="005E5C72"/>
    <w:rsid w:val="005F162F"/>
    <w:rsid w:val="005F2065"/>
    <w:rsid w:val="005F2A7A"/>
    <w:rsid w:val="005F2E67"/>
    <w:rsid w:val="005F4512"/>
    <w:rsid w:val="005F456B"/>
    <w:rsid w:val="005F5F43"/>
    <w:rsid w:val="005F60A9"/>
    <w:rsid w:val="005F67C5"/>
    <w:rsid w:val="005F72D2"/>
    <w:rsid w:val="005F79E9"/>
    <w:rsid w:val="006022D7"/>
    <w:rsid w:val="006036CE"/>
    <w:rsid w:val="00603AD3"/>
    <w:rsid w:val="00604DFD"/>
    <w:rsid w:val="006055A0"/>
    <w:rsid w:val="0060570B"/>
    <w:rsid w:val="00605A57"/>
    <w:rsid w:val="00605B4B"/>
    <w:rsid w:val="00605FDB"/>
    <w:rsid w:val="0061040B"/>
    <w:rsid w:val="00610499"/>
    <w:rsid w:val="00611618"/>
    <w:rsid w:val="00611F90"/>
    <w:rsid w:val="006130DC"/>
    <w:rsid w:val="00613A83"/>
    <w:rsid w:val="00613FE6"/>
    <w:rsid w:val="0061445B"/>
    <w:rsid w:val="0061457E"/>
    <w:rsid w:val="00614A08"/>
    <w:rsid w:val="00614E6A"/>
    <w:rsid w:val="00614FFF"/>
    <w:rsid w:val="00615618"/>
    <w:rsid w:val="00615703"/>
    <w:rsid w:val="006159AA"/>
    <w:rsid w:val="00615B0F"/>
    <w:rsid w:val="006171C9"/>
    <w:rsid w:val="0061792A"/>
    <w:rsid w:val="00617933"/>
    <w:rsid w:val="00617AEC"/>
    <w:rsid w:val="00617AF9"/>
    <w:rsid w:val="0062050F"/>
    <w:rsid w:val="00620D53"/>
    <w:rsid w:val="00620F7C"/>
    <w:rsid w:val="00620FDE"/>
    <w:rsid w:val="006212DC"/>
    <w:rsid w:val="00622275"/>
    <w:rsid w:val="006226EE"/>
    <w:rsid w:val="00622A46"/>
    <w:rsid w:val="006231CD"/>
    <w:rsid w:val="0062428A"/>
    <w:rsid w:val="006247C7"/>
    <w:rsid w:val="006248C7"/>
    <w:rsid w:val="00624A1C"/>
    <w:rsid w:val="00625AFF"/>
    <w:rsid w:val="00625C94"/>
    <w:rsid w:val="00626914"/>
    <w:rsid w:val="00626F9D"/>
    <w:rsid w:val="0062700C"/>
    <w:rsid w:val="00627961"/>
    <w:rsid w:val="00627FCF"/>
    <w:rsid w:val="006301E6"/>
    <w:rsid w:val="0063157D"/>
    <w:rsid w:val="006318BC"/>
    <w:rsid w:val="00631BD5"/>
    <w:rsid w:val="00632093"/>
    <w:rsid w:val="006320A1"/>
    <w:rsid w:val="00632706"/>
    <w:rsid w:val="006327E5"/>
    <w:rsid w:val="00634E83"/>
    <w:rsid w:val="006360DA"/>
    <w:rsid w:val="00636FDB"/>
    <w:rsid w:val="00637367"/>
    <w:rsid w:val="00637770"/>
    <w:rsid w:val="006377A9"/>
    <w:rsid w:val="006378AE"/>
    <w:rsid w:val="006408AA"/>
    <w:rsid w:val="006428A6"/>
    <w:rsid w:val="006434E5"/>
    <w:rsid w:val="0064419E"/>
    <w:rsid w:val="006448E1"/>
    <w:rsid w:val="00644C68"/>
    <w:rsid w:val="00644E85"/>
    <w:rsid w:val="00645D5B"/>
    <w:rsid w:val="00645D81"/>
    <w:rsid w:val="00646142"/>
    <w:rsid w:val="00647076"/>
    <w:rsid w:val="00647302"/>
    <w:rsid w:val="00651674"/>
    <w:rsid w:val="00652125"/>
    <w:rsid w:val="00652C16"/>
    <w:rsid w:val="006532EB"/>
    <w:rsid w:val="0065361C"/>
    <w:rsid w:val="00653E54"/>
    <w:rsid w:val="006543F2"/>
    <w:rsid w:val="0065461F"/>
    <w:rsid w:val="00654F56"/>
    <w:rsid w:val="00654F9E"/>
    <w:rsid w:val="006553F1"/>
    <w:rsid w:val="00655795"/>
    <w:rsid w:val="00655C53"/>
    <w:rsid w:val="006569E7"/>
    <w:rsid w:val="006577E6"/>
    <w:rsid w:val="006577FC"/>
    <w:rsid w:val="00660842"/>
    <w:rsid w:val="00660A09"/>
    <w:rsid w:val="0066191A"/>
    <w:rsid w:val="00662048"/>
    <w:rsid w:val="0066210F"/>
    <w:rsid w:val="006626A2"/>
    <w:rsid w:val="00662848"/>
    <w:rsid w:val="00662AC8"/>
    <w:rsid w:val="00663481"/>
    <w:rsid w:val="00663CC7"/>
    <w:rsid w:val="0066404B"/>
    <w:rsid w:val="00664067"/>
    <w:rsid w:val="00664B0E"/>
    <w:rsid w:val="00664B67"/>
    <w:rsid w:val="006701DC"/>
    <w:rsid w:val="0067030C"/>
    <w:rsid w:val="00670820"/>
    <w:rsid w:val="00670A36"/>
    <w:rsid w:val="00670DB6"/>
    <w:rsid w:val="006723E8"/>
    <w:rsid w:val="00674AEF"/>
    <w:rsid w:val="00674F05"/>
    <w:rsid w:val="00675128"/>
    <w:rsid w:val="00675C0C"/>
    <w:rsid w:val="00675E9C"/>
    <w:rsid w:val="006776C7"/>
    <w:rsid w:val="006801E4"/>
    <w:rsid w:val="00681775"/>
    <w:rsid w:val="006829DD"/>
    <w:rsid w:val="00684281"/>
    <w:rsid w:val="00684884"/>
    <w:rsid w:val="00685FA0"/>
    <w:rsid w:val="00686484"/>
    <w:rsid w:val="00686BAD"/>
    <w:rsid w:val="00686DB2"/>
    <w:rsid w:val="00686F9B"/>
    <w:rsid w:val="006873FD"/>
    <w:rsid w:val="0069008A"/>
    <w:rsid w:val="00693AA7"/>
    <w:rsid w:val="00693D42"/>
    <w:rsid w:val="00693F54"/>
    <w:rsid w:val="00694F1C"/>
    <w:rsid w:val="00695199"/>
    <w:rsid w:val="00695314"/>
    <w:rsid w:val="0069602E"/>
    <w:rsid w:val="006A02C6"/>
    <w:rsid w:val="006A0778"/>
    <w:rsid w:val="006A0D2A"/>
    <w:rsid w:val="006A106E"/>
    <w:rsid w:val="006A10DD"/>
    <w:rsid w:val="006A1673"/>
    <w:rsid w:val="006A1935"/>
    <w:rsid w:val="006A215F"/>
    <w:rsid w:val="006A262E"/>
    <w:rsid w:val="006A2ECF"/>
    <w:rsid w:val="006A3B76"/>
    <w:rsid w:val="006A4550"/>
    <w:rsid w:val="006A5573"/>
    <w:rsid w:val="006A5974"/>
    <w:rsid w:val="006A5BDA"/>
    <w:rsid w:val="006A6837"/>
    <w:rsid w:val="006A7E5D"/>
    <w:rsid w:val="006B0263"/>
    <w:rsid w:val="006B083F"/>
    <w:rsid w:val="006B167B"/>
    <w:rsid w:val="006B25E5"/>
    <w:rsid w:val="006B26C1"/>
    <w:rsid w:val="006B2845"/>
    <w:rsid w:val="006B3299"/>
    <w:rsid w:val="006B3513"/>
    <w:rsid w:val="006B54A7"/>
    <w:rsid w:val="006B598F"/>
    <w:rsid w:val="006B5ADE"/>
    <w:rsid w:val="006B60EA"/>
    <w:rsid w:val="006B6F11"/>
    <w:rsid w:val="006B7DF2"/>
    <w:rsid w:val="006C215F"/>
    <w:rsid w:val="006C235C"/>
    <w:rsid w:val="006C2C7A"/>
    <w:rsid w:val="006C2EFA"/>
    <w:rsid w:val="006C3051"/>
    <w:rsid w:val="006C3881"/>
    <w:rsid w:val="006C63D4"/>
    <w:rsid w:val="006C71A4"/>
    <w:rsid w:val="006C730A"/>
    <w:rsid w:val="006C7F1A"/>
    <w:rsid w:val="006C7FD3"/>
    <w:rsid w:val="006D0E0E"/>
    <w:rsid w:val="006D0E79"/>
    <w:rsid w:val="006D16D7"/>
    <w:rsid w:val="006D174F"/>
    <w:rsid w:val="006D1A10"/>
    <w:rsid w:val="006D2A8B"/>
    <w:rsid w:val="006D371C"/>
    <w:rsid w:val="006D420C"/>
    <w:rsid w:val="006D48C6"/>
    <w:rsid w:val="006D4D72"/>
    <w:rsid w:val="006D500E"/>
    <w:rsid w:val="006D52E6"/>
    <w:rsid w:val="006D585C"/>
    <w:rsid w:val="006D59E1"/>
    <w:rsid w:val="006D64AD"/>
    <w:rsid w:val="006D676D"/>
    <w:rsid w:val="006D678E"/>
    <w:rsid w:val="006D6ADC"/>
    <w:rsid w:val="006E2056"/>
    <w:rsid w:val="006E2F06"/>
    <w:rsid w:val="006E3076"/>
    <w:rsid w:val="006E42A4"/>
    <w:rsid w:val="006E5F0B"/>
    <w:rsid w:val="006E61B5"/>
    <w:rsid w:val="006E62E2"/>
    <w:rsid w:val="006E6508"/>
    <w:rsid w:val="006E6F70"/>
    <w:rsid w:val="006E73B3"/>
    <w:rsid w:val="006E799E"/>
    <w:rsid w:val="006E7CF0"/>
    <w:rsid w:val="006F0499"/>
    <w:rsid w:val="006F0740"/>
    <w:rsid w:val="006F0C94"/>
    <w:rsid w:val="006F236A"/>
    <w:rsid w:val="006F431C"/>
    <w:rsid w:val="006F440F"/>
    <w:rsid w:val="006F57AF"/>
    <w:rsid w:val="006F5DA0"/>
    <w:rsid w:val="006F653C"/>
    <w:rsid w:val="006F69B1"/>
    <w:rsid w:val="006F6C63"/>
    <w:rsid w:val="006F75A3"/>
    <w:rsid w:val="00700387"/>
    <w:rsid w:val="00700BB6"/>
    <w:rsid w:val="0070150A"/>
    <w:rsid w:val="00701590"/>
    <w:rsid w:val="0070206A"/>
    <w:rsid w:val="00702227"/>
    <w:rsid w:val="00702F60"/>
    <w:rsid w:val="00703F07"/>
    <w:rsid w:val="00704366"/>
    <w:rsid w:val="00704405"/>
    <w:rsid w:val="0070772F"/>
    <w:rsid w:val="00707D62"/>
    <w:rsid w:val="00711A1C"/>
    <w:rsid w:val="00711F0D"/>
    <w:rsid w:val="007130DE"/>
    <w:rsid w:val="00714FCB"/>
    <w:rsid w:val="0071631A"/>
    <w:rsid w:val="00716469"/>
    <w:rsid w:val="00716723"/>
    <w:rsid w:val="007177E4"/>
    <w:rsid w:val="0072065D"/>
    <w:rsid w:val="00720C68"/>
    <w:rsid w:val="007219EB"/>
    <w:rsid w:val="0072227E"/>
    <w:rsid w:val="00722F6C"/>
    <w:rsid w:val="0072392B"/>
    <w:rsid w:val="00723D79"/>
    <w:rsid w:val="00724515"/>
    <w:rsid w:val="007245D0"/>
    <w:rsid w:val="00724CDE"/>
    <w:rsid w:val="0072615D"/>
    <w:rsid w:val="00727D8D"/>
    <w:rsid w:val="007304E9"/>
    <w:rsid w:val="00730838"/>
    <w:rsid w:val="00731065"/>
    <w:rsid w:val="00731406"/>
    <w:rsid w:val="00731E1A"/>
    <w:rsid w:val="007324E5"/>
    <w:rsid w:val="00735000"/>
    <w:rsid w:val="00735C7B"/>
    <w:rsid w:val="00735FBB"/>
    <w:rsid w:val="00736396"/>
    <w:rsid w:val="00737160"/>
    <w:rsid w:val="00740013"/>
    <w:rsid w:val="007417DE"/>
    <w:rsid w:val="00742EDA"/>
    <w:rsid w:val="00744C01"/>
    <w:rsid w:val="0074643F"/>
    <w:rsid w:val="00746D4E"/>
    <w:rsid w:val="00747A9B"/>
    <w:rsid w:val="0075032F"/>
    <w:rsid w:val="00750438"/>
    <w:rsid w:val="00751C49"/>
    <w:rsid w:val="00752048"/>
    <w:rsid w:val="00752527"/>
    <w:rsid w:val="00752E76"/>
    <w:rsid w:val="00753342"/>
    <w:rsid w:val="0075379B"/>
    <w:rsid w:val="00753D8F"/>
    <w:rsid w:val="0075518D"/>
    <w:rsid w:val="00760D1D"/>
    <w:rsid w:val="00761306"/>
    <w:rsid w:val="00761844"/>
    <w:rsid w:val="007624DF"/>
    <w:rsid w:val="00762769"/>
    <w:rsid w:val="0076325D"/>
    <w:rsid w:val="00764576"/>
    <w:rsid w:val="00770EE2"/>
    <w:rsid w:val="00771BED"/>
    <w:rsid w:val="00771C4E"/>
    <w:rsid w:val="0077220F"/>
    <w:rsid w:val="0077383A"/>
    <w:rsid w:val="00775AFF"/>
    <w:rsid w:val="00776A8A"/>
    <w:rsid w:val="00776BDA"/>
    <w:rsid w:val="007771DF"/>
    <w:rsid w:val="00777265"/>
    <w:rsid w:val="0077729A"/>
    <w:rsid w:val="007777D7"/>
    <w:rsid w:val="00780384"/>
    <w:rsid w:val="007808C2"/>
    <w:rsid w:val="00780990"/>
    <w:rsid w:val="00780CDC"/>
    <w:rsid w:val="00781F4A"/>
    <w:rsid w:val="0078290A"/>
    <w:rsid w:val="0078342A"/>
    <w:rsid w:val="0078352B"/>
    <w:rsid w:val="00783BA9"/>
    <w:rsid w:val="00784A20"/>
    <w:rsid w:val="00786197"/>
    <w:rsid w:val="00786865"/>
    <w:rsid w:val="00787243"/>
    <w:rsid w:val="00790012"/>
    <w:rsid w:val="0079011D"/>
    <w:rsid w:val="0079039A"/>
    <w:rsid w:val="0079092E"/>
    <w:rsid w:val="00790BEA"/>
    <w:rsid w:val="0079174D"/>
    <w:rsid w:val="007917B7"/>
    <w:rsid w:val="0079381C"/>
    <w:rsid w:val="007940B5"/>
    <w:rsid w:val="00794A00"/>
    <w:rsid w:val="00795DD2"/>
    <w:rsid w:val="007975BD"/>
    <w:rsid w:val="00797620"/>
    <w:rsid w:val="0079766D"/>
    <w:rsid w:val="00797CBD"/>
    <w:rsid w:val="007A07D3"/>
    <w:rsid w:val="007A2B38"/>
    <w:rsid w:val="007A2DC3"/>
    <w:rsid w:val="007A3996"/>
    <w:rsid w:val="007A4225"/>
    <w:rsid w:val="007A42FB"/>
    <w:rsid w:val="007A5ED6"/>
    <w:rsid w:val="007A63C6"/>
    <w:rsid w:val="007A70A2"/>
    <w:rsid w:val="007B0910"/>
    <w:rsid w:val="007B1E23"/>
    <w:rsid w:val="007B2A9B"/>
    <w:rsid w:val="007B32AD"/>
    <w:rsid w:val="007B3A44"/>
    <w:rsid w:val="007B3EF5"/>
    <w:rsid w:val="007B416C"/>
    <w:rsid w:val="007B4B23"/>
    <w:rsid w:val="007B4D31"/>
    <w:rsid w:val="007B5AD3"/>
    <w:rsid w:val="007B70B0"/>
    <w:rsid w:val="007B7D7D"/>
    <w:rsid w:val="007B7FB2"/>
    <w:rsid w:val="007C0CE5"/>
    <w:rsid w:val="007C0FB0"/>
    <w:rsid w:val="007C3448"/>
    <w:rsid w:val="007C348D"/>
    <w:rsid w:val="007C34D7"/>
    <w:rsid w:val="007C3B07"/>
    <w:rsid w:val="007C45AE"/>
    <w:rsid w:val="007C466F"/>
    <w:rsid w:val="007C47EB"/>
    <w:rsid w:val="007C482B"/>
    <w:rsid w:val="007C578F"/>
    <w:rsid w:val="007C57A5"/>
    <w:rsid w:val="007C5B8A"/>
    <w:rsid w:val="007C7BEA"/>
    <w:rsid w:val="007D04F3"/>
    <w:rsid w:val="007D056B"/>
    <w:rsid w:val="007D0596"/>
    <w:rsid w:val="007D1130"/>
    <w:rsid w:val="007D2252"/>
    <w:rsid w:val="007D24CA"/>
    <w:rsid w:val="007D2932"/>
    <w:rsid w:val="007D2D2E"/>
    <w:rsid w:val="007D3A06"/>
    <w:rsid w:val="007D4982"/>
    <w:rsid w:val="007D5874"/>
    <w:rsid w:val="007D5D5D"/>
    <w:rsid w:val="007D60EE"/>
    <w:rsid w:val="007D667F"/>
    <w:rsid w:val="007D6DA6"/>
    <w:rsid w:val="007D7B70"/>
    <w:rsid w:val="007E0D62"/>
    <w:rsid w:val="007E0F8B"/>
    <w:rsid w:val="007E202A"/>
    <w:rsid w:val="007E220B"/>
    <w:rsid w:val="007E23CE"/>
    <w:rsid w:val="007E331C"/>
    <w:rsid w:val="007E33A6"/>
    <w:rsid w:val="007E3461"/>
    <w:rsid w:val="007E4413"/>
    <w:rsid w:val="007E444C"/>
    <w:rsid w:val="007E4889"/>
    <w:rsid w:val="007E5087"/>
    <w:rsid w:val="007E516A"/>
    <w:rsid w:val="007E5812"/>
    <w:rsid w:val="007E6239"/>
    <w:rsid w:val="007E65FD"/>
    <w:rsid w:val="007E665A"/>
    <w:rsid w:val="007E6A5C"/>
    <w:rsid w:val="007E71CC"/>
    <w:rsid w:val="007F0F23"/>
    <w:rsid w:val="007F127B"/>
    <w:rsid w:val="007F1D96"/>
    <w:rsid w:val="007F23A2"/>
    <w:rsid w:val="007F2F2F"/>
    <w:rsid w:val="007F3876"/>
    <w:rsid w:val="007F5935"/>
    <w:rsid w:val="007F5F88"/>
    <w:rsid w:val="007F7401"/>
    <w:rsid w:val="007F76E7"/>
    <w:rsid w:val="007F7AFA"/>
    <w:rsid w:val="00800614"/>
    <w:rsid w:val="00800A27"/>
    <w:rsid w:val="00800C11"/>
    <w:rsid w:val="00801DD6"/>
    <w:rsid w:val="00802486"/>
    <w:rsid w:val="008024D3"/>
    <w:rsid w:val="00802675"/>
    <w:rsid w:val="00802843"/>
    <w:rsid w:val="00803659"/>
    <w:rsid w:val="00803AD1"/>
    <w:rsid w:val="008064B4"/>
    <w:rsid w:val="0080728F"/>
    <w:rsid w:val="00810635"/>
    <w:rsid w:val="00810E63"/>
    <w:rsid w:val="0081124A"/>
    <w:rsid w:val="0081149F"/>
    <w:rsid w:val="00811B28"/>
    <w:rsid w:val="008125BD"/>
    <w:rsid w:val="00813737"/>
    <w:rsid w:val="00814C8F"/>
    <w:rsid w:val="00814D5A"/>
    <w:rsid w:val="00814FA9"/>
    <w:rsid w:val="00820926"/>
    <w:rsid w:val="008209ED"/>
    <w:rsid w:val="00821394"/>
    <w:rsid w:val="00821422"/>
    <w:rsid w:val="008217E4"/>
    <w:rsid w:val="00822FA7"/>
    <w:rsid w:val="0082314B"/>
    <w:rsid w:val="00823632"/>
    <w:rsid w:val="00823F19"/>
    <w:rsid w:val="008247DB"/>
    <w:rsid w:val="00824CE5"/>
    <w:rsid w:val="008251CB"/>
    <w:rsid w:val="00825809"/>
    <w:rsid w:val="00825B7C"/>
    <w:rsid w:val="00825D9F"/>
    <w:rsid w:val="00825F4E"/>
    <w:rsid w:val="0082613F"/>
    <w:rsid w:val="008268E9"/>
    <w:rsid w:val="00826ACC"/>
    <w:rsid w:val="00827307"/>
    <w:rsid w:val="00827580"/>
    <w:rsid w:val="00830167"/>
    <w:rsid w:val="008302A5"/>
    <w:rsid w:val="00830ED2"/>
    <w:rsid w:val="00831F58"/>
    <w:rsid w:val="008323C2"/>
    <w:rsid w:val="00832905"/>
    <w:rsid w:val="008329D5"/>
    <w:rsid w:val="00832FCA"/>
    <w:rsid w:val="00833020"/>
    <w:rsid w:val="00833146"/>
    <w:rsid w:val="008338F5"/>
    <w:rsid w:val="00833A0A"/>
    <w:rsid w:val="0083471F"/>
    <w:rsid w:val="00834DF2"/>
    <w:rsid w:val="008356BA"/>
    <w:rsid w:val="008359F6"/>
    <w:rsid w:val="00836DBE"/>
    <w:rsid w:val="0084106D"/>
    <w:rsid w:val="0084124C"/>
    <w:rsid w:val="008415AB"/>
    <w:rsid w:val="008417CA"/>
    <w:rsid w:val="008425E8"/>
    <w:rsid w:val="00843859"/>
    <w:rsid w:val="00844492"/>
    <w:rsid w:val="008448D8"/>
    <w:rsid w:val="00844D6D"/>
    <w:rsid w:val="00845052"/>
    <w:rsid w:val="00845558"/>
    <w:rsid w:val="00846099"/>
    <w:rsid w:val="00846200"/>
    <w:rsid w:val="008463D0"/>
    <w:rsid w:val="00846476"/>
    <w:rsid w:val="0084654D"/>
    <w:rsid w:val="00846CB7"/>
    <w:rsid w:val="008470DE"/>
    <w:rsid w:val="00847A59"/>
    <w:rsid w:val="00850432"/>
    <w:rsid w:val="008507AD"/>
    <w:rsid w:val="00850FA5"/>
    <w:rsid w:val="00851445"/>
    <w:rsid w:val="00852343"/>
    <w:rsid w:val="0085261E"/>
    <w:rsid w:val="008527BB"/>
    <w:rsid w:val="00852AD0"/>
    <w:rsid w:val="0085367A"/>
    <w:rsid w:val="00853856"/>
    <w:rsid w:val="00854412"/>
    <w:rsid w:val="0085466C"/>
    <w:rsid w:val="0085626D"/>
    <w:rsid w:val="00856F5C"/>
    <w:rsid w:val="008577D7"/>
    <w:rsid w:val="00861043"/>
    <w:rsid w:val="00861E07"/>
    <w:rsid w:val="00861F8C"/>
    <w:rsid w:val="00861FE8"/>
    <w:rsid w:val="00862077"/>
    <w:rsid w:val="00862485"/>
    <w:rsid w:val="00862D83"/>
    <w:rsid w:val="0086318E"/>
    <w:rsid w:val="008637A6"/>
    <w:rsid w:val="00863BBD"/>
    <w:rsid w:val="00864C43"/>
    <w:rsid w:val="00865866"/>
    <w:rsid w:val="008659B4"/>
    <w:rsid w:val="00866C63"/>
    <w:rsid w:val="00866F9F"/>
    <w:rsid w:val="008679DF"/>
    <w:rsid w:val="008701C0"/>
    <w:rsid w:val="00870587"/>
    <w:rsid w:val="00870C68"/>
    <w:rsid w:val="00871C9C"/>
    <w:rsid w:val="00871CD3"/>
    <w:rsid w:val="008749A0"/>
    <w:rsid w:val="00875684"/>
    <w:rsid w:val="008765D9"/>
    <w:rsid w:val="008770FE"/>
    <w:rsid w:val="0087743A"/>
    <w:rsid w:val="00877766"/>
    <w:rsid w:val="00880ED4"/>
    <w:rsid w:val="008810AA"/>
    <w:rsid w:val="00881EEB"/>
    <w:rsid w:val="008827A2"/>
    <w:rsid w:val="00882F58"/>
    <w:rsid w:val="00883309"/>
    <w:rsid w:val="008839FC"/>
    <w:rsid w:val="00890A41"/>
    <w:rsid w:val="00891FFF"/>
    <w:rsid w:val="008940A5"/>
    <w:rsid w:val="00894CB2"/>
    <w:rsid w:val="00894E4D"/>
    <w:rsid w:val="0089638F"/>
    <w:rsid w:val="008A04C9"/>
    <w:rsid w:val="008A068B"/>
    <w:rsid w:val="008A2A74"/>
    <w:rsid w:val="008A2BC4"/>
    <w:rsid w:val="008A319B"/>
    <w:rsid w:val="008A3C8F"/>
    <w:rsid w:val="008A4738"/>
    <w:rsid w:val="008A55F7"/>
    <w:rsid w:val="008A5CD3"/>
    <w:rsid w:val="008A61B1"/>
    <w:rsid w:val="008A63EE"/>
    <w:rsid w:val="008A6E2F"/>
    <w:rsid w:val="008A7B1A"/>
    <w:rsid w:val="008A7EBA"/>
    <w:rsid w:val="008B242F"/>
    <w:rsid w:val="008B2CAE"/>
    <w:rsid w:val="008B2E25"/>
    <w:rsid w:val="008B2E60"/>
    <w:rsid w:val="008B2FE7"/>
    <w:rsid w:val="008B373A"/>
    <w:rsid w:val="008B38EA"/>
    <w:rsid w:val="008B4A24"/>
    <w:rsid w:val="008B502E"/>
    <w:rsid w:val="008B6BF1"/>
    <w:rsid w:val="008C0968"/>
    <w:rsid w:val="008C0A1F"/>
    <w:rsid w:val="008C0D42"/>
    <w:rsid w:val="008C11CE"/>
    <w:rsid w:val="008C26DD"/>
    <w:rsid w:val="008C2AEB"/>
    <w:rsid w:val="008C2F0E"/>
    <w:rsid w:val="008C2F57"/>
    <w:rsid w:val="008C3575"/>
    <w:rsid w:val="008C4D55"/>
    <w:rsid w:val="008C5BEC"/>
    <w:rsid w:val="008C68D4"/>
    <w:rsid w:val="008C6A33"/>
    <w:rsid w:val="008C7D00"/>
    <w:rsid w:val="008C7F92"/>
    <w:rsid w:val="008C7FE4"/>
    <w:rsid w:val="008D036D"/>
    <w:rsid w:val="008D0AB6"/>
    <w:rsid w:val="008D245C"/>
    <w:rsid w:val="008D28A9"/>
    <w:rsid w:val="008D4380"/>
    <w:rsid w:val="008D4439"/>
    <w:rsid w:val="008D54BD"/>
    <w:rsid w:val="008D66F7"/>
    <w:rsid w:val="008D7275"/>
    <w:rsid w:val="008D7682"/>
    <w:rsid w:val="008D76D1"/>
    <w:rsid w:val="008E005C"/>
    <w:rsid w:val="008E0CB6"/>
    <w:rsid w:val="008E1DE4"/>
    <w:rsid w:val="008E1F1D"/>
    <w:rsid w:val="008E1F70"/>
    <w:rsid w:val="008E2DC4"/>
    <w:rsid w:val="008E3D08"/>
    <w:rsid w:val="008E4766"/>
    <w:rsid w:val="008E4DA3"/>
    <w:rsid w:val="008E5E08"/>
    <w:rsid w:val="008E69B4"/>
    <w:rsid w:val="008E7DAF"/>
    <w:rsid w:val="008F1364"/>
    <w:rsid w:val="008F1FA3"/>
    <w:rsid w:val="008F2340"/>
    <w:rsid w:val="008F25E3"/>
    <w:rsid w:val="008F32DE"/>
    <w:rsid w:val="008F4BDD"/>
    <w:rsid w:val="008F572C"/>
    <w:rsid w:val="008F5773"/>
    <w:rsid w:val="008F58F2"/>
    <w:rsid w:val="008F5A0D"/>
    <w:rsid w:val="008F5ABA"/>
    <w:rsid w:val="008F67E2"/>
    <w:rsid w:val="008F7306"/>
    <w:rsid w:val="008F756B"/>
    <w:rsid w:val="00900178"/>
    <w:rsid w:val="009007CC"/>
    <w:rsid w:val="009020E3"/>
    <w:rsid w:val="00903682"/>
    <w:rsid w:val="00905159"/>
    <w:rsid w:val="00905985"/>
    <w:rsid w:val="00907250"/>
    <w:rsid w:val="00907707"/>
    <w:rsid w:val="00907B26"/>
    <w:rsid w:val="00907BEA"/>
    <w:rsid w:val="00910940"/>
    <w:rsid w:val="00910F97"/>
    <w:rsid w:val="00911A43"/>
    <w:rsid w:val="00911B8D"/>
    <w:rsid w:val="00912F76"/>
    <w:rsid w:val="009131E8"/>
    <w:rsid w:val="0091387D"/>
    <w:rsid w:val="00914ED6"/>
    <w:rsid w:val="00916161"/>
    <w:rsid w:val="0091647E"/>
    <w:rsid w:val="00917070"/>
    <w:rsid w:val="009177C6"/>
    <w:rsid w:val="00917846"/>
    <w:rsid w:val="009204DA"/>
    <w:rsid w:val="00920D5F"/>
    <w:rsid w:val="009219FB"/>
    <w:rsid w:val="00922723"/>
    <w:rsid w:val="0092276C"/>
    <w:rsid w:val="00923221"/>
    <w:rsid w:val="0092386F"/>
    <w:rsid w:val="00924653"/>
    <w:rsid w:val="00925285"/>
    <w:rsid w:val="009254D9"/>
    <w:rsid w:val="00925CFE"/>
    <w:rsid w:val="00926EB9"/>
    <w:rsid w:val="00927B54"/>
    <w:rsid w:val="00930167"/>
    <w:rsid w:val="00931AD5"/>
    <w:rsid w:val="00931FB8"/>
    <w:rsid w:val="00931FD1"/>
    <w:rsid w:val="00932A5E"/>
    <w:rsid w:val="00933161"/>
    <w:rsid w:val="00933662"/>
    <w:rsid w:val="00934DA9"/>
    <w:rsid w:val="009354AE"/>
    <w:rsid w:val="00937162"/>
    <w:rsid w:val="00937740"/>
    <w:rsid w:val="00943AA1"/>
    <w:rsid w:val="00943ACA"/>
    <w:rsid w:val="00943FEE"/>
    <w:rsid w:val="0094443D"/>
    <w:rsid w:val="00944D1C"/>
    <w:rsid w:val="0094564C"/>
    <w:rsid w:val="009466A3"/>
    <w:rsid w:val="00946713"/>
    <w:rsid w:val="00947125"/>
    <w:rsid w:val="00947D4F"/>
    <w:rsid w:val="00950B15"/>
    <w:rsid w:val="00952322"/>
    <w:rsid w:val="009524B5"/>
    <w:rsid w:val="00952B21"/>
    <w:rsid w:val="009537C0"/>
    <w:rsid w:val="00953D0D"/>
    <w:rsid w:val="00953F65"/>
    <w:rsid w:val="009544D9"/>
    <w:rsid w:val="009559CD"/>
    <w:rsid w:val="00956ECB"/>
    <w:rsid w:val="009571D4"/>
    <w:rsid w:val="009576EB"/>
    <w:rsid w:val="00960596"/>
    <w:rsid w:val="0096151F"/>
    <w:rsid w:val="00961F80"/>
    <w:rsid w:val="009627D1"/>
    <w:rsid w:val="009647AF"/>
    <w:rsid w:val="009654FE"/>
    <w:rsid w:val="00965BD5"/>
    <w:rsid w:val="00965E32"/>
    <w:rsid w:val="00965E52"/>
    <w:rsid w:val="00966664"/>
    <w:rsid w:val="0096699D"/>
    <w:rsid w:val="00966BC9"/>
    <w:rsid w:val="00966CF7"/>
    <w:rsid w:val="009670A9"/>
    <w:rsid w:val="00967AFA"/>
    <w:rsid w:val="0097133E"/>
    <w:rsid w:val="00971D7E"/>
    <w:rsid w:val="0097290E"/>
    <w:rsid w:val="009731EE"/>
    <w:rsid w:val="009734BD"/>
    <w:rsid w:val="00973BE0"/>
    <w:rsid w:val="00973E54"/>
    <w:rsid w:val="00974602"/>
    <w:rsid w:val="00975F4C"/>
    <w:rsid w:val="00976C7E"/>
    <w:rsid w:val="00976CA5"/>
    <w:rsid w:val="009804D1"/>
    <w:rsid w:val="00980E70"/>
    <w:rsid w:val="00980F1A"/>
    <w:rsid w:val="00982F60"/>
    <w:rsid w:val="00983A35"/>
    <w:rsid w:val="00983BE0"/>
    <w:rsid w:val="00984C36"/>
    <w:rsid w:val="0098700F"/>
    <w:rsid w:val="0098777A"/>
    <w:rsid w:val="0098798F"/>
    <w:rsid w:val="0099127B"/>
    <w:rsid w:val="009915CC"/>
    <w:rsid w:val="00991D4C"/>
    <w:rsid w:val="00991ECB"/>
    <w:rsid w:val="00994007"/>
    <w:rsid w:val="0099499C"/>
    <w:rsid w:val="00995D41"/>
    <w:rsid w:val="00995D94"/>
    <w:rsid w:val="00995FCD"/>
    <w:rsid w:val="0099676A"/>
    <w:rsid w:val="009A0CCC"/>
    <w:rsid w:val="009A1201"/>
    <w:rsid w:val="009A28FB"/>
    <w:rsid w:val="009A34D0"/>
    <w:rsid w:val="009A4132"/>
    <w:rsid w:val="009A44C2"/>
    <w:rsid w:val="009A51C2"/>
    <w:rsid w:val="009A54E1"/>
    <w:rsid w:val="009A69ED"/>
    <w:rsid w:val="009A75FF"/>
    <w:rsid w:val="009B04BF"/>
    <w:rsid w:val="009B0C91"/>
    <w:rsid w:val="009B113F"/>
    <w:rsid w:val="009B196B"/>
    <w:rsid w:val="009B2531"/>
    <w:rsid w:val="009B2F0D"/>
    <w:rsid w:val="009B342B"/>
    <w:rsid w:val="009B3B39"/>
    <w:rsid w:val="009B3B8D"/>
    <w:rsid w:val="009B6449"/>
    <w:rsid w:val="009B6510"/>
    <w:rsid w:val="009B7297"/>
    <w:rsid w:val="009B78D1"/>
    <w:rsid w:val="009B7DCD"/>
    <w:rsid w:val="009C02DF"/>
    <w:rsid w:val="009C1200"/>
    <w:rsid w:val="009C12E9"/>
    <w:rsid w:val="009C16F4"/>
    <w:rsid w:val="009C1A59"/>
    <w:rsid w:val="009C1D93"/>
    <w:rsid w:val="009C2C8B"/>
    <w:rsid w:val="009C4103"/>
    <w:rsid w:val="009C521E"/>
    <w:rsid w:val="009C69F2"/>
    <w:rsid w:val="009C73BC"/>
    <w:rsid w:val="009C7574"/>
    <w:rsid w:val="009C7B8A"/>
    <w:rsid w:val="009C7DC9"/>
    <w:rsid w:val="009D0673"/>
    <w:rsid w:val="009D1057"/>
    <w:rsid w:val="009D16B9"/>
    <w:rsid w:val="009D2FB3"/>
    <w:rsid w:val="009D30C4"/>
    <w:rsid w:val="009D33A8"/>
    <w:rsid w:val="009D356D"/>
    <w:rsid w:val="009D394E"/>
    <w:rsid w:val="009D4929"/>
    <w:rsid w:val="009D541C"/>
    <w:rsid w:val="009D5EA8"/>
    <w:rsid w:val="009D6C33"/>
    <w:rsid w:val="009D73F2"/>
    <w:rsid w:val="009E0BEE"/>
    <w:rsid w:val="009E0F39"/>
    <w:rsid w:val="009E174E"/>
    <w:rsid w:val="009E2298"/>
    <w:rsid w:val="009E2512"/>
    <w:rsid w:val="009E2EB0"/>
    <w:rsid w:val="009E2FD5"/>
    <w:rsid w:val="009E46B3"/>
    <w:rsid w:val="009E5B61"/>
    <w:rsid w:val="009E67C5"/>
    <w:rsid w:val="009E701E"/>
    <w:rsid w:val="009F0B59"/>
    <w:rsid w:val="009F1536"/>
    <w:rsid w:val="009F269F"/>
    <w:rsid w:val="009F3B94"/>
    <w:rsid w:val="009F3CEF"/>
    <w:rsid w:val="009F4DF1"/>
    <w:rsid w:val="009F58CC"/>
    <w:rsid w:val="009F67A3"/>
    <w:rsid w:val="009F7790"/>
    <w:rsid w:val="00A0067A"/>
    <w:rsid w:val="00A00CE0"/>
    <w:rsid w:val="00A00E08"/>
    <w:rsid w:val="00A014E7"/>
    <w:rsid w:val="00A01C0B"/>
    <w:rsid w:val="00A026E1"/>
    <w:rsid w:val="00A028A2"/>
    <w:rsid w:val="00A02B67"/>
    <w:rsid w:val="00A036AB"/>
    <w:rsid w:val="00A0492F"/>
    <w:rsid w:val="00A05C8D"/>
    <w:rsid w:val="00A067AE"/>
    <w:rsid w:val="00A0711D"/>
    <w:rsid w:val="00A075C1"/>
    <w:rsid w:val="00A103EE"/>
    <w:rsid w:val="00A10A3F"/>
    <w:rsid w:val="00A10C21"/>
    <w:rsid w:val="00A11A73"/>
    <w:rsid w:val="00A1396A"/>
    <w:rsid w:val="00A139DE"/>
    <w:rsid w:val="00A14779"/>
    <w:rsid w:val="00A14828"/>
    <w:rsid w:val="00A14FBD"/>
    <w:rsid w:val="00A15D94"/>
    <w:rsid w:val="00A21245"/>
    <w:rsid w:val="00A22368"/>
    <w:rsid w:val="00A22AAC"/>
    <w:rsid w:val="00A23280"/>
    <w:rsid w:val="00A24302"/>
    <w:rsid w:val="00A24828"/>
    <w:rsid w:val="00A24A2A"/>
    <w:rsid w:val="00A24CD8"/>
    <w:rsid w:val="00A259CE"/>
    <w:rsid w:val="00A26D79"/>
    <w:rsid w:val="00A26EDD"/>
    <w:rsid w:val="00A27A2C"/>
    <w:rsid w:val="00A30A40"/>
    <w:rsid w:val="00A31107"/>
    <w:rsid w:val="00A329C9"/>
    <w:rsid w:val="00A335DC"/>
    <w:rsid w:val="00A3383E"/>
    <w:rsid w:val="00A34BB1"/>
    <w:rsid w:val="00A34DBD"/>
    <w:rsid w:val="00A352F8"/>
    <w:rsid w:val="00A36A03"/>
    <w:rsid w:val="00A3780D"/>
    <w:rsid w:val="00A4090F"/>
    <w:rsid w:val="00A40CA8"/>
    <w:rsid w:val="00A41D02"/>
    <w:rsid w:val="00A42F9A"/>
    <w:rsid w:val="00A443AD"/>
    <w:rsid w:val="00A4476A"/>
    <w:rsid w:val="00A44F92"/>
    <w:rsid w:val="00A45046"/>
    <w:rsid w:val="00A455DA"/>
    <w:rsid w:val="00A45617"/>
    <w:rsid w:val="00A45F39"/>
    <w:rsid w:val="00A46E36"/>
    <w:rsid w:val="00A47245"/>
    <w:rsid w:val="00A476EB"/>
    <w:rsid w:val="00A530DF"/>
    <w:rsid w:val="00A534A1"/>
    <w:rsid w:val="00A536DB"/>
    <w:rsid w:val="00A5392E"/>
    <w:rsid w:val="00A54EB6"/>
    <w:rsid w:val="00A55CDB"/>
    <w:rsid w:val="00A560AA"/>
    <w:rsid w:val="00A5680E"/>
    <w:rsid w:val="00A56D85"/>
    <w:rsid w:val="00A57650"/>
    <w:rsid w:val="00A57A20"/>
    <w:rsid w:val="00A57F06"/>
    <w:rsid w:val="00A60185"/>
    <w:rsid w:val="00A6208F"/>
    <w:rsid w:val="00A62F13"/>
    <w:rsid w:val="00A64287"/>
    <w:rsid w:val="00A65E12"/>
    <w:rsid w:val="00A65F6A"/>
    <w:rsid w:val="00A6668B"/>
    <w:rsid w:val="00A67567"/>
    <w:rsid w:val="00A67789"/>
    <w:rsid w:val="00A70277"/>
    <w:rsid w:val="00A703A0"/>
    <w:rsid w:val="00A70FBF"/>
    <w:rsid w:val="00A71D72"/>
    <w:rsid w:val="00A729BC"/>
    <w:rsid w:val="00A7343C"/>
    <w:rsid w:val="00A736A1"/>
    <w:rsid w:val="00A73E17"/>
    <w:rsid w:val="00A7481A"/>
    <w:rsid w:val="00A749B4"/>
    <w:rsid w:val="00A75037"/>
    <w:rsid w:val="00A75E1D"/>
    <w:rsid w:val="00A76E56"/>
    <w:rsid w:val="00A76FC8"/>
    <w:rsid w:val="00A77EAB"/>
    <w:rsid w:val="00A8051F"/>
    <w:rsid w:val="00A80774"/>
    <w:rsid w:val="00A80A36"/>
    <w:rsid w:val="00A81350"/>
    <w:rsid w:val="00A8270B"/>
    <w:rsid w:val="00A835FB"/>
    <w:rsid w:val="00A83652"/>
    <w:rsid w:val="00A83852"/>
    <w:rsid w:val="00A83D38"/>
    <w:rsid w:val="00A842D4"/>
    <w:rsid w:val="00A8580C"/>
    <w:rsid w:val="00A858F9"/>
    <w:rsid w:val="00A900D2"/>
    <w:rsid w:val="00A90CFF"/>
    <w:rsid w:val="00A90E54"/>
    <w:rsid w:val="00A9154C"/>
    <w:rsid w:val="00A91952"/>
    <w:rsid w:val="00A91C17"/>
    <w:rsid w:val="00A91F25"/>
    <w:rsid w:val="00A92689"/>
    <w:rsid w:val="00A92F03"/>
    <w:rsid w:val="00A9308B"/>
    <w:rsid w:val="00A931AD"/>
    <w:rsid w:val="00A936D5"/>
    <w:rsid w:val="00A942CB"/>
    <w:rsid w:val="00A94A10"/>
    <w:rsid w:val="00A953F2"/>
    <w:rsid w:val="00A9550B"/>
    <w:rsid w:val="00A97601"/>
    <w:rsid w:val="00AA0528"/>
    <w:rsid w:val="00AA0F96"/>
    <w:rsid w:val="00AA1F08"/>
    <w:rsid w:val="00AA3DEB"/>
    <w:rsid w:val="00AA46C6"/>
    <w:rsid w:val="00AA5880"/>
    <w:rsid w:val="00AA60EF"/>
    <w:rsid w:val="00AA7123"/>
    <w:rsid w:val="00AB0498"/>
    <w:rsid w:val="00AB051F"/>
    <w:rsid w:val="00AB0ADE"/>
    <w:rsid w:val="00AB0BFC"/>
    <w:rsid w:val="00AB0CF8"/>
    <w:rsid w:val="00AB0D2C"/>
    <w:rsid w:val="00AB2143"/>
    <w:rsid w:val="00AB35F6"/>
    <w:rsid w:val="00AB38B4"/>
    <w:rsid w:val="00AB3D81"/>
    <w:rsid w:val="00AB4900"/>
    <w:rsid w:val="00AB50EC"/>
    <w:rsid w:val="00AB557C"/>
    <w:rsid w:val="00AB6E4E"/>
    <w:rsid w:val="00AB795C"/>
    <w:rsid w:val="00AB7F99"/>
    <w:rsid w:val="00AC0585"/>
    <w:rsid w:val="00AC1134"/>
    <w:rsid w:val="00AC1267"/>
    <w:rsid w:val="00AC1D48"/>
    <w:rsid w:val="00AC2AF1"/>
    <w:rsid w:val="00AC2FA9"/>
    <w:rsid w:val="00AC3704"/>
    <w:rsid w:val="00AC3C99"/>
    <w:rsid w:val="00AC4541"/>
    <w:rsid w:val="00AC460A"/>
    <w:rsid w:val="00AC4E9C"/>
    <w:rsid w:val="00AC5613"/>
    <w:rsid w:val="00AC59EB"/>
    <w:rsid w:val="00AC5FD7"/>
    <w:rsid w:val="00AC673B"/>
    <w:rsid w:val="00AC6873"/>
    <w:rsid w:val="00AD09AB"/>
    <w:rsid w:val="00AD1936"/>
    <w:rsid w:val="00AD2483"/>
    <w:rsid w:val="00AD35DD"/>
    <w:rsid w:val="00AD3AC2"/>
    <w:rsid w:val="00AD3FD7"/>
    <w:rsid w:val="00AD5349"/>
    <w:rsid w:val="00AD566F"/>
    <w:rsid w:val="00AD5D6D"/>
    <w:rsid w:val="00AD6E8A"/>
    <w:rsid w:val="00AE0B76"/>
    <w:rsid w:val="00AE3745"/>
    <w:rsid w:val="00AE500E"/>
    <w:rsid w:val="00AE518D"/>
    <w:rsid w:val="00AE527B"/>
    <w:rsid w:val="00AE54C1"/>
    <w:rsid w:val="00AE6B0A"/>
    <w:rsid w:val="00AE787D"/>
    <w:rsid w:val="00AE788E"/>
    <w:rsid w:val="00AF028E"/>
    <w:rsid w:val="00AF0B93"/>
    <w:rsid w:val="00AF1257"/>
    <w:rsid w:val="00AF14FB"/>
    <w:rsid w:val="00AF1F79"/>
    <w:rsid w:val="00AF2150"/>
    <w:rsid w:val="00AF28B9"/>
    <w:rsid w:val="00AF2D27"/>
    <w:rsid w:val="00AF4781"/>
    <w:rsid w:val="00AF5F15"/>
    <w:rsid w:val="00AF65C8"/>
    <w:rsid w:val="00AF69E7"/>
    <w:rsid w:val="00B002CE"/>
    <w:rsid w:val="00B0078F"/>
    <w:rsid w:val="00B01EEA"/>
    <w:rsid w:val="00B0279D"/>
    <w:rsid w:val="00B05016"/>
    <w:rsid w:val="00B058A7"/>
    <w:rsid w:val="00B05D9D"/>
    <w:rsid w:val="00B06A7C"/>
    <w:rsid w:val="00B074B9"/>
    <w:rsid w:val="00B10518"/>
    <w:rsid w:val="00B105D1"/>
    <w:rsid w:val="00B110B2"/>
    <w:rsid w:val="00B11739"/>
    <w:rsid w:val="00B138D3"/>
    <w:rsid w:val="00B13BB0"/>
    <w:rsid w:val="00B151F9"/>
    <w:rsid w:val="00B15EEE"/>
    <w:rsid w:val="00B160AA"/>
    <w:rsid w:val="00B163DA"/>
    <w:rsid w:val="00B175E1"/>
    <w:rsid w:val="00B17C17"/>
    <w:rsid w:val="00B20C19"/>
    <w:rsid w:val="00B214C3"/>
    <w:rsid w:val="00B21AE5"/>
    <w:rsid w:val="00B2570D"/>
    <w:rsid w:val="00B25AB2"/>
    <w:rsid w:val="00B27151"/>
    <w:rsid w:val="00B274B2"/>
    <w:rsid w:val="00B276E2"/>
    <w:rsid w:val="00B314DF"/>
    <w:rsid w:val="00B32EFB"/>
    <w:rsid w:val="00B347D7"/>
    <w:rsid w:val="00B34C43"/>
    <w:rsid w:val="00B3512A"/>
    <w:rsid w:val="00B37186"/>
    <w:rsid w:val="00B376AD"/>
    <w:rsid w:val="00B400EC"/>
    <w:rsid w:val="00B405B9"/>
    <w:rsid w:val="00B406D8"/>
    <w:rsid w:val="00B4195C"/>
    <w:rsid w:val="00B41999"/>
    <w:rsid w:val="00B41EA0"/>
    <w:rsid w:val="00B42155"/>
    <w:rsid w:val="00B42938"/>
    <w:rsid w:val="00B42E0A"/>
    <w:rsid w:val="00B42E29"/>
    <w:rsid w:val="00B436D7"/>
    <w:rsid w:val="00B43E70"/>
    <w:rsid w:val="00B446D8"/>
    <w:rsid w:val="00B450E2"/>
    <w:rsid w:val="00B4551C"/>
    <w:rsid w:val="00B45E11"/>
    <w:rsid w:val="00B46189"/>
    <w:rsid w:val="00B46865"/>
    <w:rsid w:val="00B471E1"/>
    <w:rsid w:val="00B477A9"/>
    <w:rsid w:val="00B477ED"/>
    <w:rsid w:val="00B47B92"/>
    <w:rsid w:val="00B502C8"/>
    <w:rsid w:val="00B51998"/>
    <w:rsid w:val="00B52F86"/>
    <w:rsid w:val="00B53A45"/>
    <w:rsid w:val="00B543CC"/>
    <w:rsid w:val="00B54781"/>
    <w:rsid w:val="00B54F63"/>
    <w:rsid w:val="00B55C1F"/>
    <w:rsid w:val="00B57F83"/>
    <w:rsid w:val="00B60108"/>
    <w:rsid w:val="00B60130"/>
    <w:rsid w:val="00B60483"/>
    <w:rsid w:val="00B6075A"/>
    <w:rsid w:val="00B615D5"/>
    <w:rsid w:val="00B61F48"/>
    <w:rsid w:val="00B61F97"/>
    <w:rsid w:val="00B62D59"/>
    <w:rsid w:val="00B63CCF"/>
    <w:rsid w:val="00B64245"/>
    <w:rsid w:val="00B64B19"/>
    <w:rsid w:val="00B650B1"/>
    <w:rsid w:val="00B65244"/>
    <w:rsid w:val="00B65997"/>
    <w:rsid w:val="00B662ED"/>
    <w:rsid w:val="00B66449"/>
    <w:rsid w:val="00B66A09"/>
    <w:rsid w:val="00B671B8"/>
    <w:rsid w:val="00B676FC"/>
    <w:rsid w:val="00B67ED8"/>
    <w:rsid w:val="00B67FF5"/>
    <w:rsid w:val="00B706B5"/>
    <w:rsid w:val="00B70C7E"/>
    <w:rsid w:val="00B723EC"/>
    <w:rsid w:val="00B767E1"/>
    <w:rsid w:val="00B7745A"/>
    <w:rsid w:val="00B77881"/>
    <w:rsid w:val="00B77926"/>
    <w:rsid w:val="00B80BB7"/>
    <w:rsid w:val="00B8123B"/>
    <w:rsid w:val="00B8218A"/>
    <w:rsid w:val="00B823A1"/>
    <w:rsid w:val="00B82894"/>
    <w:rsid w:val="00B82910"/>
    <w:rsid w:val="00B82D30"/>
    <w:rsid w:val="00B82FA7"/>
    <w:rsid w:val="00B83207"/>
    <w:rsid w:val="00B8419D"/>
    <w:rsid w:val="00B84611"/>
    <w:rsid w:val="00B84EBE"/>
    <w:rsid w:val="00B84F50"/>
    <w:rsid w:val="00B85E7B"/>
    <w:rsid w:val="00B87149"/>
    <w:rsid w:val="00B872F0"/>
    <w:rsid w:val="00B8766D"/>
    <w:rsid w:val="00B91773"/>
    <w:rsid w:val="00B9372F"/>
    <w:rsid w:val="00B94361"/>
    <w:rsid w:val="00B94797"/>
    <w:rsid w:val="00B95E5E"/>
    <w:rsid w:val="00B965B0"/>
    <w:rsid w:val="00B96E24"/>
    <w:rsid w:val="00B97C7C"/>
    <w:rsid w:val="00BA0426"/>
    <w:rsid w:val="00BA0CCD"/>
    <w:rsid w:val="00BA158B"/>
    <w:rsid w:val="00BA1690"/>
    <w:rsid w:val="00BA1DB4"/>
    <w:rsid w:val="00BA1EA7"/>
    <w:rsid w:val="00BA23BC"/>
    <w:rsid w:val="00BA2B20"/>
    <w:rsid w:val="00BA2D8F"/>
    <w:rsid w:val="00BA4E5D"/>
    <w:rsid w:val="00BA524C"/>
    <w:rsid w:val="00BA6140"/>
    <w:rsid w:val="00BA616D"/>
    <w:rsid w:val="00BA6B25"/>
    <w:rsid w:val="00BA7CAE"/>
    <w:rsid w:val="00BB0B46"/>
    <w:rsid w:val="00BB15EA"/>
    <w:rsid w:val="00BB180E"/>
    <w:rsid w:val="00BB1D64"/>
    <w:rsid w:val="00BB3B28"/>
    <w:rsid w:val="00BB42D0"/>
    <w:rsid w:val="00BB507B"/>
    <w:rsid w:val="00BB547D"/>
    <w:rsid w:val="00BB5B45"/>
    <w:rsid w:val="00BB5EE2"/>
    <w:rsid w:val="00BB700F"/>
    <w:rsid w:val="00BB7196"/>
    <w:rsid w:val="00BB77DC"/>
    <w:rsid w:val="00BB7A87"/>
    <w:rsid w:val="00BB7F52"/>
    <w:rsid w:val="00BC03BB"/>
    <w:rsid w:val="00BC05D7"/>
    <w:rsid w:val="00BC1FE9"/>
    <w:rsid w:val="00BC26F3"/>
    <w:rsid w:val="00BC3992"/>
    <w:rsid w:val="00BC4FAF"/>
    <w:rsid w:val="00BC55F8"/>
    <w:rsid w:val="00BC5972"/>
    <w:rsid w:val="00BC6442"/>
    <w:rsid w:val="00BC7501"/>
    <w:rsid w:val="00BC787A"/>
    <w:rsid w:val="00BC7C9C"/>
    <w:rsid w:val="00BC7F34"/>
    <w:rsid w:val="00BD09D0"/>
    <w:rsid w:val="00BD201D"/>
    <w:rsid w:val="00BD2160"/>
    <w:rsid w:val="00BD2A95"/>
    <w:rsid w:val="00BD44B2"/>
    <w:rsid w:val="00BD5B36"/>
    <w:rsid w:val="00BD69BA"/>
    <w:rsid w:val="00BE0BF1"/>
    <w:rsid w:val="00BE1661"/>
    <w:rsid w:val="00BE18F9"/>
    <w:rsid w:val="00BE1F4C"/>
    <w:rsid w:val="00BE26DC"/>
    <w:rsid w:val="00BE28D8"/>
    <w:rsid w:val="00BE342C"/>
    <w:rsid w:val="00BE3E1C"/>
    <w:rsid w:val="00BE3F56"/>
    <w:rsid w:val="00BE4207"/>
    <w:rsid w:val="00BE4FF1"/>
    <w:rsid w:val="00BE793E"/>
    <w:rsid w:val="00BE7D31"/>
    <w:rsid w:val="00BE7D77"/>
    <w:rsid w:val="00BF0124"/>
    <w:rsid w:val="00BF02AC"/>
    <w:rsid w:val="00BF0764"/>
    <w:rsid w:val="00BF13A4"/>
    <w:rsid w:val="00BF1F3B"/>
    <w:rsid w:val="00BF2FF5"/>
    <w:rsid w:val="00BF32BA"/>
    <w:rsid w:val="00BF352D"/>
    <w:rsid w:val="00BF3E70"/>
    <w:rsid w:val="00BF515A"/>
    <w:rsid w:val="00BF5C0E"/>
    <w:rsid w:val="00BF6EF9"/>
    <w:rsid w:val="00BF737C"/>
    <w:rsid w:val="00BF7EFE"/>
    <w:rsid w:val="00C031DC"/>
    <w:rsid w:val="00C03C20"/>
    <w:rsid w:val="00C03DBA"/>
    <w:rsid w:val="00C041E0"/>
    <w:rsid w:val="00C0480E"/>
    <w:rsid w:val="00C05B12"/>
    <w:rsid w:val="00C05BFB"/>
    <w:rsid w:val="00C060ED"/>
    <w:rsid w:val="00C06865"/>
    <w:rsid w:val="00C07E3A"/>
    <w:rsid w:val="00C10647"/>
    <w:rsid w:val="00C1142F"/>
    <w:rsid w:val="00C117A6"/>
    <w:rsid w:val="00C11AFE"/>
    <w:rsid w:val="00C11CA3"/>
    <w:rsid w:val="00C12CEE"/>
    <w:rsid w:val="00C12E2D"/>
    <w:rsid w:val="00C13014"/>
    <w:rsid w:val="00C14637"/>
    <w:rsid w:val="00C14C71"/>
    <w:rsid w:val="00C163B2"/>
    <w:rsid w:val="00C166AE"/>
    <w:rsid w:val="00C1710B"/>
    <w:rsid w:val="00C17130"/>
    <w:rsid w:val="00C17718"/>
    <w:rsid w:val="00C177A5"/>
    <w:rsid w:val="00C213AB"/>
    <w:rsid w:val="00C225BA"/>
    <w:rsid w:val="00C22EC4"/>
    <w:rsid w:val="00C23CDE"/>
    <w:rsid w:val="00C23F66"/>
    <w:rsid w:val="00C2484C"/>
    <w:rsid w:val="00C24A0F"/>
    <w:rsid w:val="00C24BCE"/>
    <w:rsid w:val="00C253B4"/>
    <w:rsid w:val="00C25419"/>
    <w:rsid w:val="00C25BCC"/>
    <w:rsid w:val="00C25E86"/>
    <w:rsid w:val="00C2618F"/>
    <w:rsid w:val="00C26329"/>
    <w:rsid w:val="00C26372"/>
    <w:rsid w:val="00C26959"/>
    <w:rsid w:val="00C269BC"/>
    <w:rsid w:val="00C26CC8"/>
    <w:rsid w:val="00C27092"/>
    <w:rsid w:val="00C276F8"/>
    <w:rsid w:val="00C27848"/>
    <w:rsid w:val="00C27F46"/>
    <w:rsid w:val="00C27F93"/>
    <w:rsid w:val="00C30DDE"/>
    <w:rsid w:val="00C3114B"/>
    <w:rsid w:val="00C338BA"/>
    <w:rsid w:val="00C34297"/>
    <w:rsid w:val="00C34904"/>
    <w:rsid w:val="00C349B7"/>
    <w:rsid w:val="00C35681"/>
    <w:rsid w:val="00C35A30"/>
    <w:rsid w:val="00C36968"/>
    <w:rsid w:val="00C379C8"/>
    <w:rsid w:val="00C37AAC"/>
    <w:rsid w:val="00C40EB3"/>
    <w:rsid w:val="00C4111B"/>
    <w:rsid w:val="00C41417"/>
    <w:rsid w:val="00C41797"/>
    <w:rsid w:val="00C41C95"/>
    <w:rsid w:val="00C41D78"/>
    <w:rsid w:val="00C421E9"/>
    <w:rsid w:val="00C42885"/>
    <w:rsid w:val="00C43554"/>
    <w:rsid w:val="00C437A2"/>
    <w:rsid w:val="00C44923"/>
    <w:rsid w:val="00C459AB"/>
    <w:rsid w:val="00C45D53"/>
    <w:rsid w:val="00C46ADB"/>
    <w:rsid w:val="00C46CC8"/>
    <w:rsid w:val="00C50187"/>
    <w:rsid w:val="00C501D4"/>
    <w:rsid w:val="00C50C30"/>
    <w:rsid w:val="00C51335"/>
    <w:rsid w:val="00C52602"/>
    <w:rsid w:val="00C53212"/>
    <w:rsid w:val="00C5767F"/>
    <w:rsid w:val="00C5793E"/>
    <w:rsid w:val="00C57B12"/>
    <w:rsid w:val="00C57F02"/>
    <w:rsid w:val="00C61170"/>
    <w:rsid w:val="00C61ED5"/>
    <w:rsid w:val="00C61F4D"/>
    <w:rsid w:val="00C62737"/>
    <w:rsid w:val="00C63712"/>
    <w:rsid w:val="00C63FF7"/>
    <w:rsid w:val="00C6493F"/>
    <w:rsid w:val="00C6771A"/>
    <w:rsid w:val="00C70123"/>
    <w:rsid w:val="00C704B9"/>
    <w:rsid w:val="00C71D6E"/>
    <w:rsid w:val="00C721A1"/>
    <w:rsid w:val="00C72B0A"/>
    <w:rsid w:val="00C73F67"/>
    <w:rsid w:val="00C74133"/>
    <w:rsid w:val="00C741BA"/>
    <w:rsid w:val="00C7447A"/>
    <w:rsid w:val="00C74677"/>
    <w:rsid w:val="00C75C38"/>
    <w:rsid w:val="00C76745"/>
    <w:rsid w:val="00C80FA9"/>
    <w:rsid w:val="00C81043"/>
    <w:rsid w:val="00C8246B"/>
    <w:rsid w:val="00C83040"/>
    <w:rsid w:val="00C851F9"/>
    <w:rsid w:val="00C8593D"/>
    <w:rsid w:val="00C85DA8"/>
    <w:rsid w:val="00C8698C"/>
    <w:rsid w:val="00C86B66"/>
    <w:rsid w:val="00C872A4"/>
    <w:rsid w:val="00C9079B"/>
    <w:rsid w:val="00C90E7E"/>
    <w:rsid w:val="00C924C5"/>
    <w:rsid w:val="00C92B93"/>
    <w:rsid w:val="00C93F24"/>
    <w:rsid w:val="00C9443C"/>
    <w:rsid w:val="00C94D6D"/>
    <w:rsid w:val="00C95AA2"/>
    <w:rsid w:val="00C95F91"/>
    <w:rsid w:val="00C9712B"/>
    <w:rsid w:val="00C974BE"/>
    <w:rsid w:val="00C97EF0"/>
    <w:rsid w:val="00CA0578"/>
    <w:rsid w:val="00CA224A"/>
    <w:rsid w:val="00CA3212"/>
    <w:rsid w:val="00CA3FEB"/>
    <w:rsid w:val="00CA441F"/>
    <w:rsid w:val="00CA4A52"/>
    <w:rsid w:val="00CA5195"/>
    <w:rsid w:val="00CA6083"/>
    <w:rsid w:val="00CA6360"/>
    <w:rsid w:val="00CA6F69"/>
    <w:rsid w:val="00CA791F"/>
    <w:rsid w:val="00CA7FBC"/>
    <w:rsid w:val="00CB02E4"/>
    <w:rsid w:val="00CB0809"/>
    <w:rsid w:val="00CB2431"/>
    <w:rsid w:val="00CB2460"/>
    <w:rsid w:val="00CB2E65"/>
    <w:rsid w:val="00CB2E71"/>
    <w:rsid w:val="00CB341B"/>
    <w:rsid w:val="00CB3D48"/>
    <w:rsid w:val="00CB3F1E"/>
    <w:rsid w:val="00CB3F9F"/>
    <w:rsid w:val="00CB428E"/>
    <w:rsid w:val="00CB4305"/>
    <w:rsid w:val="00CB474B"/>
    <w:rsid w:val="00CB4A68"/>
    <w:rsid w:val="00CB6548"/>
    <w:rsid w:val="00CC0520"/>
    <w:rsid w:val="00CC0A74"/>
    <w:rsid w:val="00CC14CD"/>
    <w:rsid w:val="00CC1F38"/>
    <w:rsid w:val="00CC2066"/>
    <w:rsid w:val="00CC3378"/>
    <w:rsid w:val="00CC34F6"/>
    <w:rsid w:val="00CC3D64"/>
    <w:rsid w:val="00CC42A3"/>
    <w:rsid w:val="00CC539A"/>
    <w:rsid w:val="00CC6186"/>
    <w:rsid w:val="00CD0F14"/>
    <w:rsid w:val="00CD190C"/>
    <w:rsid w:val="00CD1C7F"/>
    <w:rsid w:val="00CD2245"/>
    <w:rsid w:val="00CD2520"/>
    <w:rsid w:val="00CD3079"/>
    <w:rsid w:val="00CD31C0"/>
    <w:rsid w:val="00CD3FA0"/>
    <w:rsid w:val="00CD7ED8"/>
    <w:rsid w:val="00CE010A"/>
    <w:rsid w:val="00CE03C6"/>
    <w:rsid w:val="00CE06E3"/>
    <w:rsid w:val="00CE0A33"/>
    <w:rsid w:val="00CE15C2"/>
    <w:rsid w:val="00CE1DD4"/>
    <w:rsid w:val="00CE2656"/>
    <w:rsid w:val="00CE2EA2"/>
    <w:rsid w:val="00CE34BB"/>
    <w:rsid w:val="00CE38D9"/>
    <w:rsid w:val="00CE3FE6"/>
    <w:rsid w:val="00CE56F8"/>
    <w:rsid w:val="00CE5F45"/>
    <w:rsid w:val="00CE67AC"/>
    <w:rsid w:val="00CE74DB"/>
    <w:rsid w:val="00CF09E9"/>
    <w:rsid w:val="00CF0A54"/>
    <w:rsid w:val="00CF0A81"/>
    <w:rsid w:val="00CF184B"/>
    <w:rsid w:val="00CF389A"/>
    <w:rsid w:val="00CF40BA"/>
    <w:rsid w:val="00CF4588"/>
    <w:rsid w:val="00CF52D2"/>
    <w:rsid w:val="00CF6232"/>
    <w:rsid w:val="00CF6320"/>
    <w:rsid w:val="00CF64FE"/>
    <w:rsid w:val="00D00999"/>
    <w:rsid w:val="00D021B0"/>
    <w:rsid w:val="00D02B0A"/>
    <w:rsid w:val="00D03479"/>
    <w:rsid w:val="00D03916"/>
    <w:rsid w:val="00D03F66"/>
    <w:rsid w:val="00D043C4"/>
    <w:rsid w:val="00D043E2"/>
    <w:rsid w:val="00D04C73"/>
    <w:rsid w:val="00D05C34"/>
    <w:rsid w:val="00D0640B"/>
    <w:rsid w:val="00D06E4A"/>
    <w:rsid w:val="00D1054A"/>
    <w:rsid w:val="00D122AC"/>
    <w:rsid w:val="00D12FCF"/>
    <w:rsid w:val="00D13C45"/>
    <w:rsid w:val="00D15644"/>
    <w:rsid w:val="00D16C58"/>
    <w:rsid w:val="00D17835"/>
    <w:rsid w:val="00D17BF1"/>
    <w:rsid w:val="00D20464"/>
    <w:rsid w:val="00D20F8D"/>
    <w:rsid w:val="00D21754"/>
    <w:rsid w:val="00D21B70"/>
    <w:rsid w:val="00D21E0E"/>
    <w:rsid w:val="00D223F4"/>
    <w:rsid w:val="00D22EF8"/>
    <w:rsid w:val="00D27727"/>
    <w:rsid w:val="00D27946"/>
    <w:rsid w:val="00D30115"/>
    <w:rsid w:val="00D31163"/>
    <w:rsid w:val="00D3122A"/>
    <w:rsid w:val="00D31288"/>
    <w:rsid w:val="00D319DB"/>
    <w:rsid w:val="00D3419D"/>
    <w:rsid w:val="00D3452A"/>
    <w:rsid w:val="00D349BA"/>
    <w:rsid w:val="00D353EC"/>
    <w:rsid w:val="00D357A1"/>
    <w:rsid w:val="00D37DF5"/>
    <w:rsid w:val="00D404A7"/>
    <w:rsid w:val="00D40821"/>
    <w:rsid w:val="00D409FA"/>
    <w:rsid w:val="00D412E7"/>
    <w:rsid w:val="00D414E0"/>
    <w:rsid w:val="00D42711"/>
    <w:rsid w:val="00D42B6F"/>
    <w:rsid w:val="00D4415E"/>
    <w:rsid w:val="00D44885"/>
    <w:rsid w:val="00D44E0A"/>
    <w:rsid w:val="00D44E1F"/>
    <w:rsid w:val="00D44FC2"/>
    <w:rsid w:val="00D471DF"/>
    <w:rsid w:val="00D4732A"/>
    <w:rsid w:val="00D51F0C"/>
    <w:rsid w:val="00D53658"/>
    <w:rsid w:val="00D55451"/>
    <w:rsid w:val="00D55601"/>
    <w:rsid w:val="00D56386"/>
    <w:rsid w:val="00D567D6"/>
    <w:rsid w:val="00D57CE0"/>
    <w:rsid w:val="00D605A2"/>
    <w:rsid w:val="00D61282"/>
    <w:rsid w:val="00D61842"/>
    <w:rsid w:val="00D61A9F"/>
    <w:rsid w:val="00D61E61"/>
    <w:rsid w:val="00D624BE"/>
    <w:rsid w:val="00D63CE3"/>
    <w:rsid w:val="00D64501"/>
    <w:rsid w:val="00D64A7F"/>
    <w:rsid w:val="00D651C5"/>
    <w:rsid w:val="00D65A1C"/>
    <w:rsid w:val="00D65FBD"/>
    <w:rsid w:val="00D66200"/>
    <w:rsid w:val="00D66DB6"/>
    <w:rsid w:val="00D66E84"/>
    <w:rsid w:val="00D6703E"/>
    <w:rsid w:val="00D67162"/>
    <w:rsid w:val="00D7070B"/>
    <w:rsid w:val="00D710EC"/>
    <w:rsid w:val="00D712BF"/>
    <w:rsid w:val="00D72F82"/>
    <w:rsid w:val="00D7321F"/>
    <w:rsid w:val="00D73328"/>
    <w:rsid w:val="00D74272"/>
    <w:rsid w:val="00D74ACA"/>
    <w:rsid w:val="00D74D5B"/>
    <w:rsid w:val="00D74D6B"/>
    <w:rsid w:val="00D751BA"/>
    <w:rsid w:val="00D7573E"/>
    <w:rsid w:val="00D76FB4"/>
    <w:rsid w:val="00D80708"/>
    <w:rsid w:val="00D8075C"/>
    <w:rsid w:val="00D828C8"/>
    <w:rsid w:val="00D83041"/>
    <w:rsid w:val="00D830B5"/>
    <w:rsid w:val="00D8390D"/>
    <w:rsid w:val="00D83BD9"/>
    <w:rsid w:val="00D84F19"/>
    <w:rsid w:val="00D8567F"/>
    <w:rsid w:val="00D859A2"/>
    <w:rsid w:val="00D86C90"/>
    <w:rsid w:val="00D9001B"/>
    <w:rsid w:val="00D90021"/>
    <w:rsid w:val="00D901CF"/>
    <w:rsid w:val="00D90A76"/>
    <w:rsid w:val="00D91F52"/>
    <w:rsid w:val="00D92C8C"/>
    <w:rsid w:val="00D93D33"/>
    <w:rsid w:val="00D949B5"/>
    <w:rsid w:val="00D95B27"/>
    <w:rsid w:val="00D97262"/>
    <w:rsid w:val="00D97331"/>
    <w:rsid w:val="00DA01EC"/>
    <w:rsid w:val="00DA0A05"/>
    <w:rsid w:val="00DA1580"/>
    <w:rsid w:val="00DA17B2"/>
    <w:rsid w:val="00DA21B8"/>
    <w:rsid w:val="00DA234D"/>
    <w:rsid w:val="00DA2683"/>
    <w:rsid w:val="00DA3082"/>
    <w:rsid w:val="00DA33F3"/>
    <w:rsid w:val="00DA4334"/>
    <w:rsid w:val="00DA499B"/>
    <w:rsid w:val="00DA4A16"/>
    <w:rsid w:val="00DA5A46"/>
    <w:rsid w:val="00DA5E1A"/>
    <w:rsid w:val="00DA621C"/>
    <w:rsid w:val="00DA693F"/>
    <w:rsid w:val="00DA776E"/>
    <w:rsid w:val="00DA7A88"/>
    <w:rsid w:val="00DB0089"/>
    <w:rsid w:val="00DB1C26"/>
    <w:rsid w:val="00DB1D8A"/>
    <w:rsid w:val="00DB22B3"/>
    <w:rsid w:val="00DB3148"/>
    <w:rsid w:val="00DB3840"/>
    <w:rsid w:val="00DB3BA0"/>
    <w:rsid w:val="00DB4394"/>
    <w:rsid w:val="00DB66C9"/>
    <w:rsid w:val="00DB70E2"/>
    <w:rsid w:val="00DC054B"/>
    <w:rsid w:val="00DC1983"/>
    <w:rsid w:val="00DC1B82"/>
    <w:rsid w:val="00DC1D27"/>
    <w:rsid w:val="00DC2738"/>
    <w:rsid w:val="00DC304B"/>
    <w:rsid w:val="00DC3466"/>
    <w:rsid w:val="00DC35A1"/>
    <w:rsid w:val="00DC36E9"/>
    <w:rsid w:val="00DC48D5"/>
    <w:rsid w:val="00DC58A1"/>
    <w:rsid w:val="00DC63D6"/>
    <w:rsid w:val="00DC68E7"/>
    <w:rsid w:val="00DC6A34"/>
    <w:rsid w:val="00DC6FB1"/>
    <w:rsid w:val="00DC764B"/>
    <w:rsid w:val="00DC7BCA"/>
    <w:rsid w:val="00DD0813"/>
    <w:rsid w:val="00DD210B"/>
    <w:rsid w:val="00DD2462"/>
    <w:rsid w:val="00DD2A54"/>
    <w:rsid w:val="00DD2C53"/>
    <w:rsid w:val="00DD2D11"/>
    <w:rsid w:val="00DD43A5"/>
    <w:rsid w:val="00DD4527"/>
    <w:rsid w:val="00DD4D26"/>
    <w:rsid w:val="00DD5EC9"/>
    <w:rsid w:val="00DD6356"/>
    <w:rsid w:val="00DD75C7"/>
    <w:rsid w:val="00DD7B1F"/>
    <w:rsid w:val="00DD7F2C"/>
    <w:rsid w:val="00DE0ACA"/>
    <w:rsid w:val="00DE1C7C"/>
    <w:rsid w:val="00DE30EA"/>
    <w:rsid w:val="00DE328A"/>
    <w:rsid w:val="00DE3F56"/>
    <w:rsid w:val="00DE50C9"/>
    <w:rsid w:val="00DE5B65"/>
    <w:rsid w:val="00DE5C19"/>
    <w:rsid w:val="00DE5D42"/>
    <w:rsid w:val="00DE5F37"/>
    <w:rsid w:val="00DE7006"/>
    <w:rsid w:val="00DE7171"/>
    <w:rsid w:val="00DE77E2"/>
    <w:rsid w:val="00DE77F0"/>
    <w:rsid w:val="00DF2442"/>
    <w:rsid w:val="00DF2827"/>
    <w:rsid w:val="00DF408B"/>
    <w:rsid w:val="00DF47F5"/>
    <w:rsid w:val="00DF51BD"/>
    <w:rsid w:val="00DF6464"/>
    <w:rsid w:val="00E00471"/>
    <w:rsid w:val="00E0050F"/>
    <w:rsid w:val="00E0131D"/>
    <w:rsid w:val="00E02498"/>
    <w:rsid w:val="00E02EE2"/>
    <w:rsid w:val="00E030E5"/>
    <w:rsid w:val="00E03AEE"/>
    <w:rsid w:val="00E062E4"/>
    <w:rsid w:val="00E067B4"/>
    <w:rsid w:val="00E0682D"/>
    <w:rsid w:val="00E07AEF"/>
    <w:rsid w:val="00E1005F"/>
    <w:rsid w:val="00E1099D"/>
    <w:rsid w:val="00E118A2"/>
    <w:rsid w:val="00E11900"/>
    <w:rsid w:val="00E124AF"/>
    <w:rsid w:val="00E13074"/>
    <w:rsid w:val="00E13173"/>
    <w:rsid w:val="00E13716"/>
    <w:rsid w:val="00E14353"/>
    <w:rsid w:val="00E15358"/>
    <w:rsid w:val="00E179B6"/>
    <w:rsid w:val="00E224D6"/>
    <w:rsid w:val="00E239C5"/>
    <w:rsid w:val="00E23AA6"/>
    <w:rsid w:val="00E23CB4"/>
    <w:rsid w:val="00E23F57"/>
    <w:rsid w:val="00E244BA"/>
    <w:rsid w:val="00E250A3"/>
    <w:rsid w:val="00E25AA1"/>
    <w:rsid w:val="00E26B05"/>
    <w:rsid w:val="00E30BFF"/>
    <w:rsid w:val="00E3191C"/>
    <w:rsid w:val="00E31FDE"/>
    <w:rsid w:val="00E32786"/>
    <w:rsid w:val="00E32D84"/>
    <w:rsid w:val="00E32FD2"/>
    <w:rsid w:val="00E3303F"/>
    <w:rsid w:val="00E333D4"/>
    <w:rsid w:val="00E34229"/>
    <w:rsid w:val="00E34603"/>
    <w:rsid w:val="00E35478"/>
    <w:rsid w:val="00E37544"/>
    <w:rsid w:val="00E377B2"/>
    <w:rsid w:val="00E413D4"/>
    <w:rsid w:val="00E41658"/>
    <w:rsid w:val="00E41B00"/>
    <w:rsid w:val="00E41FB4"/>
    <w:rsid w:val="00E423CF"/>
    <w:rsid w:val="00E428E5"/>
    <w:rsid w:val="00E4349B"/>
    <w:rsid w:val="00E43DAD"/>
    <w:rsid w:val="00E441D1"/>
    <w:rsid w:val="00E44DAA"/>
    <w:rsid w:val="00E44F3F"/>
    <w:rsid w:val="00E4529E"/>
    <w:rsid w:val="00E45CED"/>
    <w:rsid w:val="00E46894"/>
    <w:rsid w:val="00E46C71"/>
    <w:rsid w:val="00E46DC4"/>
    <w:rsid w:val="00E4701E"/>
    <w:rsid w:val="00E472D7"/>
    <w:rsid w:val="00E47DBB"/>
    <w:rsid w:val="00E5117D"/>
    <w:rsid w:val="00E51784"/>
    <w:rsid w:val="00E51CB0"/>
    <w:rsid w:val="00E52363"/>
    <w:rsid w:val="00E53BDD"/>
    <w:rsid w:val="00E55121"/>
    <w:rsid w:val="00E5594C"/>
    <w:rsid w:val="00E55EC7"/>
    <w:rsid w:val="00E565B2"/>
    <w:rsid w:val="00E56701"/>
    <w:rsid w:val="00E56DD1"/>
    <w:rsid w:val="00E6047F"/>
    <w:rsid w:val="00E60C0D"/>
    <w:rsid w:val="00E60FBE"/>
    <w:rsid w:val="00E613EC"/>
    <w:rsid w:val="00E618CF"/>
    <w:rsid w:val="00E61B55"/>
    <w:rsid w:val="00E61DDE"/>
    <w:rsid w:val="00E62EBB"/>
    <w:rsid w:val="00E64D44"/>
    <w:rsid w:val="00E655F9"/>
    <w:rsid w:val="00E65D34"/>
    <w:rsid w:val="00E667C2"/>
    <w:rsid w:val="00E67481"/>
    <w:rsid w:val="00E67F48"/>
    <w:rsid w:val="00E7099F"/>
    <w:rsid w:val="00E71B9D"/>
    <w:rsid w:val="00E7224E"/>
    <w:rsid w:val="00E73C79"/>
    <w:rsid w:val="00E73DD3"/>
    <w:rsid w:val="00E7407F"/>
    <w:rsid w:val="00E74721"/>
    <w:rsid w:val="00E74D4C"/>
    <w:rsid w:val="00E75438"/>
    <w:rsid w:val="00E754C3"/>
    <w:rsid w:val="00E775EC"/>
    <w:rsid w:val="00E8056A"/>
    <w:rsid w:val="00E806E7"/>
    <w:rsid w:val="00E822FB"/>
    <w:rsid w:val="00E831F0"/>
    <w:rsid w:val="00E835A6"/>
    <w:rsid w:val="00E83F66"/>
    <w:rsid w:val="00E8443D"/>
    <w:rsid w:val="00E8487C"/>
    <w:rsid w:val="00E84B3C"/>
    <w:rsid w:val="00E8568A"/>
    <w:rsid w:val="00E87AC0"/>
    <w:rsid w:val="00E907F5"/>
    <w:rsid w:val="00E90E25"/>
    <w:rsid w:val="00E91B43"/>
    <w:rsid w:val="00E92094"/>
    <w:rsid w:val="00E92ACE"/>
    <w:rsid w:val="00E93D48"/>
    <w:rsid w:val="00E93FA5"/>
    <w:rsid w:val="00E946E7"/>
    <w:rsid w:val="00E94E67"/>
    <w:rsid w:val="00E94FE9"/>
    <w:rsid w:val="00E95009"/>
    <w:rsid w:val="00E954DB"/>
    <w:rsid w:val="00E95629"/>
    <w:rsid w:val="00E96C28"/>
    <w:rsid w:val="00E97A8F"/>
    <w:rsid w:val="00EA0F6F"/>
    <w:rsid w:val="00EA138B"/>
    <w:rsid w:val="00EA288C"/>
    <w:rsid w:val="00EA289B"/>
    <w:rsid w:val="00EA3697"/>
    <w:rsid w:val="00EA3905"/>
    <w:rsid w:val="00EA5047"/>
    <w:rsid w:val="00EA551B"/>
    <w:rsid w:val="00EA5BD2"/>
    <w:rsid w:val="00EA5C5E"/>
    <w:rsid w:val="00EA62CA"/>
    <w:rsid w:val="00EA651C"/>
    <w:rsid w:val="00EA6767"/>
    <w:rsid w:val="00EB17A3"/>
    <w:rsid w:val="00EB195E"/>
    <w:rsid w:val="00EB2A5D"/>
    <w:rsid w:val="00EB2F1B"/>
    <w:rsid w:val="00EB33BA"/>
    <w:rsid w:val="00EB743B"/>
    <w:rsid w:val="00EC1E6D"/>
    <w:rsid w:val="00EC480E"/>
    <w:rsid w:val="00EC4C71"/>
    <w:rsid w:val="00EC4F03"/>
    <w:rsid w:val="00EC50A2"/>
    <w:rsid w:val="00EC5297"/>
    <w:rsid w:val="00EC5D26"/>
    <w:rsid w:val="00EC6CF7"/>
    <w:rsid w:val="00ED0322"/>
    <w:rsid w:val="00ED0351"/>
    <w:rsid w:val="00ED0C0D"/>
    <w:rsid w:val="00ED113E"/>
    <w:rsid w:val="00ED1193"/>
    <w:rsid w:val="00ED171C"/>
    <w:rsid w:val="00ED26E9"/>
    <w:rsid w:val="00ED408B"/>
    <w:rsid w:val="00ED5DC9"/>
    <w:rsid w:val="00ED6674"/>
    <w:rsid w:val="00ED68D6"/>
    <w:rsid w:val="00ED6DD8"/>
    <w:rsid w:val="00ED7C78"/>
    <w:rsid w:val="00EE06C3"/>
    <w:rsid w:val="00EE091C"/>
    <w:rsid w:val="00EE1205"/>
    <w:rsid w:val="00EE38DB"/>
    <w:rsid w:val="00EE4FEF"/>
    <w:rsid w:val="00EE50D3"/>
    <w:rsid w:val="00EE5658"/>
    <w:rsid w:val="00EE5B78"/>
    <w:rsid w:val="00EE6DD1"/>
    <w:rsid w:val="00EE6DE5"/>
    <w:rsid w:val="00EE6F56"/>
    <w:rsid w:val="00EE7133"/>
    <w:rsid w:val="00EF0854"/>
    <w:rsid w:val="00EF0E75"/>
    <w:rsid w:val="00EF1B40"/>
    <w:rsid w:val="00EF21A7"/>
    <w:rsid w:val="00EF25A8"/>
    <w:rsid w:val="00EF37DC"/>
    <w:rsid w:val="00EF420D"/>
    <w:rsid w:val="00EF4601"/>
    <w:rsid w:val="00EF495F"/>
    <w:rsid w:val="00EF4C57"/>
    <w:rsid w:val="00EF4D52"/>
    <w:rsid w:val="00EF546F"/>
    <w:rsid w:val="00EF577D"/>
    <w:rsid w:val="00EF599C"/>
    <w:rsid w:val="00EF5BD5"/>
    <w:rsid w:val="00EF60DD"/>
    <w:rsid w:val="00EF63C6"/>
    <w:rsid w:val="00EF72AF"/>
    <w:rsid w:val="00EF7929"/>
    <w:rsid w:val="00F00B2E"/>
    <w:rsid w:val="00F014CE"/>
    <w:rsid w:val="00F01869"/>
    <w:rsid w:val="00F02FA1"/>
    <w:rsid w:val="00F05088"/>
    <w:rsid w:val="00F06C74"/>
    <w:rsid w:val="00F10705"/>
    <w:rsid w:val="00F10B7C"/>
    <w:rsid w:val="00F10F33"/>
    <w:rsid w:val="00F11306"/>
    <w:rsid w:val="00F113D5"/>
    <w:rsid w:val="00F11C5E"/>
    <w:rsid w:val="00F12A57"/>
    <w:rsid w:val="00F12B45"/>
    <w:rsid w:val="00F203A9"/>
    <w:rsid w:val="00F21753"/>
    <w:rsid w:val="00F22809"/>
    <w:rsid w:val="00F22944"/>
    <w:rsid w:val="00F2328E"/>
    <w:rsid w:val="00F23C53"/>
    <w:rsid w:val="00F266BF"/>
    <w:rsid w:val="00F27233"/>
    <w:rsid w:val="00F30189"/>
    <w:rsid w:val="00F303D6"/>
    <w:rsid w:val="00F306C6"/>
    <w:rsid w:val="00F31D04"/>
    <w:rsid w:val="00F32AE9"/>
    <w:rsid w:val="00F335A8"/>
    <w:rsid w:val="00F34296"/>
    <w:rsid w:val="00F34EAB"/>
    <w:rsid w:val="00F35053"/>
    <w:rsid w:val="00F35A6D"/>
    <w:rsid w:val="00F35F9A"/>
    <w:rsid w:val="00F371D9"/>
    <w:rsid w:val="00F3766A"/>
    <w:rsid w:val="00F378CF"/>
    <w:rsid w:val="00F37B09"/>
    <w:rsid w:val="00F37F96"/>
    <w:rsid w:val="00F41523"/>
    <w:rsid w:val="00F4184A"/>
    <w:rsid w:val="00F41CF7"/>
    <w:rsid w:val="00F42222"/>
    <w:rsid w:val="00F426C5"/>
    <w:rsid w:val="00F42735"/>
    <w:rsid w:val="00F42DAD"/>
    <w:rsid w:val="00F4342E"/>
    <w:rsid w:val="00F43B56"/>
    <w:rsid w:val="00F43C9B"/>
    <w:rsid w:val="00F44072"/>
    <w:rsid w:val="00F4422F"/>
    <w:rsid w:val="00F447D3"/>
    <w:rsid w:val="00F448A8"/>
    <w:rsid w:val="00F4521F"/>
    <w:rsid w:val="00F46A84"/>
    <w:rsid w:val="00F47750"/>
    <w:rsid w:val="00F5049D"/>
    <w:rsid w:val="00F5051B"/>
    <w:rsid w:val="00F5073B"/>
    <w:rsid w:val="00F508B4"/>
    <w:rsid w:val="00F515F2"/>
    <w:rsid w:val="00F51E4B"/>
    <w:rsid w:val="00F51EA7"/>
    <w:rsid w:val="00F51F49"/>
    <w:rsid w:val="00F52308"/>
    <w:rsid w:val="00F523BB"/>
    <w:rsid w:val="00F52E81"/>
    <w:rsid w:val="00F53F09"/>
    <w:rsid w:val="00F54F68"/>
    <w:rsid w:val="00F55BB1"/>
    <w:rsid w:val="00F56077"/>
    <w:rsid w:val="00F56344"/>
    <w:rsid w:val="00F56E9C"/>
    <w:rsid w:val="00F572FE"/>
    <w:rsid w:val="00F60345"/>
    <w:rsid w:val="00F60519"/>
    <w:rsid w:val="00F60B0B"/>
    <w:rsid w:val="00F60F3A"/>
    <w:rsid w:val="00F61433"/>
    <w:rsid w:val="00F616CB"/>
    <w:rsid w:val="00F61AFB"/>
    <w:rsid w:val="00F622A4"/>
    <w:rsid w:val="00F62307"/>
    <w:rsid w:val="00F62AC5"/>
    <w:rsid w:val="00F63432"/>
    <w:rsid w:val="00F64563"/>
    <w:rsid w:val="00F64695"/>
    <w:rsid w:val="00F64BF8"/>
    <w:rsid w:val="00F64CBB"/>
    <w:rsid w:val="00F6540E"/>
    <w:rsid w:val="00F662EF"/>
    <w:rsid w:val="00F66907"/>
    <w:rsid w:val="00F6794C"/>
    <w:rsid w:val="00F67AE3"/>
    <w:rsid w:val="00F70512"/>
    <w:rsid w:val="00F705C7"/>
    <w:rsid w:val="00F7076D"/>
    <w:rsid w:val="00F707D7"/>
    <w:rsid w:val="00F72830"/>
    <w:rsid w:val="00F72E0C"/>
    <w:rsid w:val="00F737F3"/>
    <w:rsid w:val="00F73AD8"/>
    <w:rsid w:val="00F75711"/>
    <w:rsid w:val="00F75F5A"/>
    <w:rsid w:val="00F763B4"/>
    <w:rsid w:val="00F76454"/>
    <w:rsid w:val="00F76E92"/>
    <w:rsid w:val="00F77376"/>
    <w:rsid w:val="00F81739"/>
    <w:rsid w:val="00F8174C"/>
    <w:rsid w:val="00F8476E"/>
    <w:rsid w:val="00F87BA8"/>
    <w:rsid w:val="00F90067"/>
    <w:rsid w:val="00F90B7C"/>
    <w:rsid w:val="00F90C18"/>
    <w:rsid w:val="00F90DDA"/>
    <w:rsid w:val="00F90E39"/>
    <w:rsid w:val="00F913D6"/>
    <w:rsid w:val="00F93273"/>
    <w:rsid w:val="00F93D3B"/>
    <w:rsid w:val="00F94439"/>
    <w:rsid w:val="00F94DB9"/>
    <w:rsid w:val="00F9582B"/>
    <w:rsid w:val="00F958AA"/>
    <w:rsid w:val="00F96759"/>
    <w:rsid w:val="00F96B56"/>
    <w:rsid w:val="00F96FE8"/>
    <w:rsid w:val="00F973B8"/>
    <w:rsid w:val="00FA00EE"/>
    <w:rsid w:val="00FA0882"/>
    <w:rsid w:val="00FA0D3A"/>
    <w:rsid w:val="00FA15E4"/>
    <w:rsid w:val="00FA1ADC"/>
    <w:rsid w:val="00FA1B07"/>
    <w:rsid w:val="00FA1BE1"/>
    <w:rsid w:val="00FA35B5"/>
    <w:rsid w:val="00FA4A69"/>
    <w:rsid w:val="00FA6503"/>
    <w:rsid w:val="00FA6A2A"/>
    <w:rsid w:val="00FA76EE"/>
    <w:rsid w:val="00FB21CB"/>
    <w:rsid w:val="00FB2AE1"/>
    <w:rsid w:val="00FB3950"/>
    <w:rsid w:val="00FB4709"/>
    <w:rsid w:val="00FB527E"/>
    <w:rsid w:val="00FB52F5"/>
    <w:rsid w:val="00FB5799"/>
    <w:rsid w:val="00FB5D47"/>
    <w:rsid w:val="00FB5E42"/>
    <w:rsid w:val="00FB5ED4"/>
    <w:rsid w:val="00FB6E30"/>
    <w:rsid w:val="00FB72B9"/>
    <w:rsid w:val="00FB7801"/>
    <w:rsid w:val="00FC00CC"/>
    <w:rsid w:val="00FC0F9A"/>
    <w:rsid w:val="00FC2C16"/>
    <w:rsid w:val="00FC2DBC"/>
    <w:rsid w:val="00FC31A9"/>
    <w:rsid w:val="00FC3BAE"/>
    <w:rsid w:val="00FC3E2A"/>
    <w:rsid w:val="00FC4607"/>
    <w:rsid w:val="00FC4957"/>
    <w:rsid w:val="00FC4A11"/>
    <w:rsid w:val="00FC5392"/>
    <w:rsid w:val="00FC53F9"/>
    <w:rsid w:val="00FC68E7"/>
    <w:rsid w:val="00FC6B39"/>
    <w:rsid w:val="00FC6B8A"/>
    <w:rsid w:val="00FD1B67"/>
    <w:rsid w:val="00FD1E2D"/>
    <w:rsid w:val="00FD2797"/>
    <w:rsid w:val="00FD342E"/>
    <w:rsid w:val="00FD3E91"/>
    <w:rsid w:val="00FD5115"/>
    <w:rsid w:val="00FD5BF1"/>
    <w:rsid w:val="00FD62B4"/>
    <w:rsid w:val="00FD6B39"/>
    <w:rsid w:val="00FD7B4C"/>
    <w:rsid w:val="00FE0117"/>
    <w:rsid w:val="00FE0157"/>
    <w:rsid w:val="00FE02F5"/>
    <w:rsid w:val="00FE0EB2"/>
    <w:rsid w:val="00FE0FA7"/>
    <w:rsid w:val="00FE12C7"/>
    <w:rsid w:val="00FE1509"/>
    <w:rsid w:val="00FE1911"/>
    <w:rsid w:val="00FE37C4"/>
    <w:rsid w:val="00FE3AB1"/>
    <w:rsid w:val="00FE436A"/>
    <w:rsid w:val="00FE5B9F"/>
    <w:rsid w:val="00FE64C7"/>
    <w:rsid w:val="00FE71D6"/>
    <w:rsid w:val="00FF0F60"/>
    <w:rsid w:val="00FF26B9"/>
    <w:rsid w:val="00FF3877"/>
    <w:rsid w:val="00FF534D"/>
    <w:rsid w:val="00FF5915"/>
    <w:rsid w:val="00FF6F15"/>
    <w:rsid w:val="00FF7101"/>
    <w:rsid w:val="00FF7EA0"/>
    <w:rsid w:val="01151A39"/>
    <w:rsid w:val="10155EA8"/>
    <w:rsid w:val="10833095"/>
    <w:rsid w:val="14054C8B"/>
    <w:rsid w:val="1C968CAD"/>
    <w:rsid w:val="22E81348"/>
    <w:rsid w:val="232D0A37"/>
    <w:rsid w:val="25C21B39"/>
    <w:rsid w:val="261665BE"/>
    <w:rsid w:val="3226CE42"/>
    <w:rsid w:val="3A83BD93"/>
    <w:rsid w:val="3B5595F4"/>
    <w:rsid w:val="42408A3D"/>
    <w:rsid w:val="45B7F626"/>
    <w:rsid w:val="4933F65F"/>
    <w:rsid w:val="52EDB36F"/>
    <w:rsid w:val="5FB30E1A"/>
    <w:rsid w:val="6772D01C"/>
    <w:rsid w:val="6CF63C33"/>
    <w:rsid w:val="716CEFCB"/>
    <w:rsid w:val="74F49A6C"/>
    <w:rsid w:val="794476A5"/>
    <w:rsid w:val="7D87A0F6"/>
    <w:rsid w:val="7EDAEF5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7FE47"/>
  <w15:chartTrackingRefBased/>
  <w15:docId w15:val="{9F7ADF6C-43D1-48B1-848D-411A53BA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347"/>
  </w:style>
  <w:style w:type="paragraph" w:styleId="Titolo1">
    <w:name w:val="heading 1"/>
    <w:basedOn w:val="Normale"/>
    <w:next w:val="Normale"/>
    <w:link w:val="Titolo1Carattere"/>
    <w:uiPriority w:val="9"/>
    <w:qFormat/>
    <w:rsid w:val="00B80BB7"/>
    <w:pPr>
      <w:keepNext/>
      <w:keepLines/>
      <w:numPr>
        <w:numId w:val="8"/>
      </w:numPr>
      <w:spacing w:before="400" w:after="40" w:line="240" w:lineRule="auto"/>
      <w:outlineLvl w:val="0"/>
    </w:pPr>
    <w:rPr>
      <w:rFonts w:asciiTheme="majorHAnsi" w:eastAsiaTheme="majorEastAsia" w:hAnsiTheme="majorHAnsi" w:cstheme="majorBidi"/>
      <w:b/>
      <w:sz w:val="32"/>
      <w:szCs w:val="36"/>
    </w:rPr>
  </w:style>
  <w:style w:type="paragraph" w:styleId="Titolo2">
    <w:name w:val="heading 2"/>
    <w:basedOn w:val="Normale"/>
    <w:next w:val="Normale"/>
    <w:link w:val="Titolo2Carattere"/>
    <w:uiPriority w:val="9"/>
    <w:unhideWhenUsed/>
    <w:qFormat/>
    <w:rsid w:val="00B80BB7"/>
    <w:pPr>
      <w:keepNext/>
      <w:keepLines/>
      <w:numPr>
        <w:ilvl w:val="1"/>
        <w:numId w:val="8"/>
      </w:numPr>
      <w:spacing w:before="40" w:after="0" w:line="240" w:lineRule="auto"/>
      <w:outlineLvl w:val="1"/>
    </w:pPr>
    <w:rPr>
      <w:rFonts w:asciiTheme="majorHAnsi" w:eastAsiaTheme="majorEastAsia" w:hAnsiTheme="majorHAnsi" w:cstheme="majorBidi"/>
      <w:b/>
      <w:color w:val="37B9D9"/>
      <w:sz w:val="28"/>
      <w:szCs w:val="32"/>
    </w:rPr>
  </w:style>
  <w:style w:type="paragraph" w:styleId="Titolo3">
    <w:name w:val="heading 3"/>
    <w:basedOn w:val="Normale"/>
    <w:next w:val="Normale"/>
    <w:link w:val="Titolo3Carattere"/>
    <w:uiPriority w:val="9"/>
    <w:semiHidden/>
    <w:unhideWhenUsed/>
    <w:qFormat/>
    <w:rsid w:val="00F203A9"/>
    <w:pPr>
      <w:keepNext/>
      <w:keepLines/>
      <w:numPr>
        <w:ilvl w:val="2"/>
        <w:numId w:val="8"/>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F203A9"/>
    <w:pPr>
      <w:keepNext/>
      <w:keepLines/>
      <w:numPr>
        <w:ilvl w:val="3"/>
        <w:numId w:val="8"/>
      </w:numPr>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F203A9"/>
    <w:pPr>
      <w:keepNext/>
      <w:keepLines/>
      <w:numPr>
        <w:ilvl w:val="4"/>
        <w:numId w:val="8"/>
      </w:numPr>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F203A9"/>
    <w:pPr>
      <w:keepNext/>
      <w:keepLines/>
      <w:numPr>
        <w:ilvl w:val="5"/>
        <w:numId w:val="8"/>
      </w:numPr>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F203A9"/>
    <w:pPr>
      <w:keepNext/>
      <w:keepLines/>
      <w:numPr>
        <w:ilvl w:val="6"/>
        <w:numId w:val="8"/>
      </w:numPr>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F203A9"/>
    <w:pPr>
      <w:keepNext/>
      <w:keepLines/>
      <w:numPr>
        <w:ilvl w:val="7"/>
        <w:numId w:val="8"/>
      </w:numPr>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F203A9"/>
    <w:pPr>
      <w:keepNext/>
      <w:keepLines/>
      <w:numPr>
        <w:ilvl w:val="8"/>
        <w:numId w:val="8"/>
      </w:numPr>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Normale"/>
    <w:link w:val="ParagrafoelencoCarattere"/>
    <w:uiPriority w:val="34"/>
    <w:qFormat/>
    <w:rsid w:val="0004761F"/>
    <w:pPr>
      <w:ind w:left="720"/>
      <w:contextualSpacing/>
    </w:pPr>
  </w:style>
  <w:style w:type="character" w:customStyle="1" w:styleId="ParagrafoelencoCarattere">
    <w:name w:val="Paragrafo elenco Carattere"/>
    <w:aliases w:val="Par. de liste Carattere,FooterText Carattere,Bullet List Carattere,List Paragraph1 Carattere,numbered Carattere,Paragraphe de liste1 Carattere,Bulletr List Paragraph Carattere,列出段落 Carattere,列出段落1 Carattere,リスト段落1 Carattere"/>
    <w:basedOn w:val="Carpredefinitoparagrafo"/>
    <w:link w:val="Paragrafoelenco"/>
    <w:uiPriority w:val="34"/>
    <w:locked/>
    <w:rsid w:val="0004761F"/>
  </w:style>
  <w:style w:type="paragraph" w:styleId="Intestazione">
    <w:name w:val="header"/>
    <w:basedOn w:val="Normale"/>
    <w:link w:val="IntestazioneCarattere"/>
    <w:uiPriority w:val="99"/>
    <w:unhideWhenUsed/>
    <w:rsid w:val="0055454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54540"/>
  </w:style>
  <w:style w:type="paragraph" w:styleId="Pidipagina">
    <w:name w:val="footer"/>
    <w:basedOn w:val="Normale"/>
    <w:link w:val="PidipaginaCarattere"/>
    <w:uiPriority w:val="99"/>
    <w:unhideWhenUsed/>
    <w:rsid w:val="0055454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54540"/>
  </w:style>
  <w:style w:type="character" w:styleId="Collegamentoipertestuale">
    <w:name w:val="Hyperlink"/>
    <w:basedOn w:val="Carpredefinitoparagrafo"/>
    <w:uiPriority w:val="99"/>
    <w:unhideWhenUsed/>
    <w:rsid w:val="009A69ED"/>
    <w:rPr>
      <w:color w:val="0563C1" w:themeColor="hyperlink"/>
      <w:u w:val="single"/>
    </w:rPr>
  </w:style>
  <w:style w:type="character" w:styleId="Menzionenonrisolta">
    <w:name w:val="Unresolved Mention"/>
    <w:basedOn w:val="Carpredefinitoparagrafo"/>
    <w:uiPriority w:val="99"/>
    <w:semiHidden/>
    <w:unhideWhenUsed/>
    <w:rsid w:val="009A69ED"/>
    <w:rPr>
      <w:color w:val="605E5C"/>
      <w:shd w:val="clear" w:color="auto" w:fill="E1DFDD"/>
    </w:rPr>
  </w:style>
  <w:style w:type="paragraph" w:styleId="Testofumetto">
    <w:name w:val="Balloon Text"/>
    <w:basedOn w:val="Normale"/>
    <w:link w:val="TestofumettoCarattere"/>
    <w:uiPriority w:val="99"/>
    <w:semiHidden/>
    <w:unhideWhenUsed/>
    <w:rsid w:val="00F378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8CF"/>
    <w:rPr>
      <w:rFonts w:ascii="Segoe UI" w:hAnsi="Segoe UI" w:cs="Segoe UI"/>
      <w:sz w:val="18"/>
      <w:szCs w:val="18"/>
    </w:rPr>
  </w:style>
  <w:style w:type="paragraph" w:styleId="Testocommento">
    <w:name w:val="annotation text"/>
    <w:basedOn w:val="Normale"/>
    <w:link w:val="TestocommentoCarattere"/>
    <w:uiPriority w:val="99"/>
    <w:unhideWhenUsed/>
    <w:rsid w:val="00F378CF"/>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78CF"/>
    <w:rPr>
      <w:sz w:val="20"/>
      <w:szCs w:val="20"/>
    </w:rPr>
  </w:style>
  <w:style w:type="character" w:styleId="Rimandocommento">
    <w:name w:val="annotation reference"/>
    <w:basedOn w:val="Carpredefinitoparagrafo"/>
    <w:uiPriority w:val="99"/>
    <w:semiHidden/>
    <w:unhideWhenUsed/>
    <w:rsid w:val="00EE5B78"/>
    <w:rPr>
      <w:sz w:val="16"/>
      <w:szCs w:val="16"/>
    </w:rPr>
  </w:style>
  <w:style w:type="paragraph" w:styleId="NormaleWeb">
    <w:name w:val="Normal (Web)"/>
    <w:basedOn w:val="Normale"/>
    <w:uiPriority w:val="99"/>
    <w:semiHidden/>
    <w:unhideWhenUsed/>
    <w:rsid w:val="00FD62B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eformattatoHTML">
    <w:name w:val="HTML Preformatted"/>
    <w:basedOn w:val="Normale"/>
    <w:link w:val="PreformattatoHTMLCarattere"/>
    <w:uiPriority w:val="99"/>
    <w:semiHidden/>
    <w:unhideWhenUsed/>
    <w:rsid w:val="008E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eformattatoHTMLCarattere">
    <w:name w:val="Preformattato HTML Carattere"/>
    <w:basedOn w:val="Carpredefinitoparagrafo"/>
    <w:link w:val="PreformattatoHTML"/>
    <w:uiPriority w:val="99"/>
    <w:semiHidden/>
    <w:rsid w:val="008E3D08"/>
    <w:rPr>
      <w:rFonts w:ascii="Courier New" w:eastAsia="Times New Roman" w:hAnsi="Courier New" w:cs="Courier New"/>
      <w:sz w:val="20"/>
      <w:szCs w:val="20"/>
      <w:lang w:val="fr-FR" w:eastAsia="fr-FR"/>
    </w:rPr>
  </w:style>
  <w:style w:type="character" w:customStyle="1" w:styleId="y2iqfc">
    <w:name w:val="y2iqfc"/>
    <w:basedOn w:val="Carpredefinitoparagrafo"/>
    <w:rsid w:val="008E3D08"/>
  </w:style>
  <w:style w:type="paragraph" w:customStyle="1" w:styleId="BodyA">
    <w:name w:val="Body A"/>
    <w:rsid w:val="00C6771A"/>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numbering" w:customStyle="1" w:styleId="ImportedStyle10">
    <w:name w:val="Imported Style 10"/>
    <w:rsid w:val="00C6771A"/>
    <w:pPr>
      <w:numPr>
        <w:numId w:val="1"/>
      </w:numPr>
    </w:pPr>
  </w:style>
  <w:style w:type="paragraph" w:styleId="Soggettocommento">
    <w:name w:val="annotation subject"/>
    <w:basedOn w:val="Testocommento"/>
    <w:next w:val="Testocommento"/>
    <w:link w:val="SoggettocommentoCarattere"/>
    <w:uiPriority w:val="99"/>
    <w:semiHidden/>
    <w:unhideWhenUsed/>
    <w:rsid w:val="008E4766"/>
    <w:rPr>
      <w:b/>
      <w:bCs/>
    </w:rPr>
  </w:style>
  <w:style w:type="character" w:customStyle="1" w:styleId="SoggettocommentoCarattere">
    <w:name w:val="Soggetto commento Carattere"/>
    <w:basedOn w:val="TestocommentoCarattere"/>
    <w:link w:val="Soggettocommento"/>
    <w:uiPriority w:val="99"/>
    <w:semiHidden/>
    <w:rsid w:val="008E4766"/>
    <w:rPr>
      <w:b/>
      <w:bCs/>
      <w:sz w:val="20"/>
      <w:szCs w:val="20"/>
    </w:rPr>
  </w:style>
  <w:style w:type="paragraph" w:customStyle="1" w:styleId="Answer">
    <w:name w:val="Answer"/>
    <w:basedOn w:val="Normale"/>
    <w:link w:val="AnswerCar"/>
    <w:rsid w:val="00943AA1"/>
    <w:pPr>
      <w:numPr>
        <w:numId w:val="2"/>
      </w:numPr>
      <w:spacing w:before="40" w:after="80" w:line="264" w:lineRule="auto"/>
    </w:pPr>
    <w:rPr>
      <w:rFonts w:ascii="Arial" w:hAnsi="Arial" w:cs="Arial"/>
      <w:i/>
      <w:iCs/>
      <w:sz w:val="20"/>
      <w:szCs w:val="20"/>
    </w:rPr>
  </w:style>
  <w:style w:type="character" w:customStyle="1" w:styleId="AnswerCar">
    <w:name w:val="Answer Car"/>
    <w:basedOn w:val="Carpredefinitoparagrafo"/>
    <w:link w:val="Answer"/>
    <w:rsid w:val="00943AA1"/>
    <w:rPr>
      <w:rFonts w:ascii="Arial" w:hAnsi="Arial" w:cs="Arial"/>
      <w:i/>
      <w:iCs/>
      <w:sz w:val="20"/>
      <w:szCs w:val="20"/>
    </w:rPr>
  </w:style>
  <w:style w:type="paragraph" w:styleId="Revisione">
    <w:name w:val="Revision"/>
    <w:hidden/>
    <w:uiPriority w:val="99"/>
    <w:semiHidden/>
    <w:rsid w:val="00C37AAC"/>
    <w:pPr>
      <w:spacing w:after="0" w:line="240" w:lineRule="auto"/>
    </w:pPr>
  </w:style>
  <w:style w:type="character" w:customStyle="1" w:styleId="Titolo1Carattere">
    <w:name w:val="Titolo 1 Carattere"/>
    <w:basedOn w:val="Carpredefinitoparagrafo"/>
    <w:link w:val="Titolo1"/>
    <w:uiPriority w:val="9"/>
    <w:rsid w:val="00B80BB7"/>
    <w:rPr>
      <w:rFonts w:asciiTheme="majorHAnsi" w:eastAsiaTheme="majorEastAsia" w:hAnsiTheme="majorHAnsi" w:cstheme="majorBidi"/>
      <w:b/>
      <w:sz w:val="32"/>
      <w:szCs w:val="36"/>
    </w:rPr>
  </w:style>
  <w:style w:type="character" w:customStyle="1" w:styleId="Titolo2Carattere">
    <w:name w:val="Titolo 2 Carattere"/>
    <w:basedOn w:val="Carpredefinitoparagrafo"/>
    <w:link w:val="Titolo2"/>
    <w:uiPriority w:val="9"/>
    <w:rsid w:val="00B80BB7"/>
    <w:rPr>
      <w:rFonts w:asciiTheme="majorHAnsi" w:eastAsiaTheme="majorEastAsia" w:hAnsiTheme="majorHAnsi" w:cstheme="majorBidi"/>
      <w:b/>
      <w:color w:val="37B9D9"/>
      <w:sz w:val="28"/>
      <w:szCs w:val="32"/>
    </w:rPr>
  </w:style>
  <w:style w:type="character" w:customStyle="1" w:styleId="Titolo3Carattere">
    <w:name w:val="Titolo 3 Carattere"/>
    <w:basedOn w:val="Carpredefinitoparagrafo"/>
    <w:link w:val="Titolo3"/>
    <w:uiPriority w:val="9"/>
    <w:semiHidden/>
    <w:rsid w:val="00F203A9"/>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F203A9"/>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F203A9"/>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F203A9"/>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F203A9"/>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F203A9"/>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F203A9"/>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F203A9"/>
    <w:pPr>
      <w:spacing w:line="240" w:lineRule="auto"/>
    </w:pPr>
    <w:rPr>
      <w:b/>
      <w:bCs/>
      <w:smallCaps/>
      <w:color w:val="44546A" w:themeColor="text2"/>
    </w:rPr>
  </w:style>
  <w:style w:type="paragraph" w:styleId="Titolo">
    <w:name w:val="Title"/>
    <w:basedOn w:val="Normale"/>
    <w:next w:val="Normale"/>
    <w:link w:val="TitoloCarattere"/>
    <w:uiPriority w:val="10"/>
    <w:qFormat/>
    <w:rsid w:val="00F203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F203A9"/>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F203A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F203A9"/>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F203A9"/>
    <w:rPr>
      <w:b/>
      <w:bCs/>
    </w:rPr>
  </w:style>
  <w:style w:type="character" w:styleId="Enfasicorsivo">
    <w:name w:val="Emphasis"/>
    <w:basedOn w:val="Carpredefinitoparagrafo"/>
    <w:uiPriority w:val="20"/>
    <w:qFormat/>
    <w:rsid w:val="00F203A9"/>
    <w:rPr>
      <w:i/>
      <w:iCs/>
    </w:rPr>
  </w:style>
  <w:style w:type="paragraph" w:styleId="Nessunaspaziatura">
    <w:name w:val="No Spacing"/>
    <w:uiPriority w:val="1"/>
    <w:qFormat/>
    <w:rsid w:val="00F203A9"/>
    <w:pPr>
      <w:spacing w:after="0" w:line="240" w:lineRule="auto"/>
    </w:pPr>
  </w:style>
  <w:style w:type="paragraph" w:styleId="Citazione">
    <w:name w:val="Quote"/>
    <w:basedOn w:val="Normale"/>
    <w:next w:val="Normale"/>
    <w:link w:val="CitazioneCarattere"/>
    <w:uiPriority w:val="29"/>
    <w:qFormat/>
    <w:rsid w:val="00F203A9"/>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F203A9"/>
    <w:rPr>
      <w:color w:val="44546A" w:themeColor="text2"/>
      <w:sz w:val="24"/>
      <w:szCs w:val="24"/>
    </w:rPr>
  </w:style>
  <w:style w:type="paragraph" w:styleId="Citazioneintensa">
    <w:name w:val="Intense Quote"/>
    <w:basedOn w:val="Normale"/>
    <w:next w:val="Normale"/>
    <w:link w:val="CitazioneintensaCarattere"/>
    <w:uiPriority w:val="30"/>
    <w:qFormat/>
    <w:rsid w:val="00F203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F203A9"/>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F203A9"/>
    <w:rPr>
      <w:i/>
      <w:iCs/>
      <w:color w:val="595959" w:themeColor="text1" w:themeTint="A6"/>
    </w:rPr>
  </w:style>
  <w:style w:type="character" w:styleId="Enfasiintensa">
    <w:name w:val="Intense Emphasis"/>
    <w:basedOn w:val="Carpredefinitoparagrafo"/>
    <w:uiPriority w:val="21"/>
    <w:qFormat/>
    <w:rsid w:val="00F203A9"/>
    <w:rPr>
      <w:b/>
      <w:bCs/>
      <w:i/>
      <w:iCs/>
    </w:rPr>
  </w:style>
  <w:style w:type="character" w:styleId="Riferimentodelicato">
    <w:name w:val="Subtle Reference"/>
    <w:basedOn w:val="Carpredefinitoparagrafo"/>
    <w:uiPriority w:val="31"/>
    <w:qFormat/>
    <w:rsid w:val="00F203A9"/>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F203A9"/>
    <w:rPr>
      <w:b/>
      <w:bCs/>
      <w:smallCaps/>
      <w:color w:val="44546A" w:themeColor="text2"/>
      <w:u w:val="single"/>
    </w:rPr>
  </w:style>
  <w:style w:type="character" w:styleId="Titolodellibro">
    <w:name w:val="Book Title"/>
    <w:basedOn w:val="Carpredefinitoparagrafo"/>
    <w:uiPriority w:val="33"/>
    <w:qFormat/>
    <w:rsid w:val="00F203A9"/>
    <w:rPr>
      <w:b/>
      <w:bCs/>
      <w:smallCaps/>
      <w:spacing w:val="10"/>
    </w:rPr>
  </w:style>
  <w:style w:type="paragraph" w:styleId="Titolosommario">
    <w:name w:val="TOC Heading"/>
    <w:basedOn w:val="Titolo1"/>
    <w:next w:val="Normale"/>
    <w:uiPriority w:val="39"/>
    <w:unhideWhenUsed/>
    <w:qFormat/>
    <w:rsid w:val="00F203A9"/>
    <w:pPr>
      <w:outlineLvl w:val="9"/>
    </w:pPr>
  </w:style>
  <w:style w:type="paragraph" w:styleId="Sommario1">
    <w:name w:val="toc 1"/>
    <w:basedOn w:val="Normale"/>
    <w:next w:val="Normale"/>
    <w:autoRedefine/>
    <w:uiPriority w:val="39"/>
    <w:unhideWhenUsed/>
    <w:rsid w:val="005B030A"/>
    <w:pPr>
      <w:spacing w:after="100"/>
    </w:pPr>
  </w:style>
  <w:style w:type="paragraph" w:styleId="Sommario2">
    <w:name w:val="toc 2"/>
    <w:basedOn w:val="Normale"/>
    <w:next w:val="Normale"/>
    <w:autoRedefine/>
    <w:uiPriority w:val="39"/>
    <w:unhideWhenUsed/>
    <w:rsid w:val="005B030A"/>
    <w:pPr>
      <w:spacing w:after="100"/>
      <w:ind w:left="220"/>
    </w:pPr>
  </w:style>
  <w:style w:type="table" w:styleId="Grigliatabella">
    <w:name w:val="Table Grid"/>
    <w:basedOn w:val="Tabellanormale"/>
    <w:uiPriority w:val="39"/>
    <w:rsid w:val="000C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C59"/>
    <w:pPr>
      <w:autoSpaceDE w:val="0"/>
      <w:autoSpaceDN w:val="0"/>
      <w:adjustRightInd w:val="0"/>
      <w:spacing w:after="0" w:line="240" w:lineRule="auto"/>
    </w:pPr>
    <w:rPr>
      <w:rFonts w:ascii="Work Sans" w:hAnsi="Work Sans" w:cs="Work Sans"/>
      <w:color w:val="000000"/>
      <w:sz w:val="24"/>
      <w:szCs w:val="24"/>
      <w:lang w:val="fr-FR"/>
    </w:rPr>
  </w:style>
  <w:style w:type="paragraph" w:styleId="Corpotesto">
    <w:name w:val="Body Text"/>
    <w:basedOn w:val="Normale"/>
    <w:link w:val="CorpotestoCarattere"/>
    <w:uiPriority w:val="1"/>
    <w:qFormat/>
    <w:rsid w:val="008B2FE7"/>
    <w:pPr>
      <w:widowControl w:val="0"/>
      <w:autoSpaceDE w:val="0"/>
      <w:autoSpaceDN w:val="0"/>
      <w:spacing w:after="0" w:line="240" w:lineRule="auto"/>
      <w:ind w:hanging="360"/>
      <w:jc w:val="both"/>
    </w:pPr>
    <w:rPr>
      <w:rFonts w:ascii="Calibri" w:eastAsia="Calibri" w:hAnsi="Calibri" w:cs="Calibri"/>
      <w:lang w:val="fr-FR" w:eastAsia="fr-FR" w:bidi="fr-FR"/>
    </w:rPr>
  </w:style>
  <w:style w:type="character" w:customStyle="1" w:styleId="CorpotestoCarattere">
    <w:name w:val="Corpo testo Carattere"/>
    <w:basedOn w:val="Carpredefinitoparagrafo"/>
    <w:link w:val="Corpotesto"/>
    <w:uiPriority w:val="1"/>
    <w:rsid w:val="008B2FE7"/>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048">
      <w:bodyDiv w:val="1"/>
      <w:marLeft w:val="0"/>
      <w:marRight w:val="0"/>
      <w:marTop w:val="0"/>
      <w:marBottom w:val="0"/>
      <w:divBdr>
        <w:top w:val="none" w:sz="0" w:space="0" w:color="auto"/>
        <w:left w:val="none" w:sz="0" w:space="0" w:color="auto"/>
        <w:bottom w:val="none" w:sz="0" w:space="0" w:color="auto"/>
        <w:right w:val="none" w:sz="0" w:space="0" w:color="auto"/>
      </w:divBdr>
    </w:div>
    <w:div w:id="100687427">
      <w:bodyDiv w:val="1"/>
      <w:marLeft w:val="0"/>
      <w:marRight w:val="0"/>
      <w:marTop w:val="0"/>
      <w:marBottom w:val="0"/>
      <w:divBdr>
        <w:top w:val="none" w:sz="0" w:space="0" w:color="auto"/>
        <w:left w:val="none" w:sz="0" w:space="0" w:color="auto"/>
        <w:bottom w:val="none" w:sz="0" w:space="0" w:color="auto"/>
        <w:right w:val="none" w:sz="0" w:space="0" w:color="auto"/>
      </w:divBdr>
    </w:div>
    <w:div w:id="159272830">
      <w:bodyDiv w:val="1"/>
      <w:marLeft w:val="0"/>
      <w:marRight w:val="0"/>
      <w:marTop w:val="0"/>
      <w:marBottom w:val="0"/>
      <w:divBdr>
        <w:top w:val="none" w:sz="0" w:space="0" w:color="auto"/>
        <w:left w:val="none" w:sz="0" w:space="0" w:color="auto"/>
        <w:bottom w:val="none" w:sz="0" w:space="0" w:color="auto"/>
        <w:right w:val="none" w:sz="0" w:space="0" w:color="auto"/>
      </w:divBdr>
    </w:div>
    <w:div w:id="161166477">
      <w:bodyDiv w:val="1"/>
      <w:marLeft w:val="0"/>
      <w:marRight w:val="0"/>
      <w:marTop w:val="0"/>
      <w:marBottom w:val="0"/>
      <w:divBdr>
        <w:top w:val="none" w:sz="0" w:space="0" w:color="auto"/>
        <w:left w:val="none" w:sz="0" w:space="0" w:color="auto"/>
        <w:bottom w:val="none" w:sz="0" w:space="0" w:color="auto"/>
        <w:right w:val="none" w:sz="0" w:space="0" w:color="auto"/>
      </w:divBdr>
    </w:div>
    <w:div w:id="197355295">
      <w:bodyDiv w:val="1"/>
      <w:marLeft w:val="0"/>
      <w:marRight w:val="0"/>
      <w:marTop w:val="0"/>
      <w:marBottom w:val="0"/>
      <w:divBdr>
        <w:top w:val="none" w:sz="0" w:space="0" w:color="auto"/>
        <w:left w:val="none" w:sz="0" w:space="0" w:color="auto"/>
        <w:bottom w:val="none" w:sz="0" w:space="0" w:color="auto"/>
        <w:right w:val="none" w:sz="0" w:space="0" w:color="auto"/>
      </w:divBdr>
    </w:div>
    <w:div w:id="295987074">
      <w:bodyDiv w:val="1"/>
      <w:marLeft w:val="0"/>
      <w:marRight w:val="0"/>
      <w:marTop w:val="0"/>
      <w:marBottom w:val="0"/>
      <w:divBdr>
        <w:top w:val="none" w:sz="0" w:space="0" w:color="auto"/>
        <w:left w:val="none" w:sz="0" w:space="0" w:color="auto"/>
        <w:bottom w:val="none" w:sz="0" w:space="0" w:color="auto"/>
        <w:right w:val="none" w:sz="0" w:space="0" w:color="auto"/>
      </w:divBdr>
    </w:div>
    <w:div w:id="297691272">
      <w:bodyDiv w:val="1"/>
      <w:marLeft w:val="0"/>
      <w:marRight w:val="0"/>
      <w:marTop w:val="0"/>
      <w:marBottom w:val="0"/>
      <w:divBdr>
        <w:top w:val="none" w:sz="0" w:space="0" w:color="auto"/>
        <w:left w:val="none" w:sz="0" w:space="0" w:color="auto"/>
        <w:bottom w:val="none" w:sz="0" w:space="0" w:color="auto"/>
        <w:right w:val="none" w:sz="0" w:space="0" w:color="auto"/>
      </w:divBdr>
    </w:div>
    <w:div w:id="317730609">
      <w:bodyDiv w:val="1"/>
      <w:marLeft w:val="0"/>
      <w:marRight w:val="0"/>
      <w:marTop w:val="0"/>
      <w:marBottom w:val="0"/>
      <w:divBdr>
        <w:top w:val="none" w:sz="0" w:space="0" w:color="auto"/>
        <w:left w:val="none" w:sz="0" w:space="0" w:color="auto"/>
        <w:bottom w:val="none" w:sz="0" w:space="0" w:color="auto"/>
        <w:right w:val="none" w:sz="0" w:space="0" w:color="auto"/>
      </w:divBdr>
      <w:divsChild>
        <w:div w:id="179122556">
          <w:marLeft w:val="821"/>
          <w:marRight w:val="0"/>
          <w:marTop w:val="0"/>
          <w:marBottom w:val="0"/>
          <w:divBdr>
            <w:top w:val="none" w:sz="0" w:space="0" w:color="auto"/>
            <w:left w:val="none" w:sz="0" w:space="0" w:color="auto"/>
            <w:bottom w:val="none" w:sz="0" w:space="0" w:color="auto"/>
            <w:right w:val="none" w:sz="0" w:space="0" w:color="auto"/>
          </w:divBdr>
        </w:div>
        <w:div w:id="723720218">
          <w:marLeft w:val="821"/>
          <w:marRight w:val="0"/>
          <w:marTop w:val="0"/>
          <w:marBottom w:val="0"/>
          <w:divBdr>
            <w:top w:val="none" w:sz="0" w:space="0" w:color="auto"/>
            <w:left w:val="none" w:sz="0" w:space="0" w:color="auto"/>
            <w:bottom w:val="none" w:sz="0" w:space="0" w:color="auto"/>
            <w:right w:val="none" w:sz="0" w:space="0" w:color="auto"/>
          </w:divBdr>
        </w:div>
        <w:div w:id="770903816">
          <w:marLeft w:val="821"/>
          <w:marRight w:val="0"/>
          <w:marTop w:val="0"/>
          <w:marBottom w:val="0"/>
          <w:divBdr>
            <w:top w:val="none" w:sz="0" w:space="0" w:color="auto"/>
            <w:left w:val="none" w:sz="0" w:space="0" w:color="auto"/>
            <w:bottom w:val="none" w:sz="0" w:space="0" w:color="auto"/>
            <w:right w:val="none" w:sz="0" w:space="0" w:color="auto"/>
          </w:divBdr>
        </w:div>
        <w:div w:id="847715120">
          <w:marLeft w:val="821"/>
          <w:marRight w:val="0"/>
          <w:marTop w:val="0"/>
          <w:marBottom w:val="0"/>
          <w:divBdr>
            <w:top w:val="none" w:sz="0" w:space="0" w:color="auto"/>
            <w:left w:val="none" w:sz="0" w:space="0" w:color="auto"/>
            <w:bottom w:val="none" w:sz="0" w:space="0" w:color="auto"/>
            <w:right w:val="none" w:sz="0" w:space="0" w:color="auto"/>
          </w:divBdr>
        </w:div>
        <w:div w:id="1102411459">
          <w:marLeft w:val="821"/>
          <w:marRight w:val="0"/>
          <w:marTop w:val="0"/>
          <w:marBottom w:val="0"/>
          <w:divBdr>
            <w:top w:val="none" w:sz="0" w:space="0" w:color="auto"/>
            <w:left w:val="none" w:sz="0" w:space="0" w:color="auto"/>
            <w:bottom w:val="none" w:sz="0" w:space="0" w:color="auto"/>
            <w:right w:val="none" w:sz="0" w:space="0" w:color="auto"/>
          </w:divBdr>
        </w:div>
        <w:div w:id="2100517508">
          <w:marLeft w:val="274"/>
          <w:marRight w:val="0"/>
          <w:marTop w:val="240"/>
          <w:marBottom w:val="0"/>
          <w:divBdr>
            <w:top w:val="none" w:sz="0" w:space="0" w:color="auto"/>
            <w:left w:val="none" w:sz="0" w:space="0" w:color="auto"/>
            <w:bottom w:val="none" w:sz="0" w:space="0" w:color="auto"/>
            <w:right w:val="none" w:sz="0" w:space="0" w:color="auto"/>
          </w:divBdr>
        </w:div>
      </w:divsChild>
    </w:div>
    <w:div w:id="447938693">
      <w:bodyDiv w:val="1"/>
      <w:marLeft w:val="0"/>
      <w:marRight w:val="0"/>
      <w:marTop w:val="0"/>
      <w:marBottom w:val="0"/>
      <w:divBdr>
        <w:top w:val="none" w:sz="0" w:space="0" w:color="auto"/>
        <w:left w:val="none" w:sz="0" w:space="0" w:color="auto"/>
        <w:bottom w:val="none" w:sz="0" w:space="0" w:color="auto"/>
        <w:right w:val="none" w:sz="0" w:space="0" w:color="auto"/>
      </w:divBdr>
    </w:div>
    <w:div w:id="487743575">
      <w:bodyDiv w:val="1"/>
      <w:marLeft w:val="0"/>
      <w:marRight w:val="0"/>
      <w:marTop w:val="0"/>
      <w:marBottom w:val="0"/>
      <w:divBdr>
        <w:top w:val="none" w:sz="0" w:space="0" w:color="auto"/>
        <w:left w:val="none" w:sz="0" w:space="0" w:color="auto"/>
        <w:bottom w:val="none" w:sz="0" w:space="0" w:color="auto"/>
        <w:right w:val="none" w:sz="0" w:space="0" w:color="auto"/>
      </w:divBdr>
    </w:div>
    <w:div w:id="790438385">
      <w:bodyDiv w:val="1"/>
      <w:marLeft w:val="0"/>
      <w:marRight w:val="0"/>
      <w:marTop w:val="0"/>
      <w:marBottom w:val="0"/>
      <w:divBdr>
        <w:top w:val="none" w:sz="0" w:space="0" w:color="auto"/>
        <w:left w:val="none" w:sz="0" w:space="0" w:color="auto"/>
        <w:bottom w:val="none" w:sz="0" w:space="0" w:color="auto"/>
        <w:right w:val="none" w:sz="0" w:space="0" w:color="auto"/>
      </w:divBdr>
    </w:div>
    <w:div w:id="791172900">
      <w:bodyDiv w:val="1"/>
      <w:marLeft w:val="0"/>
      <w:marRight w:val="0"/>
      <w:marTop w:val="0"/>
      <w:marBottom w:val="0"/>
      <w:divBdr>
        <w:top w:val="none" w:sz="0" w:space="0" w:color="auto"/>
        <w:left w:val="none" w:sz="0" w:space="0" w:color="auto"/>
        <w:bottom w:val="none" w:sz="0" w:space="0" w:color="auto"/>
        <w:right w:val="none" w:sz="0" w:space="0" w:color="auto"/>
      </w:divBdr>
    </w:div>
    <w:div w:id="816918368">
      <w:bodyDiv w:val="1"/>
      <w:marLeft w:val="0"/>
      <w:marRight w:val="0"/>
      <w:marTop w:val="0"/>
      <w:marBottom w:val="0"/>
      <w:divBdr>
        <w:top w:val="none" w:sz="0" w:space="0" w:color="auto"/>
        <w:left w:val="none" w:sz="0" w:space="0" w:color="auto"/>
        <w:bottom w:val="none" w:sz="0" w:space="0" w:color="auto"/>
        <w:right w:val="none" w:sz="0" w:space="0" w:color="auto"/>
      </w:divBdr>
    </w:div>
    <w:div w:id="841428621">
      <w:bodyDiv w:val="1"/>
      <w:marLeft w:val="0"/>
      <w:marRight w:val="0"/>
      <w:marTop w:val="0"/>
      <w:marBottom w:val="0"/>
      <w:divBdr>
        <w:top w:val="none" w:sz="0" w:space="0" w:color="auto"/>
        <w:left w:val="none" w:sz="0" w:space="0" w:color="auto"/>
        <w:bottom w:val="none" w:sz="0" w:space="0" w:color="auto"/>
        <w:right w:val="none" w:sz="0" w:space="0" w:color="auto"/>
      </w:divBdr>
      <w:divsChild>
        <w:div w:id="396320547">
          <w:marLeft w:val="274"/>
          <w:marRight w:val="0"/>
          <w:marTop w:val="240"/>
          <w:marBottom w:val="0"/>
          <w:divBdr>
            <w:top w:val="none" w:sz="0" w:space="0" w:color="auto"/>
            <w:left w:val="none" w:sz="0" w:space="0" w:color="auto"/>
            <w:bottom w:val="none" w:sz="0" w:space="0" w:color="auto"/>
            <w:right w:val="none" w:sz="0" w:space="0" w:color="auto"/>
          </w:divBdr>
        </w:div>
        <w:div w:id="604461951">
          <w:marLeft w:val="562"/>
          <w:marRight w:val="0"/>
          <w:marTop w:val="0"/>
          <w:marBottom w:val="0"/>
          <w:divBdr>
            <w:top w:val="none" w:sz="0" w:space="0" w:color="auto"/>
            <w:left w:val="none" w:sz="0" w:space="0" w:color="auto"/>
            <w:bottom w:val="none" w:sz="0" w:space="0" w:color="auto"/>
            <w:right w:val="none" w:sz="0" w:space="0" w:color="auto"/>
          </w:divBdr>
        </w:div>
        <w:div w:id="1055545928">
          <w:marLeft w:val="562"/>
          <w:marRight w:val="0"/>
          <w:marTop w:val="0"/>
          <w:marBottom w:val="0"/>
          <w:divBdr>
            <w:top w:val="none" w:sz="0" w:space="0" w:color="auto"/>
            <w:left w:val="none" w:sz="0" w:space="0" w:color="auto"/>
            <w:bottom w:val="none" w:sz="0" w:space="0" w:color="auto"/>
            <w:right w:val="none" w:sz="0" w:space="0" w:color="auto"/>
          </w:divBdr>
        </w:div>
        <w:div w:id="1259631747">
          <w:marLeft w:val="562"/>
          <w:marRight w:val="0"/>
          <w:marTop w:val="0"/>
          <w:marBottom w:val="0"/>
          <w:divBdr>
            <w:top w:val="none" w:sz="0" w:space="0" w:color="auto"/>
            <w:left w:val="none" w:sz="0" w:space="0" w:color="auto"/>
            <w:bottom w:val="none" w:sz="0" w:space="0" w:color="auto"/>
            <w:right w:val="none" w:sz="0" w:space="0" w:color="auto"/>
          </w:divBdr>
        </w:div>
        <w:div w:id="1303580942">
          <w:marLeft w:val="562"/>
          <w:marRight w:val="0"/>
          <w:marTop w:val="0"/>
          <w:marBottom w:val="0"/>
          <w:divBdr>
            <w:top w:val="none" w:sz="0" w:space="0" w:color="auto"/>
            <w:left w:val="none" w:sz="0" w:space="0" w:color="auto"/>
            <w:bottom w:val="none" w:sz="0" w:space="0" w:color="auto"/>
            <w:right w:val="none" w:sz="0" w:space="0" w:color="auto"/>
          </w:divBdr>
        </w:div>
      </w:divsChild>
    </w:div>
    <w:div w:id="859123846">
      <w:bodyDiv w:val="1"/>
      <w:marLeft w:val="0"/>
      <w:marRight w:val="0"/>
      <w:marTop w:val="0"/>
      <w:marBottom w:val="0"/>
      <w:divBdr>
        <w:top w:val="none" w:sz="0" w:space="0" w:color="auto"/>
        <w:left w:val="none" w:sz="0" w:space="0" w:color="auto"/>
        <w:bottom w:val="none" w:sz="0" w:space="0" w:color="auto"/>
        <w:right w:val="none" w:sz="0" w:space="0" w:color="auto"/>
      </w:divBdr>
    </w:div>
    <w:div w:id="958023942">
      <w:bodyDiv w:val="1"/>
      <w:marLeft w:val="0"/>
      <w:marRight w:val="0"/>
      <w:marTop w:val="0"/>
      <w:marBottom w:val="0"/>
      <w:divBdr>
        <w:top w:val="none" w:sz="0" w:space="0" w:color="auto"/>
        <w:left w:val="none" w:sz="0" w:space="0" w:color="auto"/>
        <w:bottom w:val="none" w:sz="0" w:space="0" w:color="auto"/>
        <w:right w:val="none" w:sz="0" w:space="0" w:color="auto"/>
      </w:divBdr>
      <w:divsChild>
        <w:div w:id="376052047">
          <w:marLeft w:val="1094"/>
          <w:marRight w:val="0"/>
          <w:marTop w:val="100"/>
          <w:marBottom w:val="0"/>
          <w:divBdr>
            <w:top w:val="none" w:sz="0" w:space="0" w:color="auto"/>
            <w:left w:val="none" w:sz="0" w:space="0" w:color="auto"/>
            <w:bottom w:val="none" w:sz="0" w:space="0" w:color="auto"/>
            <w:right w:val="none" w:sz="0" w:space="0" w:color="auto"/>
          </w:divBdr>
        </w:div>
        <w:div w:id="1796365293">
          <w:marLeft w:val="1094"/>
          <w:marRight w:val="0"/>
          <w:marTop w:val="100"/>
          <w:marBottom w:val="0"/>
          <w:divBdr>
            <w:top w:val="none" w:sz="0" w:space="0" w:color="auto"/>
            <w:left w:val="none" w:sz="0" w:space="0" w:color="auto"/>
            <w:bottom w:val="none" w:sz="0" w:space="0" w:color="auto"/>
            <w:right w:val="none" w:sz="0" w:space="0" w:color="auto"/>
          </w:divBdr>
        </w:div>
        <w:div w:id="1910266857">
          <w:marLeft w:val="1094"/>
          <w:marRight w:val="0"/>
          <w:marTop w:val="100"/>
          <w:marBottom w:val="0"/>
          <w:divBdr>
            <w:top w:val="none" w:sz="0" w:space="0" w:color="auto"/>
            <w:left w:val="none" w:sz="0" w:space="0" w:color="auto"/>
            <w:bottom w:val="none" w:sz="0" w:space="0" w:color="auto"/>
            <w:right w:val="none" w:sz="0" w:space="0" w:color="auto"/>
          </w:divBdr>
        </w:div>
      </w:divsChild>
    </w:div>
    <w:div w:id="1085150312">
      <w:bodyDiv w:val="1"/>
      <w:marLeft w:val="0"/>
      <w:marRight w:val="0"/>
      <w:marTop w:val="0"/>
      <w:marBottom w:val="0"/>
      <w:divBdr>
        <w:top w:val="none" w:sz="0" w:space="0" w:color="auto"/>
        <w:left w:val="none" w:sz="0" w:space="0" w:color="auto"/>
        <w:bottom w:val="none" w:sz="0" w:space="0" w:color="auto"/>
        <w:right w:val="none" w:sz="0" w:space="0" w:color="auto"/>
      </w:divBdr>
      <w:divsChild>
        <w:div w:id="578487270">
          <w:marLeft w:val="850"/>
          <w:marRight w:val="0"/>
          <w:marTop w:val="100"/>
          <w:marBottom w:val="0"/>
          <w:divBdr>
            <w:top w:val="none" w:sz="0" w:space="0" w:color="auto"/>
            <w:left w:val="none" w:sz="0" w:space="0" w:color="auto"/>
            <w:bottom w:val="none" w:sz="0" w:space="0" w:color="auto"/>
            <w:right w:val="none" w:sz="0" w:space="0" w:color="auto"/>
          </w:divBdr>
        </w:div>
        <w:div w:id="1507207906">
          <w:marLeft w:val="850"/>
          <w:marRight w:val="0"/>
          <w:marTop w:val="100"/>
          <w:marBottom w:val="0"/>
          <w:divBdr>
            <w:top w:val="none" w:sz="0" w:space="0" w:color="auto"/>
            <w:left w:val="none" w:sz="0" w:space="0" w:color="auto"/>
            <w:bottom w:val="none" w:sz="0" w:space="0" w:color="auto"/>
            <w:right w:val="none" w:sz="0" w:space="0" w:color="auto"/>
          </w:divBdr>
        </w:div>
        <w:div w:id="1581018455">
          <w:marLeft w:val="850"/>
          <w:marRight w:val="0"/>
          <w:marTop w:val="100"/>
          <w:marBottom w:val="0"/>
          <w:divBdr>
            <w:top w:val="none" w:sz="0" w:space="0" w:color="auto"/>
            <w:left w:val="none" w:sz="0" w:space="0" w:color="auto"/>
            <w:bottom w:val="none" w:sz="0" w:space="0" w:color="auto"/>
            <w:right w:val="none" w:sz="0" w:space="0" w:color="auto"/>
          </w:divBdr>
        </w:div>
      </w:divsChild>
    </w:div>
    <w:div w:id="1110978904">
      <w:bodyDiv w:val="1"/>
      <w:marLeft w:val="0"/>
      <w:marRight w:val="0"/>
      <w:marTop w:val="0"/>
      <w:marBottom w:val="0"/>
      <w:divBdr>
        <w:top w:val="none" w:sz="0" w:space="0" w:color="auto"/>
        <w:left w:val="none" w:sz="0" w:space="0" w:color="auto"/>
        <w:bottom w:val="none" w:sz="0" w:space="0" w:color="auto"/>
        <w:right w:val="none" w:sz="0" w:space="0" w:color="auto"/>
      </w:divBdr>
    </w:div>
    <w:div w:id="1119252519">
      <w:bodyDiv w:val="1"/>
      <w:marLeft w:val="0"/>
      <w:marRight w:val="0"/>
      <w:marTop w:val="0"/>
      <w:marBottom w:val="0"/>
      <w:divBdr>
        <w:top w:val="none" w:sz="0" w:space="0" w:color="auto"/>
        <w:left w:val="none" w:sz="0" w:space="0" w:color="auto"/>
        <w:bottom w:val="none" w:sz="0" w:space="0" w:color="auto"/>
        <w:right w:val="none" w:sz="0" w:space="0" w:color="auto"/>
      </w:divBdr>
    </w:div>
    <w:div w:id="1125345938">
      <w:bodyDiv w:val="1"/>
      <w:marLeft w:val="0"/>
      <w:marRight w:val="0"/>
      <w:marTop w:val="0"/>
      <w:marBottom w:val="0"/>
      <w:divBdr>
        <w:top w:val="none" w:sz="0" w:space="0" w:color="auto"/>
        <w:left w:val="none" w:sz="0" w:space="0" w:color="auto"/>
        <w:bottom w:val="none" w:sz="0" w:space="0" w:color="auto"/>
        <w:right w:val="none" w:sz="0" w:space="0" w:color="auto"/>
      </w:divBdr>
    </w:div>
    <w:div w:id="1260139361">
      <w:bodyDiv w:val="1"/>
      <w:marLeft w:val="0"/>
      <w:marRight w:val="0"/>
      <w:marTop w:val="0"/>
      <w:marBottom w:val="0"/>
      <w:divBdr>
        <w:top w:val="none" w:sz="0" w:space="0" w:color="auto"/>
        <w:left w:val="none" w:sz="0" w:space="0" w:color="auto"/>
        <w:bottom w:val="none" w:sz="0" w:space="0" w:color="auto"/>
        <w:right w:val="none" w:sz="0" w:space="0" w:color="auto"/>
      </w:divBdr>
    </w:div>
    <w:div w:id="1312565756">
      <w:bodyDiv w:val="1"/>
      <w:marLeft w:val="0"/>
      <w:marRight w:val="0"/>
      <w:marTop w:val="0"/>
      <w:marBottom w:val="0"/>
      <w:divBdr>
        <w:top w:val="none" w:sz="0" w:space="0" w:color="auto"/>
        <w:left w:val="none" w:sz="0" w:space="0" w:color="auto"/>
        <w:bottom w:val="none" w:sz="0" w:space="0" w:color="auto"/>
        <w:right w:val="none" w:sz="0" w:space="0" w:color="auto"/>
      </w:divBdr>
    </w:div>
    <w:div w:id="1326400047">
      <w:bodyDiv w:val="1"/>
      <w:marLeft w:val="0"/>
      <w:marRight w:val="0"/>
      <w:marTop w:val="0"/>
      <w:marBottom w:val="0"/>
      <w:divBdr>
        <w:top w:val="none" w:sz="0" w:space="0" w:color="auto"/>
        <w:left w:val="none" w:sz="0" w:space="0" w:color="auto"/>
        <w:bottom w:val="none" w:sz="0" w:space="0" w:color="auto"/>
        <w:right w:val="none" w:sz="0" w:space="0" w:color="auto"/>
      </w:divBdr>
    </w:div>
    <w:div w:id="1339576454">
      <w:bodyDiv w:val="1"/>
      <w:marLeft w:val="0"/>
      <w:marRight w:val="0"/>
      <w:marTop w:val="0"/>
      <w:marBottom w:val="0"/>
      <w:divBdr>
        <w:top w:val="none" w:sz="0" w:space="0" w:color="auto"/>
        <w:left w:val="none" w:sz="0" w:space="0" w:color="auto"/>
        <w:bottom w:val="none" w:sz="0" w:space="0" w:color="auto"/>
        <w:right w:val="none" w:sz="0" w:space="0" w:color="auto"/>
      </w:divBdr>
    </w:div>
    <w:div w:id="1344552491">
      <w:bodyDiv w:val="1"/>
      <w:marLeft w:val="0"/>
      <w:marRight w:val="0"/>
      <w:marTop w:val="0"/>
      <w:marBottom w:val="0"/>
      <w:divBdr>
        <w:top w:val="none" w:sz="0" w:space="0" w:color="auto"/>
        <w:left w:val="none" w:sz="0" w:space="0" w:color="auto"/>
        <w:bottom w:val="none" w:sz="0" w:space="0" w:color="auto"/>
        <w:right w:val="none" w:sz="0" w:space="0" w:color="auto"/>
      </w:divBdr>
    </w:div>
    <w:div w:id="1368093949">
      <w:bodyDiv w:val="1"/>
      <w:marLeft w:val="0"/>
      <w:marRight w:val="0"/>
      <w:marTop w:val="0"/>
      <w:marBottom w:val="0"/>
      <w:divBdr>
        <w:top w:val="none" w:sz="0" w:space="0" w:color="auto"/>
        <w:left w:val="none" w:sz="0" w:space="0" w:color="auto"/>
        <w:bottom w:val="none" w:sz="0" w:space="0" w:color="auto"/>
        <w:right w:val="none" w:sz="0" w:space="0" w:color="auto"/>
      </w:divBdr>
    </w:div>
    <w:div w:id="1369795023">
      <w:bodyDiv w:val="1"/>
      <w:marLeft w:val="0"/>
      <w:marRight w:val="0"/>
      <w:marTop w:val="0"/>
      <w:marBottom w:val="0"/>
      <w:divBdr>
        <w:top w:val="none" w:sz="0" w:space="0" w:color="auto"/>
        <w:left w:val="none" w:sz="0" w:space="0" w:color="auto"/>
        <w:bottom w:val="none" w:sz="0" w:space="0" w:color="auto"/>
        <w:right w:val="none" w:sz="0" w:space="0" w:color="auto"/>
      </w:divBdr>
      <w:divsChild>
        <w:div w:id="71975499">
          <w:marLeft w:val="0"/>
          <w:marRight w:val="0"/>
          <w:marTop w:val="0"/>
          <w:marBottom w:val="0"/>
          <w:divBdr>
            <w:top w:val="none" w:sz="0" w:space="0" w:color="auto"/>
            <w:left w:val="none" w:sz="0" w:space="0" w:color="auto"/>
            <w:bottom w:val="none" w:sz="0" w:space="0" w:color="auto"/>
            <w:right w:val="none" w:sz="0" w:space="0" w:color="auto"/>
          </w:divBdr>
          <w:divsChild>
            <w:div w:id="666834378">
              <w:marLeft w:val="0"/>
              <w:marRight w:val="0"/>
              <w:marTop w:val="0"/>
              <w:marBottom w:val="0"/>
              <w:divBdr>
                <w:top w:val="none" w:sz="0" w:space="0" w:color="auto"/>
                <w:left w:val="none" w:sz="0" w:space="0" w:color="auto"/>
                <w:bottom w:val="none" w:sz="0" w:space="0" w:color="auto"/>
                <w:right w:val="none" w:sz="0" w:space="0" w:color="auto"/>
              </w:divBdr>
              <w:divsChild>
                <w:div w:id="1561478540">
                  <w:marLeft w:val="0"/>
                  <w:marRight w:val="0"/>
                  <w:marTop w:val="0"/>
                  <w:marBottom w:val="0"/>
                  <w:divBdr>
                    <w:top w:val="none" w:sz="0" w:space="0" w:color="auto"/>
                    <w:left w:val="none" w:sz="0" w:space="0" w:color="auto"/>
                    <w:bottom w:val="none" w:sz="0" w:space="0" w:color="auto"/>
                    <w:right w:val="none" w:sz="0" w:space="0" w:color="auto"/>
                  </w:divBdr>
                  <w:divsChild>
                    <w:div w:id="1267808923">
                      <w:marLeft w:val="0"/>
                      <w:marRight w:val="0"/>
                      <w:marTop w:val="0"/>
                      <w:marBottom w:val="0"/>
                      <w:divBdr>
                        <w:top w:val="none" w:sz="0" w:space="0" w:color="auto"/>
                        <w:left w:val="none" w:sz="0" w:space="0" w:color="auto"/>
                        <w:bottom w:val="none" w:sz="0" w:space="0" w:color="auto"/>
                        <w:right w:val="none" w:sz="0" w:space="0" w:color="auto"/>
                      </w:divBdr>
                      <w:divsChild>
                        <w:div w:id="1559439511">
                          <w:marLeft w:val="0"/>
                          <w:marRight w:val="0"/>
                          <w:marTop w:val="0"/>
                          <w:marBottom w:val="0"/>
                          <w:divBdr>
                            <w:top w:val="none" w:sz="0" w:space="0" w:color="auto"/>
                            <w:left w:val="none" w:sz="0" w:space="0" w:color="auto"/>
                            <w:bottom w:val="none" w:sz="0" w:space="0" w:color="auto"/>
                            <w:right w:val="none" w:sz="0" w:space="0" w:color="auto"/>
                          </w:divBdr>
                          <w:divsChild>
                            <w:div w:id="573591326">
                              <w:marLeft w:val="0"/>
                              <w:marRight w:val="0"/>
                              <w:marTop w:val="0"/>
                              <w:marBottom w:val="0"/>
                              <w:divBdr>
                                <w:top w:val="none" w:sz="0" w:space="0" w:color="auto"/>
                                <w:left w:val="none" w:sz="0" w:space="0" w:color="auto"/>
                                <w:bottom w:val="none" w:sz="0" w:space="0" w:color="auto"/>
                                <w:right w:val="none" w:sz="0" w:space="0" w:color="auto"/>
                              </w:divBdr>
                              <w:divsChild>
                                <w:div w:id="648480185">
                                  <w:marLeft w:val="0"/>
                                  <w:marRight w:val="0"/>
                                  <w:marTop w:val="0"/>
                                  <w:marBottom w:val="0"/>
                                  <w:divBdr>
                                    <w:top w:val="none" w:sz="0" w:space="0" w:color="auto"/>
                                    <w:left w:val="none" w:sz="0" w:space="0" w:color="auto"/>
                                    <w:bottom w:val="none" w:sz="0" w:space="0" w:color="auto"/>
                                    <w:right w:val="none" w:sz="0" w:space="0" w:color="auto"/>
                                  </w:divBdr>
                                  <w:divsChild>
                                    <w:div w:id="308478670">
                                      <w:marLeft w:val="0"/>
                                      <w:marRight w:val="0"/>
                                      <w:marTop w:val="0"/>
                                      <w:marBottom w:val="0"/>
                                      <w:divBdr>
                                        <w:top w:val="none" w:sz="0" w:space="0" w:color="auto"/>
                                        <w:left w:val="none" w:sz="0" w:space="0" w:color="auto"/>
                                        <w:bottom w:val="none" w:sz="0" w:space="0" w:color="auto"/>
                                        <w:right w:val="none" w:sz="0" w:space="0" w:color="auto"/>
                                      </w:divBdr>
                                      <w:divsChild>
                                        <w:div w:id="461464376">
                                          <w:marLeft w:val="0"/>
                                          <w:marRight w:val="165"/>
                                          <w:marTop w:val="150"/>
                                          <w:marBottom w:val="0"/>
                                          <w:divBdr>
                                            <w:top w:val="none" w:sz="0" w:space="0" w:color="auto"/>
                                            <w:left w:val="none" w:sz="0" w:space="0" w:color="auto"/>
                                            <w:bottom w:val="none" w:sz="0" w:space="0" w:color="auto"/>
                                            <w:right w:val="none" w:sz="0" w:space="0" w:color="auto"/>
                                          </w:divBdr>
                                          <w:divsChild>
                                            <w:div w:id="701710671">
                                              <w:marLeft w:val="0"/>
                                              <w:marRight w:val="0"/>
                                              <w:marTop w:val="0"/>
                                              <w:marBottom w:val="0"/>
                                              <w:divBdr>
                                                <w:top w:val="none" w:sz="0" w:space="0" w:color="auto"/>
                                                <w:left w:val="none" w:sz="0" w:space="0" w:color="auto"/>
                                                <w:bottom w:val="none" w:sz="0" w:space="0" w:color="auto"/>
                                                <w:right w:val="none" w:sz="0" w:space="0" w:color="auto"/>
                                              </w:divBdr>
                                              <w:divsChild>
                                                <w:div w:id="16322027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3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90581">
      <w:bodyDiv w:val="1"/>
      <w:marLeft w:val="0"/>
      <w:marRight w:val="0"/>
      <w:marTop w:val="0"/>
      <w:marBottom w:val="0"/>
      <w:divBdr>
        <w:top w:val="none" w:sz="0" w:space="0" w:color="auto"/>
        <w:left w:val="none" w:sz="0" w:space="0" w:color="auto"/>
        <w:bottom w:val="none" w:sz="0" w:space="0" w:color="auto"/>
        <w:right w:val="none" w:sz="0" w:space="0" w:color="auto"/>
      </w:divBdr>
    </w:div>
    <w:div w:id="1396970371">
      <w:bodyDiv w:val="1"/>
      <w:marLeft w:val="0"/>
      <w:marRight w:val="0"/>
      <w:marTop w:val="0"/>
      <w:marBottom w:val="0"/>
      <w:divBdr>
        <w:top w:val="none" w:sz="0" w:space="0" w:color="auto"/>
        <w:left w:val="none" w:sz="0" w:space="0" w:color="auto"/>
        <w:bottom w:val="none" w:sz="0" w:space="0" w:color="auto"/>
        <w:right w:val="none" w:sz="0" w:space="0" w:color="auto"/>
      </w:divBdr>
    </w:div>
    <w:div w:id="1398744181">
      <w:bodyDiv w:val="1"/>
      <w:marLeft w:val="0"/>
      <w:marRight w:val="0"/>
      <w:marTop w:val="0"/>
      <w:marBottom w:val="0"/>
      <w:divBdr>
        <w:top w:val="none" w:sz="0" w:space="0" w:color="auto"/>
        <w:left w:val="none" w:sz="0" w:space="0" w:color="auto"/>
        <w:bottom w:val="none" w:sz="0" w:space="0" w:color="auto"/>
        <w:right w:val="none" w:sz="0" w:space="0" w:color="auto"/>
      </w:divBdr>
    </w:div>
    <w:div w:id="1408379054">
      <w:bodyDiv w:val="1"/>
      <w:marLeft w:val="0"/>
      <w:marRight w:val="0"/>
      <w:marTop w:val="0"/>
      <w:marBottom w:val="0"/>
      <w:divBdr>
        <w:top w:val="none" w:sz="0" w:space="0" w:color="auto"/>
        <w:left w:val="none" w:sz="0" w:space="0" w:color="auto"/>
        <w:bottom w:val="none" w:sz="0" w:space="0" w:color="auto"/>
        <w:right w:val="none" w:sz="0" w:space="0" w:color="auto"/>
      </w:divBdr>
    </w:div>
    <w:div w:id="1449423121">
      <w:bodyDiv w:val="1"/>
      <w:marLeft w:val="0"/>
      <w:marRight w:val="0"/>
      <w:marTop w:val="0"/>
      <w:marBottom w:val="0"/>
      <w:divBdr>
        <w:top w:val="none" w:sz="0" w:space="0" w:color="auto"/>
        <w:left w:val="none" w:sz="0" w:space="0" w:color="auto"/>
        <w:bottom w:val="none" w:sz="0" w:space="0" w:color="auto"/>
        <w:right w:val="none" w:sz="0" w:space="0" w:color="auto"/>
      </w:divBdr>
    </w:div>
    <w:div w:id="1477911595">
      <w:bodyDiv w:val="1"/>
      <w:marLeft w:val="0"/>
      <w:marRight w:val="0"/>
      <w:marTop w:val="0"/>
      <w:marBottom w:val="0"/>
      <w:divBdr>
        <w:top w:val="none" w:sz="0" w:space="0" w:color="auto"/>
        <w:left w:val="none" w:sz="0" w:space="0" w:color="auto"/>
        <w:bottom w:val="none" w:sz="0" w:space="0" w:color="auto"/>
        <w:right w:val="none" w:sz="0" w:space="0" w:color="auto"/>
      </w:divBdr>
    </w:div>
    <w:div w:id="1493330102">
      <w:bodyDiv w:val="1"/>
      <w:marLeft w:val="0"/>
      <w:marRight w:val="0"/>
      <w:marTop w:val="0"/>
      <w:marBottom w:val="0"/>
      <w:divBdr>
        <w:top w:val="none" w:sz="0" w:space="0" w:color="auto"/>
        <w:left w:val="none" w:sz="0" w:space="0" w:color="auto"/>
        <w:bottom w:val="none" w:sz="0" w:space="0" w:color="auto"/>
        <w:right w:val="none" w:sz="0" w:space="0" w:color="auto"/>
      </w:divBdr>
    </w:div>
    <w:div w:id="1531457828">
      <w:bodyDiv w:val="1"/>
      <w:marLeft w:val="0"/>
      <w:marRight w:val="0"/>
      <w:marTop w:val="0"/>
      <w:marBottom w:val="0"/>
      <w:divBdr>
        <w:top w:val="none" w:sz="0" w:space="0" w:color="auto"/>
        <w:left w:val="none" w:sz="0" w:space="0" w:color="auto"/>
        <w:bottom w:val="none" w:sz="0" w:space="0" w:color="auto"/>
        <w:right w:val="none" w:sz="0" w:space="0" w:color="auto"/>
      </w:divBdr>
    </w:div>
    <w:div w:id="1532255569">
      <w:bodyDiv w:val="1"/>
      <w:marLeft w:val="0"/>
      <w:marRight w:val="0"/>
      <w:marTop w:val="0"/>
      <w:marBottom w:val="0"/>
      <w:divBdr>
        <w:top w:val="none" w:sz="0" w:space="0" w:color="auto"/>
        <w:left w:val="none" w:sz="0" w:space="0" w:color="auto"/>
        <w:bottom w:val="none" w:sz="0" w:space="0" w:color="auto"/>
        <w:right w:val="none" w:sz="0" w:space="0" w:color="auto"/>
      </w:divBdr>
    </w:div>
    <w:div w:id="1607035825">
      <w:bodyDiv w:val="1"/>
      <w:marLeft w:val="0"/>
      <w:marRight w:val="0"/>
      <w:marTop w:val="0"/>
      <w:marBottom w:val="0"/>
      <w:divBdr>
        <w:top w:val="none" w:sz="0" w:space="0" w:color="auto"/>
        <w:left w:val="none" w:sz="0" w:space="0" w:color="auto"/>
        <w:bottom w:val="none" w:sz="0" w:space="0" w:color="auto"/>
        <w:right w:val="none" w:sz="0" w:space="0" w:color="auto"/>
      </w:divBdr>
    </w:div>
    <w:div w:id="1645769766">
      <w:bodyDiv w:val="1"/>
      <w:marLeft w:val="0"/>
      <w:marRight w:val="0"/>
      <w:marTop w:val="0"/>
      <w:marBottom w:val="0"/>
      <w:divBdr>
        <w:top w:val="none" w:sz="0" w:space="0" w:color="auto"/>
        <w:left w:val="none" w:sz="0" w:space="0" w:color="auto"/>
        <w:bottom w:val="none" w:sz="0" w:space="0" w:color="auto"/>
        <w:right w:val="none" w:sz="0" w:space="0" w:color="auto"/>
      </w:divBdr>
    </w:div>
    <w:div w:id="1664240619">
      <w:bodyDiv w:val="1"/>
      <w:marLeft w:val="0"/>
      <w:marRight w:val="0"/>
      <w:marTop w:val="0"/>
      <w:marBottom w:val="0"/>
      <w:divBdr>
        <w:top w:val="none" w:sz="0" w:space="0" w:color="auto"/>
        <w:left w:val="none" w:sz="0" w:space="0" w:color="auto"/>
        <w:bottom w:val="none" w:sz="0" w:space="0" w:color="auto"/>
        <w:right w:val="none" w:sz="0" w:space="0" w:color="auto"/>
      </w:divBdr>
    </w:div>
    <w:div w:id="1701665796">
      <w:bodyDiv w:val="1"/>
      <w:marLeft w:val="0"/>
      <w:marRight w:val="0"/>
      <w:marTop w:val="0"/>
      <w:marBottom w:val="0"/>
      <w:divBdr>
        <w:top w:val="none" w:sz="0" w:space="0" w:color="auto"/>
        <w:left w:val="none" w:sz="0" w:space="0" w:color="auto"/>
        <w:bottom w:val="none" w:sz="0" w:space="0" w:color="auto"/>
        <w:right w:val="none" w:sz="0" w:space="0" w:color="auto"/>
      </w:divBdr>
      <w:divsChild>
        <w:div w:id="253169053">
          <w:marLeft w:val="446"/>
          <w:marRight w:val="0"/>
          <w:marTop w:val="0"/>
          <w:marBottom w:val="0"/>
          <w:divBdr>
            <w:top w:val="none" w:sz="0" w:space="0" w:color="auto"/>
            <w:left w:val="none" w:sz="0" w:space="0" w:color="auto"/>
            <w:bottom w:val="none" w:sz="0" w:space="0" w:color="auto"/>
            <w:right w:val="none" w:sz="0" w:space="0" w:color="auto"/>
          </w:divBdr>
        </w:div>
        <w:div w:id="834026936">
          <w:marLeft w:val="446"/>
          <w:marRight w:val="0"/>
          <w:marTop w:val="0"/>
          <w:marBottom w:val="0"/>
          <w:divBdr>
            <w:top w:val="none" w:sz="0" w:space="0" w:color="auto"/>
            <w:left w:val="none" w:sz="0" w:space="0" w:color="auto"/>
            <w:bottom w:val="none" w:sz="0" w:space="0" w:color="auto"/>
            <w:right w:val="none" w:sz="0" w:space="0" w:color="auto"/>
          </w:divBdr>
        </w:div>
        <w:div w:id="1736464104">
          <w:marLeft w:val="446"/>
          <w:marRight w:val="0"/>
          <w:marTop w:val="0"/>
          <w:marBottom w:val="0"/>
          <w:divBdr>
            <w:top w:val="none" w:sz="0" w:space="0" w:color="auto"/>
            <w:left w:val="none" w:sz="0" w:space="0" w:color="auto"/>
            <w:bottom w:val="none" w:sz="0" w:space="0" w:color="auto"/>
            <w:right w:val="none" w:sz="0" w:space="0" w:color="auto"/>
          </w:divBdr>
        </w:div>
      </w:divsChild>
    </w:div>
    <w:div w:id="1747999172">
      <w:bodyDiv w:val="1"/>
      <w:marLeft w:val="0"/>
      <w:marRight w:val="0"/>
      <w:marTop w:val="0"/>
      <w:marBottom w:val="0"/>
      <w:divBdr>
        <w:top w:val="none" w:sz="0" w:space="0" w:color="auto"/>
        <w:left w:val="none" w:sz="0" w:space="0" w:color="auto"/>
        <w:bottom w:val="none" w:sz="0" w:space="0" w:color="auto"/>
        <w:right w:val="none" w:sz="0" w:space="0" w:color="auto"/>
      </w:divBdr>
    </w:div>
    <w:div w:id="1785538483">
      <w:bodyDiv w:val="1"/>
      <w:marLeft w:val="0"/>
      <w:marRight w:val="0"/>
      <w:marTop w:val="0"/>
      <w:marBottom w:val="0"/>
      <w:divBdr>
        <w:top w:val="none" w:sz="0" w:space="0" w:color="auto"/>
        <w:left w:val="none" w:sz="0" w:space="0" w:color="auto"/>
        <w:bottom w:val="none" w:sz="0" w:space="0" w:color="auto"/>
        <w:right w:val="none" w:sz="0" w:space="0" w:color="auto"/>
      </w:divBdr>
    </w:div>
    <w:div w:id="1971396104">
      <w:bodyDiv w:val="1"/>
      <w:marLeft w:val="0"/>
      <w:marRight w:val="0"/>
      <w:marTop w:val="0"/>
      <w:marBottom w:val="0"/>
      <w:divBdr>
        <w:top w:val="none" w:sz="0" w:space="0" w:color="auto"/>
        <w:left w:val="none" w:sz="0" w:space="0" w:color="auto"/>
        <w:bottom w:val="none" w:sz="0" w:space="0" w:color="auto"/>
        <w:right w:val="none" w:sz="0" w:space="0" w:color="auto"/>
      </w:divBdr>
    </w:div>
    <w:div w:id="20912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yvia.eu/" TargetMode="External"/><Relationship Id="rId18" Type="http://schemas.openxmlformats.org/officeDocument/2006/relationships/hyperlink" Target="http://www.renault.i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yvia.eu/" TargetMode="External"/><Relationship Id="rId17" Type="http://schemas.openxmlformats.org/officeDocument/2006/relationships/hyperlink" Target="http://it.media.groupe.renault.com/" TargetMode="External"/><Relationship Id="rId2" Type="http://schemas.openxmlformats.org/officeDocument/2006/relationships/customXml" Target="../customXml/item2.xml"/><Relationship Id="rId16" Type="http://schemas.openxmlformats.org/officeDocument/2006/relationships/hyperlink" Target="mailto:paola.repaci@renaul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lugpowe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aultgroup.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7adb7a-fb3b-47c0-bd90-038ce2d25278">
      <Terms xmlns="http://schemas.microsoft.com/office/infopath/2007/PartnerControls"/>
    </lcf76f155ced4ddcb4097134ff3c332f>
    <TaxCatchAll xmlns="1fd1b6b4-71da-4fb9-8b6f-e568beed8c4d" xsi:nil="true"/>
  </documentManagement>
</p:properties>
</file>

<file path=customXml/itemProps1.xml><?xml version="1.0" encoding="utf-8"?>
<ds:datastoreItem xmlns:ds="http://schemas.openxmlformats.org/officeDocument/2006/customXml" ds:itemID="{697D86FE-2E09-4613-8F65-498282D01B92}"/>
</file>

<file path=customXml/itemProps2.xml><?xml version="1.0" encoding="utf-8"?>
<ds:datastoreItem xmlns:ds="http://schemas.openxmlformats.org/officeDocument/2006/customXml" ds:itemID="{11E869CB-F6E7-4BEF-B72A-B3A39ADE900A}">
  <ds:schemaRefs>
    <ds:schemaRef ds:uri="http://schemas.openxmlformats.org/officeDocument/2006/bibliography"/>
  </ds:schemaRefs>
</ds:datastoreItem>
</file>

<file path=customXml/itemProps3.xml><?xml version="1.0" encoding="utf-8"?>
<ds:datastoreItem xmlns:ds="http://schemas.openxmlformats.org/officeDocument/2006/customXml" ds:itemID="{47716A22-D9DF-43A7-894B-FF26A3F95BF0}">
  <ds:schemaRefs>
    <ds:schemaRef ds:uri="http://schemas.microsoft.com/sharepoint/v3/contenttype/forms"/>
  </ds:schemaRefs>
</ds:datastoreItem>
</file>

<file path=customXml/itemProps4.xml><?xml version="1.0" encoding="utf-8"?>
<ds:datastoreItem xmlns:ds="http://schemas.openxmlformats.org/officeDocument/2006/customXml" ds:itemID="{3311FD98-B535-431A-AF4D-76493B0EBB86}">
  <ds:schemaRefs>
    <ds:schemaRef ds:uri="http://schemas.microsoft.com/office/2006/metadata/properties"/>
    <ds:schemaRef ds:uri="http://schemas.microsoft.com/office/infopath/2007/PartnerControls"/>
    <ds:schemaRef ds:uri="dfc46600-71f8-4e97-a5cf-69e255a6792c"/>
    <ds:schemaRef ds:uri="054b9a33-1b6f-413f-bf45-61960a1ae901"/>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1812</Words>
  <Characters>10333</Characters>
  <Application>Microsoft Office Word</Application>
  <DocSecurity>0</DocSecurity>
  <Lines>86</Lines>
  <Paragraphs>24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Coralie</dc:creator>
  <cp:keywords/>
  <dc:description/>
  <cp:lastModifiedBy>REPACI Paola</cp:lastModifiedBy>
  <cp:revision>12</cp:revision>
  <cp:lastPrinted>2022-07-15T00:31:00Z</cp:lastPrinted>
  <dcterms:created xsi:type="dcterms:W3CDTF">2023-01-30T22:16:00Z</dcterms:created>
  <dcterms:modified xsi:type="dcterms:W3CDTF">2023-01-30T22:24:00Z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ediaServiceImageTags">
    <vt:lpwstr/>
  </property>
  <property fmtid="{D5CDD505-2E9C-101B-9397-08002B2CF9AE}" pid="4" name="MSIP_Label_fd1c0902-ed92-4fed-896d-2e7725de02d4_Enabled">
    <vt:lpwstr>true</vt:lpwstr>
  </property>
  <property fmtid="{D5CDD505-2E9C-101B-9397-08002B2CF9AE}" pid="5" name="MSIP_Label_fd1c0902-ed92-4fed-896d-2e7725de02d4_SetDate">
    <vt:lpwstr>2023-01-20T18:06:34Z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41210982-87c8-4eec-881b-cc7077a5455c</vt:lpwstr>
  </property>
  <property fmtid="{D5CDD505-2E9C-101B-9397-08002B2CF9AE}" pid="10" name="MSIP_Label_fd1c0902-ed92-4fed-896d-2e7725de02d4_ContentBits">
    <vt:lpwstr>2</vt:lpwstr>
  </property>
  <property fmtid="{D5CDD505-2E9C-101B-9397-08002B2CF9AE}" pid="11" name="ClassificationContentMarkingFooterShapeIds">
    <vt:lpwstr>10,11,12</vt:lpwstr>
  </property>
  <property fmtid="{D5CDD505-2E9C-101B-9397-08002B2CF9AE}" pid="12" name="ClassificationContentMarkingFooterFontProps">
    <vt:lpwstr>#000000,10,Arial</vt:lpwstr>
  </property>
  <property fmtid="{D5CDD505-2E9C-101B-9397-08002B2CF9AE}" pid="13" name="ClassificationContentMarkingFooterText">
    <vt:lpwstr>Confidential C</vt:lpwstr>
  </property>
</Properties>
</file>