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DAF" w14:textId="75EA6BA5" w:rsidR="005D7C75" w:rsidRPr="00434644" w:rsidRDefault="000445CE">
      <w:pPr>
        <w:spacing w:before="131"/>
        <w:ind w:left="101"/>
        <w:jc w:val="both"/>
        <w:rPr>
          <w:rFonts w:ascii="Tahoma" w:hAnsi="Tahoma"/>
          <w:b/>
          <w:sz w:val="44"/>
          <w:lang w:val="it-IT"/>
        </w:rPr>
      </w:pPr>
      <w:r w:rsidRPr="00434644">
        <w:rPr>
          <w:noProof/>
          <w:lang w:val="it-IT"/>
        </w:rPr>
        <w:drawing>
          <wp:anchor distT="0" distB="0" distL="0" distR="0" simplePos="0" relativeHeight="251584512" behindDoc="1" locked="0" layoutInCell="1" allowOverlap="1" wp14:anchorId="33F7832B" wp14:editId="396FD9B2">
            <wp:simplePos x="0" y="0"/>
            <wp:positionH relativeFrom="page">
              <wp:posOffset>785472</wp:posOffset>
            </wp:positionH>
            <wp:positionV relativeFrom="paragraph">
              <wp:posOffset>-4623</wp:posOffset>
            </wp:positionV>
            <wp:extent cx="6141022" cy="9037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022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5CA" w:rsidRPr="00434644">
        <w:rPr>
          <w:rFonts w:ascii="Tahoma" w:hAnsi="Tahoma"/>
          <w:b/>
          <w:sz w:val="44"/>
          <w:lang w:val="it-IT"/>
        </w:rPr>
        <w:t>COMUNICATO STAMPA</w:t>
      </w:r>
    </w:p>
    <w:p w14:paraId="576BA201" w14:textId="77777777" w:rsidR="005D7C75" w:rsidRPr="00434644" w:rsidRDefault="005D7C75">
      <w:pPr>
        <w:pStyle w:val="Corpotesto"/>
        <w:rPr>
          <w:rFonts w:ascii="Tahoma"/>
          <w:b/>
          <w:sz w:val="52"/>
          <w:lang w:val="it-IT"/>
        </w:rPr>
      </w:pPr>
    </w:p>
    <w:p w14:paraId="5732D961" w14:textId="77777777" w:rsidR="005D7C75" w:rsidRPr="00434644" w:rsidRDefault="005D7C75">
      <w:pPr>
        <w:pStyle w:val="Corpotesto"/>
        <w:spacing w:before="5"/>
        <w:rPr>
          <w:rFonts w:ascii="Tahoma"/>
          <w:b/>
          <w:sz w:val="71"/>
          <w:lang w:val="it-IT"/>
        </w:rPr>
      </w:pPr>
    </w:p>
    <w:p w14:paraId="54CA2FFC" w14:textId="0CE3D932" w:rsidR="005D7C75" w:rsidRPr="00434644" w:rsidRDefault="000445CE">
      <w:pPr>
        <w:pStyle w:val="Corpotesto"/>
        <w:spacing w:before="1"/>
        <w:ind w:left="140"/>
        <w:jc w:val="both"/>
        <w:rPr>
          <w:lang w:val="it-IT"/>
        </w:rPr>
      </w:pPr>
      <w:r w:rsidRPr="00434644">
        <w:rPr>
          <w:w w:val="105"/>
          <w:lang w:val="it-IT"/>
        </w:rPr>
        <w:t xml:space="preserve">27 </w:t>
      </w:r>
      <w:r w:rsidR="006935CA" w:rsidRPr="00434644">
        <w:rPr>
          <w:w w:val="105"/>
          <w:lang w:val="it-IT"/>
        </w:rPr>
        <w:t xml:space="preserve">luglio </w:t>
      </w:r>
      <w:r w:rsidRPr="00434644">
        <w:rPr>
          <w:w w:val="105"/>
          <w:lang w:val="it-IT"/>
        </w:rPr>
        <w:t>2022</w:t>
      </w:r>
    </w:p>
    <w:p w14:paraId="6B9FB6E7" w14:textId="77777777" w:rsidR="005D7C75" w:rsidRPr="00434644" w:rsidRDefault="005D7C75">
      <w:pPr>
        <w:pStyle w:val="Corpotesto"/>
        <w:spacing w:before="11"/>
        <w:rPr>
          <w:sz w:val="28"/>
          <w:lang w:val="it-IT"/>
        </w:rPr>
      </w:pPr>
    </w:p>
    <w:p w14:paraId="6938AC62" w14:textId="4CC1A06D" w:rsidR="005D7C75" w:rsidRPr="00434644" w:rsidRDefault="006935CA" w:rsidP="003A7414">
      <w:pPr>
        <w:spacing w:before="1" w:line="237" w:lineRule="auto"/>
        <w:ind w:left="140" w:right="1368"/>
        <w:jc w:val="both"/>
        <w:rPr>
          <w:rFonts w:ascii="Tahoma" w:hAnsi="Tahoma"/>
          <w:b/>
          <w:sz w:val="30"/>
          <w:lang w:val="it-IT"/>
        </w:rPr>
      </w:pPr>
      <w:r w:rsidRPr="00434644">
        <w:rPr>
          <w:rFonts w:ascii="Tahoma" w:hAnsi="Tahoma"/>
          <w:b/>
          <w:w w:val="95"/>
          <w:sz w:val="30"/>
          <w:lang w:val="it-IT"/>
        </w:rPr>
        <w:t xml:space="preserve">CLAIRE FANGET </w:t>
      </w:r>
      <w:r w:rsidRPr="00434644">
        <w:rPr>
          <w:rFonts w:ascii="Tahoma" w:hAnsi="Tahoma" w:cs="Tahoma"/>
          <w:b/>
          <w:w w:val="95"/>
          <w:sz w:val="30"/>
          <w:lang w:val="it-IT"/>
        </w:rPr>
        <w:t>È</w:t>
      </w:r>
      <w:r w:rsidRPr="00434644">
        <w:rPr>
          <w:rFonts w:ascii="Tahoma" w:hAnsi="Tahoma"/>
          <w:b/>
          <w:w w:val="95"/>
          <w:sz w:val="30"/>
          <w:lang w:val="it-IT"/>
        </w:rPr>
        <w:t xml:space="preserve"> NOMINATA DIRETTRICE DELLE RISORSE UMANE DELLA MARCA </w:t>
      </w:r>
      <w:r w:rsidRPr="00434644">
        <w:rPr>
          <w:rFonts w:ascii="Tahoma" w:hAnsi="Tahoma"/>
          <w:b/>
          <w:sz w:val="30"/>
          <w:lang w:val="it-IT"/>
        </w:rPr>
        <w:t>RENAULT</w:t>
      </w:r>
    </w:p>
    <w:p w14:paraId="3E3A1E2B" w14:textId="77777777" w:rsidR="005D7C75" w:rsidRPr="00434644" w:rsidRDefault="005D7C75" w:rsidP="003A7414">
      <w:pPr>
        <w:pStyle w:val="Corpotesto"/>
        <w:jc w:val="both"/>
        <w:rPr>
          <w:rFonts w:ascii="Tahoma"/>
          <w:b/>
          <w:sz w:val="36"/>
          <w:lang w:val="it-IT"/>
        </w:rPr>
      </w:pPr>
    </w:p>
    <w:p w14:paraId="56A4270B" w14:textId="77777777" w:rsidR="005D7C75" w:rsidRPr="00434644" w:rsidRDefault="005D7C75">
      <w:pPr>
        <w:pStyle w:val="Corpotesto"/>
        <w:spacing w:before="2"/>
        <w:rPr>
          <w:rFonts w:ascii="Tahoma"/>
          <w:b/>
          <w:sz w:val="47"/>
          <w:lang w:val="it-IT"/>
        </w:rPr>
      </w:pPr>
    </w:p>
    <w:p w14:paraId="727ABF83" w14:textId="180B8093" w:rsidR="005D7C75" w:rsidRPr="00434644" w:rsidRDefault="006935CA">
      <w:pPr>
        <w:ind w:left="140" w:right="136"/>
        <w:jc w:val="both"/>
        <w:rPr>
          <w:rFonts w:ascii="Tahoma" w:hAnsi="Tahoma"/>
          <w:b/>
          <w:lang w:val="it-IT"/>
        </w:rPr>
      </w:pPr>
      <w:r w:rsidRPr="00434644">
        <w:rPr>
          <w:rFonts w:ascii="Tahoma" w:hAnsi="Tahoma"/>
          <w:b/>
          <w:lang w:val="it-IT"/>
        </w:rPr>
        <w:t xml:space="preserve">A partire dal 1° settembre 2022, Claire </w:t>
      </w:r>
      <w:proofErr w:type="spellStart"/>
      <w:r w:rsidRPr="00434644">
        <w:rPr>
          <w:rFonts w:ascii="Tahoma" w:hAnsi="Tahoma"/>
          <w:b/>
          <w:lang w:val="it-IT"/>
        </w:rPr>
        <w:t>Fanget</w:t>
      </w:r>
      <w:proofErr w:type="spellEnd"/>
      <w:r w:rsidRPr="00434644">
        <w:rPr>
          <w:rFonts w:ascii="Tahoma" w:hAnsi="Tahoma"/>
          <w:b/>
          <w:lang w:val="it-IT"/>
        </w:rPr>
        <w:t>, attualmente Direttrice delle Risorse Umane del Cluster Europa e della funzione Vendite e Marketing</w:t>
      </w:r>
      <w:r w:rsidRPr="00434644">
        <w:rPr>
          <w:rFonts w:ascii="Tahoma" w:hAnsi="Tahoma"/>
          <w:b/>
          <w:spacing w:val="-48"/>
          <w:lang w:val="it-IT"/>
        </w:rPr>
        <w:t xml:space="preserve"> </w:t>
      </w:r>
      <w:r w:rsidRPr="00434644">
        <w:rPr>
          <w:rFonts w:ascii="Tahoma" w:hAnsi="Tahoma"/>
          <w:b/>
          <w:lang w:val="it-IT"/>
        </w:rPr>
        <w:t>Renault</w:t>
      </w:r>
      <w:r w:rsidR="000513F5">
        <w:rPr>
          <w:rFonts w:ascii="Tahoma" w:hAnsi="Tahoma"/>
          <w:b/>
          <w:lang w:val="it-IT"/>
        </w:rPr>
        <w:t xml:space="preserve"> Mondo</w:t>
      </w:r>
      <w:r w:rsidRPr="00434644">
        <w:rPr>
          <w:rFonts w:ascii="Tahoma" w:hAnsi="Tahoma"/>
          <w:b/>
          <w:lang w:val="it-IT"/>
        </w:rPr>
        <w:t>, è nominata Direttrice delle Risorse Umane della Marca</w:t>
      </w:r>
      <w:r w:rsidRPr="00434644">
        <w:rPr>
          <w:rFonts w:ascii="Tahoma" w:hAnsi="Tahoma"/>
          <w:b/>
          <w:spacing w:val="-31"/>
          <w:lang w:val="it-IT"/>
        </w:rPr>
        <w:t xml:space="preserve"> </w:t>
      </w:r>
      <w:r w:rsidRPr="00434644">
        <w:rPr>
          <w:rFonts w:ascii="Tahoma" w:hAnsi="Tahoma"/>
          <w:b/>
          <w:lang w:val="it-IT"/>
        </w:rPr>
        <w:t>Renault.</w:t>
      </w:r>
    </w:p>
    <w:p w14:paraId="6A1201B8" w14:textId="77777777" w:rsidR="005D7C75" w:rsidRPr="00434644" w:rsidRDefault="005D7C75">
      <w:pPr>
        <w:pStyle w:val="Corpotesto"/>
        <w:spacing w:before="2"/>
        <w:rPr>
          <w:rFonts w:ascii="Tahoma"/>
          <w:b/>
          <w:sz w:val="23"/>
          <w:lang w:val="it-IT"/>
        </w:rPr>
      </w:pPr>
    </w:p>
    <w:p w14:paraId="4FD8D6DF" w14:textId="367A0607" w:rsidR="005D7C75" w:rsidRPr="00434644" w:rsidRDefault="000445CE" w:rsidP="00D50A6C">
      <w:pPr>
        <w:pStyle w:val="Corpotesto"/>
        <w:spacing w:line="235" w:lineRule="auto"/>
        <w:ind w:left="140" w:right="136"/>
        <w:jc w:val="both"/>
        <w:rPr>
          <w:lang w:val="it-IT"/>
        </w:rPr>
      </w:pPr>
      <w:r w:rsidRPr="00434644">
        <w:rPr>
          <w:lang w:val="it-IT"/>
        </w:rPr>
        <w:t>Claire</w:t>
      </w:r>
      <w:r w:rsidRPr="00434644">
        <w:rPr>
          <w:spacing w:val="-7"/>
          <w:lang w:val="it-IT"/>
        </w:rPr>
        <w:t xml:space="preserve"> </w:t>
      </w:r>
      <w:proofErr w:type="spellStart"/>
      <w:r w:rsidRPr="00434644">
        <w:rPr>
          <w:lang w:val="it-IT"/>
        </w:rPr>
        <w:t>Fanget</w:t>
      </w:r>
      <w:proofErr w:type="spellEnd"/>
      <w:r w:rsidRPr="00434644">
        <w:rPr>
          <w:spacing w:val="-7"/>
          <w:lang w:val="it-IT"/>
        </w:rPr>
        <w:t xml:space="preserve"> </w:t>
      </w:r>
      <w:r w:rsidR="00D50A6C" w:rsidRPr="00434644">
        <w:rPr>
          <w:spacing w:val="-7"/>
          <w:lang w:val="it-IT"/>
        </w:rPr>
        <w:t xml:space="preserve">entrerà a far parte del Comitato di Direzione della Marca </w:t>
      </w:r>
      <w:r w:rsidRPr="00434644">
        <w:rPr>
          <w:lang w:val="it-IT"/>
        </w:rPr>
        <w:t>Renault,</w:t>
      </w:r>
      <w:r w:rsidRPr="00434644">
        <w:rPr>
          <w:spacing w:val="-3"/>
          <w:lang w:val="it-IT"/>
        </w:rPr>
        <w:t xml:space="preserve"> </w:t>
      </w:r>
      <w:r w:rsidRPr="00434644">
        <w:rPr>
          <w:lang w:val="it-IT"/>
        </w:rPr>
        <w:t>so</w:t>
      </w:r>
      <w:r w:rsidR="00D50A6C" w:rsidRPr="00434644">
        <w:rPr>
          <w:lang w:val="it-IT"/>
        </w:rPr>
        <w:t>tto la responsabilità di F</w:t>
      </w:r>
      <w:r w:rsidRPr="00434644">
        <w:rPr>
          <w:lang w:val="it-IT"/>
        </w:rPr>
        <w:t xml:space="preserve">abrice </w:t>
      </w:r>
      <w:proofErr w:type="spellStart"/>
      <w:r w:rsidRPr="00434644">
        <w:rPr>
          <w:lang w:val="it-IT"/>
        </w:rPr>
        <w:t>Cambolive</w:t>
      </w:r>
      <w:proofErr w:type="spellEnd"/>
      <w:r w:rsidRPr="00434644">
        <w:rPr>
          <w:lang w:val="it-IT"/>
        </w:rPr>
        <w:t>,</w:t>
      </w:r>
      <w:r w:rsidRPr="00434644">
        <w:rPr>
          <w:spacing w:val="-42"/>
          <w:lang w:val="it-IT"/>
        </w:rPr>
        <w:t xml:space="preserve"> </w:t>
      </w:r>
      <w:r w:rsidRPr="00434644">
        <w:rPr>
          <w:lang w:val="it-IT"/>
        </w:rPr>
        <w:t>COO</w:t>
      </w:r>
      <w:r w:rsidRPr="00434644">
        <w:rPr>
          <w:spacing w:val="-43"/>
          <w:lang w:val="it-IT"/>
        </w:rPr>
        <w:t xml:space="preserve"> </w:t>
      </w:r>
      <w:r w:rsidRPr="00434644">
        <w:rPr>
          <w:lang w:val="it-IT"/>
        </w:rPr>
        <w:t>d</w:t>
      </w:r>
      <w:r w:rsidR="00D50A6C" w:rsidRPr="00434644">
        <w:rPr>
          <w:lang w:val="it-IT"/>
        </w:rPr>
        <w:t>ella Marca</w:t>
      </w:r>
      <w:r w:rsidRPr="00434644">
        <w:rPr>
          <w:spacing w:val="-43"/>
          <w:lang w:val="it-IT"/>
        </w:rPr>
        <w:t xml:space="preserve"> </w:t>
      </w:r>
      <w:r w:rsidRPr="00434644">
        <w:rPr>
          <w:lang w:val="it-IT"/>
        </w:rPr>
        <w:t>Renault</w:t>
      </w:r>
      <w:r w:rsidR="00D50A6C" w:rsidRPr="00434644">
        <w:rPr>
          <w:lang w:val="it-IT"/>
        </w:rPr>
        <w:t xml:space="preserve">, riportando a </w:t>
      </w:r>
      <w:r w:rsidRPr="00434644">
        <w:rPr>
          <w:lang w:val="it-IT"/>
        </w:rPr>
        <w:t>François</w:t>
      </w:r>
      <w:r w:rsidRPr="00434644">
        <w:rPr>
          <w:spacing w:val="-42"/>
          <w:lang w:val="it-IT"/>
        </w:rPr>
        <w:t xml:space="preserve"> </w:t>
      </w:r>
      <w:r w:rsidRPr="00434644">
        <w:rPr>
          <w:lang w:val="it-IT"/>
        </w:rPr>
        <w:t>Roger,</w:t>
      </w:r>
      <w:r w:rsidRPr="00434644">
        <w:rPr>
          <w:spacing w:val="-42"/>
          <w:lang w:val="it-IT"/>
        </w:rPr>
        <w:t xml:space="preserve"> </w:t>
      </w:r>
      <w:r w:rsidRPr="00434644">
        <w:rPr>
          <w:lang w:val="it-IT"/>
        </w:rPr>
        <w:t>Dire</w:t>
      </w:r>
      <w:r w:rsidR="00D50A6C" w:rsidRPr="00434644">
        <w:rPr>
          <w:lang w:val="it-IT"/>
        </w:rPr>
        <w:t xml:space="preserve">ttore Risorse Umane, Ambiente di Lavoro e Organizzazione del Gruppo </w:t>
      </w:r>
      <w:r w:rsidRPr="00434644">
        <w:rPr>
          <w:lang w:val="it-IT"/>
        </w:rPr>
        <w:t>Renault.</w:t>
      </w:r>
    </w:p>
    <w:p w14:paraId="4CB7F97C" w14:textId="77777777" w:rsidR="005D7C75" w:rsidRPr="00434644" w:rsidRDefault="005D7C75">
      <w:pPr>
        <w:pStyle w:val="Corpotesto"/>
        <w:rPr>
          <w:sz w:val="26"/>
          <w:lang w:val="it-IT"/>
        </w:rPr>
      </w:pPr>
    </w:p>
    <w:p w14:paraId="476B2FA0" w14:textId="44AEDD07" w:rsidR="005D7C75" w:rsidRPr="00434644" w:rsidRDefault="000445CE" w:rsidP="00AD0300">
      <w:pPr>
        <w:pStyle w:val="Corpotesto"/>
        <w:spacing w:before="185" w:line="235" w:lineRule="auto"/>
        <w:ind w:left="140" w:right="136"/>
        <w:jc w:val="both"/>
        <w:rPr>
          <w:lang w:val="it-IT"/>
        </w:rPr>
      </w:pPr>
      <w:r w:rsidRPr="00434644">
        <w:rPr>
          <w:lang w:val="it-IT"/>
        </w:rPr>
        <w:t>Claire</w:t>
      </w:r>
      <w:r w:rsidRPr="00434644">
        <w:rPr>
          <w:spacing w:val="-25"/>
          <w:lang w:val="it-IT"/>
        </w:rPr>
        <w:t xml:space="preserve"> </w:t>
      </w:r>
      <w:proofErr w:type="spellStart"/>
      <w:r w:rsidRPr="00434644">
        <w:rPr>
          <w:lang w:val="it-IT"/>
        </w:rPr>
        <w:t>Fanget</w:t>
      </w:r>
      <w:proofErr w:type="spellEnd"/>
      <w:r w:rsidRPr="00434644">
        <w:rPr>
          <w:lang w:val="it-IT"/>
        </w:rPr>
        <w:t>,</w:t>
      </w:r>
      <w:r w:rsidRPr="00434644">
        <w:rPr>
          <w:spacing w:val="-26"/>
          <w:lang w:val="it-IT"/>
        </w:rPr>
        <w:t xml:space="preserve"> </w:t>
      </w:r>
      <w:r w:rsidRPr="00434644">
        <w:rPr>
          <w:lang w:val="it-IT"/>
        </w:rPr>
        <w:t>50</w:t>
      </w:r>
      <w:r w:rsidR="00D50A6C" w:rsidRPr="00434644">
        <w:rPr>
          <w:lang w:val="it-IT"/>
        </w:rPr>
        <w:t xml:space="preserve"> anni, ha conseguito un</w:t>
      </w:r>
      <w:r w:rsidR="00C15AC3" w:rsidRPr="00434644">
        <w:rPr>
          <w:lang w:val="it-IT"/>
        </w:rPr>
        <w:t xml:space="preserve"> </w:t>
      </w:r>
      <w:r w:rsidR="00434644">
        <w:rPr>
          <w:lang w:val="it-IT"/>
        </w:rPr>
        <w:t>M</w:t>
      </w:r>
      <w:r w:rsidR="00C15AC3" w:rsidRPr="00434644">
        <w:rPr>
          <w:lang w:val="it-IT"/>
        </w:rPr>
        <w:t>aster in Risorse Umane presso l’Università di Rouen</w:t>
      </w:r>
      <w:r w:rsidR="00AD0300">
        <w:rPr>
          <w:lang w:val="it-IT"/>
        </w:rPr>
        <w:t>,</w:t>
      </w:r>
      <w:r w:rsidR="00C15AC3" w:rsidRPr="00434644">
        <w:rPr>
          <w:lang w:val="it-IT"/>
        </w:rPr>
        <w:t xml:space="preserve"> nel 1995. </w:t>
      </w:r>
      <w:r w:rsidR="00434644" w:rsidRPr="00434644">
        <w:rPr>
          <w:rFonts w:cs="Calibri"/>
          <w:lang w:val="it-IT"/>
        </w:rPr>
        <w:t>È</w:t>
      </w:r>
      <w:r w:rsidR="00434644" w:rsidRPr="00434644">
        <w:rPr>
          <w:lang w:val="it-IT"/>
        </w:rPr>
        <w:t xml:space="preserve"> </w:t>
      </w:r>
      <w:r w:rsidR="00C15AC3" w:rsidRPr="00434644">
        <w:rPr>
          <w:lang w:val="it-IT"/>
        </w:rPr>
        <w:t xml:space="preserve">entrata a far parte del Gruppo Renault nel </w:t>
      </w:r>
      <w:r w:rsidR="00434644" w:rsidRPr="00434644">
        <w:rPr>
          <w:lang w:val="it-IT"/>
        </w:rPr>
        <w:t>1996</w:t>
      </w:r>
      <w:r w:rsidR="00434644" w:rsidRPr="00434644">
        <w:rPr>
          <w:spacing w:val="-27"/>
          <w:lang w:val="it-IT"/>
        </w:rPr>
        <w:t xml:space="preserve"> </w:t>
      </w:r>
      <w:r w:rsidR="00434644" w:rsidRPr="00434644">
        <w:rPr>
          <w:lang w:val="it-IT"/>
        </w:rPr>
        <w:t>e</w:t>
      </w:r>
      <w:r w:rsidR="00C15AC3" w:rsidRPr="00434644">
        <w:rPr>
          <w:lang w:val="it-IT"/>
        </w:rPr>
        <w:t xml:space="preserve"> ha occupato diverse posizioni nella funzione Risorse Umane </w:t>
      </w:r>
      <w:r w:rsidR="00434644" w:rsidRPr="00434644">
        <w:rPr>
          <w:lang w:val="it-IT"/>
        </w:rPr>
        <w:t>per gli stabilimenti</w:t>
      </w:r>
      <w:r w:rsidR="00AD0300">
        <w:rPr>
          <w:lang w:val="it-IT"/>
        </w:rPr>
        <w:t xml:space="preserve"> produttivi</w:t>
      </w:r>
      <w:r w:rsidR="00434644" w:rsidRPr="00434644">
        <w:rPr>
          <w:lang w:val="it-IT"/>
        </w:rPr>
        <w:t>.</w:t>
      </w:r>
    </w:p>
    <w:p w14:paraId="760EE563" w14:textId="77777777" w:rsidR="005D7C75" w:rsidRPr="00434644" w:rsidRDefault="005D7C75" w:rsidP="00434644">
      <w:pPr>
        <w:pStyle w:val="Corpotesto"/>
        <w:spacing w:before="1"/>
        <w:ind w:right="136"/>
        <w:jc w:val="both"/>
        <w:rPr>
          <w:sz w:val="21"/>
          <w:lang w:val="it-IT"/>
        </w:rPr>
      </w:pPr>
    </w:p>
    <w:p w14:paraId="218E902E" w14:textId="38114EFF" w:rsidR="005D7C75" w:rsidRPr="00434644" w:rsidRDefault="00434644" w:rsidP="00434644">
      <w:pPr>
        <w:pStyle w:val="Corpotesto"/>
        <w:spacing w:line="267" w:lineRule="exact"/>
        <w:ind w:left="140" w:right="136"/>
        <w:jc w:val="both"/>
        <w:rPr>
          <w:lang w:val="it-IT"/>
        </w:rPr>
      </w:pPr>
      <w:r w:rsidRPr="00434644">
        <w:rPr>
          <w:w w:val="105"/>
          <w:lang w:val="it-IT"/>
        </w:rPr>
        <w:t xml:space="preserve">A partire dal 2008, ha assunto la responsabilità </w:t>
      </w:r>
      <w:r w:rsidR="000445CE">
        <w:rPr>
          <w:w w:val="105"/>
          <w:lang w:val="it-IT"/>
        </w:rPr>
        <w:t>di</w:t>
      </w:r>
      <w:r w:rsidRPr="00434644">
        <w:rPr>
          <w:w w:val="105"/>
          <w:lang w:val="it-IT"/>
        </w:rPr>
        <w:t xml:space="preserve"> Direttrice delle Risorse Umane in vari settori dell’azienda. </w:t>
      </w:r>
    </w:p>
    <w:p w14:paraId="753E0209" w14:textId="77777777" w:rsidR="005D7C75" w:rsidRPr="00434644" w:rsidRDefault="005D7C75" w:rsidP="00434644">
      <w:pPr>
        <w:pStyle w:val="Corpotesto"/>
        <w:spacing w:before="7"/>
        <w:ind w:right="136"/>
        <w:jc w:val="both"/>
        <w:rPr>
          <w:lang w:val="it-IT"/>
        </w:rPr>
      </w:pPr>
    </w:p>
    <w:p w14:paraId="66E0FE7D" w14:textId="3484BF76" w:rsidR="005D7C75" w:rsidRPr="00434644" w:rsidRDefault="00434644" w:rsidP="00434644">
      <w:pPr>
        <w:pStyle w:val="Corpotesto"/>
        <w:spacing w:line="235" w:lineRule="auto"/>
        <w:ind w:left="140" w:right="136"/>
        <w:jc w:val="both"/>
        <w:rPr>
          <w:lang w:val="it-IT"/>
        </w:rPr>
      </w:pPr>
      <w:r w:rsidRPr="00434644">
        <w:rPr>
          <w:lang w:val="it-IT"/>
        </w:rPr>
        <w:t>Nel 2021, è stata nominata Direttrice delle Risorse Umane del</w:t>
      </w:r>
      <w:r w:rsidRPr="00434644">
        <w:rPr>
          <w:spacing w:val="-34"/>
          <w:lang w:val="it-IT"/>
        </w:rPr>
        <w:t xml:space="preserve"> </w:t>
      </w:r>
      <w:r w:rsidRPr="00434644">
        <w:rPr>
          <w:lang w:val="it-IT"/>
        </w:rPr>
        <w:t>Cluster</w:t>
      </w:r>
      <w:r w:rsidRPr="00434644">
        <w:rPr>
          <w:spacing w:val="-34"/>
          <w:lang w:val="it-IT"/>
        </w:rPr>
        <w:t xml:space="preserve"> </w:t>
      </w:r>
      <w:r w:rsidRPr="00434644">
        <w:rPr>
          <w:lang w:val="it-IT"/>
        </w:rPr>
        <w:t>Europa e della funzione Vendite e Marketing</w:t>
      </w:r>
      <w:r w:rsidRPr="00434644">
        <w:rPr>
          <w:spacing w:val="-23"/>
          <w:lang w:val="it-IT"/>
        </w:rPr>
        <w:t xml:space="preserve"> </w:t>
      </w:r>
      <w:r w:rsidRPr="00434644">
        <w:rPr>
          <w:lang w:val="it-IT"/>
        </w:rPr>
        <w:t>Renault</w:t>
      </w:r>
      <w:r w:rsidR="000445CE">
        <w:rPr>
          <w:lang w:val="it-IT"/>
        </w:rPr>
        <w:t xml:space="preserve"> Mondo</w:t>
      </w:r>
      <w:r w:rsidRPr="00434644">
        <w:rPr>
          <w:lang w:val="it-IT"/>
        </w:rPr>
        <w:t>.</w:t>
      </w:r>
    </w:p>
    <w:p w14:paraId="608FFEEA" w14:textId="77777777" w:rsidR="005D7C75" w:rsidRPr="00434644" w:rsidRDefault="005D7C75">
      <w:pPr>
        <w:pStyle w:val="Corpotesto"/>
        <w:rPr>
          <w:sz w:val="26"/>
          <w:lang w:val="it-IT"/>
        </w:rPr>
      </w:pPr>
    </w:p>
    <w:p w14:paraId="3B52D615" w14:textId="77777777" w:rsidR="005D7C75" w:rsidRPr="00434644" w:rsidRDefault="005D7C75">
      <w:pPr>
        <w:pStyle w:val="Corpotesto"/>
        <w:rPr>
          <w:sz w:val="26"/>
          <w:lang w:val="it-IT"/>
        </w:rPr>
      </w:pPr>
    </w:p>
    <w:p w14:paraId="73EBA45D" w14:textId="71968E1E" w:rsidR="005D7C75" w:rsidRPr="00434644" w:rsidRDefault="00D50A6C">
      <w:pPr>
        <w:spacing w:before="185"/>
        <w:ind w:left="140"/>
        <w:jc w:val="both"/>
        <w:rPr>
          <w:rFonts w:ascii="Tahoma"/>
          <w:b/>
          <w:sz w:val="18"/>
          <w:lang w:val="it-IT"/>
        </w:rPr>
      </w:pPr>
      <w:r w:rsidRPr="00434644">
        <w:rPr>
          <w:rFonts w:ascii="Tahoma"/>
          <w:b/>
          <w:sz w:val="18"/>
          <w:lang w:val="it-IT"/>
        </w:rPr>
        <w:t>CENNI SU RENAULT</w:t>
      </w:r>
    </w:p>
    <w:p w14:paraId="320D8197" w14:textId="77777777" w:rsidR="005D7C75" w:rsidRPr="00434644" w:rsidRDefault="005D7C75">
      <w:pPr>
        <w:pStyle w:val="Corpotesto"/>
        <w:rPr>
          <w:rFonts w:ascii="Tahoma"/>
          <w:b/>
          <w:sz w:val="18"/>
          <w:lang w:val="it-IT"/>
        </w:rPr>
      </w:pPr>
    </w:p>
    <w:p w14:paraId="29333070" w14:textId="77777777" w:rsidR="00D50A6C" w:rsidRPr="00434644" w:rsidRDefault="00D50A6C" w:rsidP="00D50A6C">
      <w:pPr>
        <w:tabs>
          <w:tab w:val="left" w:pos="1770"/>
        </w:tabs>
        <w:ind w:left="142" w:right="227"/>
        <w:jc w:val="both"/>
        <w:rPr>
          <w:rFonts w:cs="Arial"/>
          <w:sz w:val="18"/>
          <w:szCs w:val="18"/>
          <w:lang w:val="it-IT"/>
        </w:rPr>
      </w:pPr>
      <w:r w:rsidRPr="00434644">
        <w:rPr>
          <w:rFonts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434644">
        <w:rPr>
          <w:rFonts w:cs="Arial"/>
          <w:sz w:val="18"/>
          <w:szCs w:val="18"/>
          <w:lang w:val="it-IT"/>
        </w:rPr>
        <w:t>Renaulution</w:t>
      </w:r>
      <w:proofErr w:type="spellEnd"/>
      <w:r w:rsidRPr="00434644">
        <w:rPr>
          <w:rFonts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4DABA10F" w14:textId="77777777" w:rsidR="00D50A6C" w:rsidRPr="00434644" w:rsidRDefault="00D50A6C">
      <w:pPr>
        <w:spacing w:line="235" w:lineRule="auto"/>
        <w:ind w:left="140" w:right="145"/>
        <w:jc w:val="both"/>
        <w:rPr>
          <w:sz w:val="18"/>
          <w:lang w:val="it-IT"/>
        </w:rPr>
      </w:pPr>
    </w:p>
    <w:p w14:paraId="09D1DAF3" w14:textId="5F4B3787" w:rsidR="005D7C75" w:rsidRPr="00434644" w:rsidRDefault="005D7C75">
      <w:pPr>
        <w:pStyle w:val="Corpotesto"/>
        <w:rPr>
          <w:sz w:val="20"/>
          <w:lang w:val="it-IT"/>
        </w:rPr>
      </w:pPr>
    </w:p>
    <w:p w14:paraId="42809B04" w14:textId="77777777" w:rsidR="00D50A6C" w:rsidRPr="00434644" w:rsidRDefault="00D50A6C" w:rsidP="00D50A6C">
      <w:pPr>
        <w:ind w:left="142"/>
        <w:rPr>
          <w:rFonts w:cs="Arial"/>
          <w:b/>
          <w:bCs/>
          <w:sz w:val="18"/>
          <w:szCs w:val="18"/>
          <w:lang w:val="it-IT" w:eastAsia="en-GB"/>
        </w:rPr>
      </w:pPr>
      <w:bookmarkStart w:id="0" w:name="_Hlk106806111"/>
      <w:r w:rsidRPr="00434644">
        <w:rPr>
          <w:rFonts w:cs="Arial"/>
          <w:b/>
          <w:bCs/>
          <w:sz w:val="18"/>
          <w:szCs w:val="18"/>
          <w:lang w:val="it-IT" w:eastAsia="en-GB"/>
        </w:rPr>
        <w:t>Contatto stampa Gruppo Renault Italia:</w:t>
      </w:r>
    </w:p>
    <w:p w14:paraId="5AC7B0C2" w14:textId="77777777" w:rsidR="00D50A6C" w:rsidRPr="00434644" w:rsidRDefault="00D50A6C" w:rsidP="00D50A6C">
      <w:pPr>
        <w:ind w:left="142"/>
        <w:rPr>
          <w:rFonts w:cs="Arial"/>
          <w:caps/>
          <w:sz w:val="18"/>
          <w:szCs w:val="18"/>
          <w:lang w:val="it-IT" w:eastAsia="en-GB"/>
        </w:rPr>
      </w:pPr>
      <w:r w:rsidRPr="00434644">
        <w:rPr>
          <w:rFonts w:cs="Arial"/>
          <w:b/>
          <w:bCs/>
          <w:sz w:val="18"/>
          <w:szCs w:val="18"/>
          <w:lang w:val="it-IT" w:eastAsia="en-GB"/>
        </w:rPr>
        <w:t>Paola Rèpaci</w:t>
      </w:r>
      <w:r w:rsidRPr="00434644">
        <w:rPr>
          <w:rFonts w:cs="Arial"/>
          <w:sz w:val="18"/>
          <w:szCs w:val="18"/>
          <w:lang w:val="it-IT" w:eastAsia="en-GB"/>
        </w:rPr>
        <w:t>– Renault/ Alpine Product &amp; Corporate Communication Manager</w:t>
      </w:r>
    </w:p>
    <w:p w14:paraId="39D4E72E" w14:textId="77777777" w:rsidR="00D50A6C" w:rsidRPr="00434644" w:rsidRDefault="000445CE" w:rsidP="00D50A6C">
      <w:pPr>
        <w:ind w:left="142"/>
        <w:rPr>
          <w:rFonts w:cs="Arial"/>
          <w:caps/>
          <w:sz w:val="18"/>
          <w:szCs w:val="18"/>
          <w:lang w:val="it-IT" w:eastAsia="en-GB"/>
        </w:rPr>
      </w:pPr>
      <w:hyperlink r:id="rId7" w:history="1">
        <w:r w:rsidR="00D50A6C" w:rsidRPr="00434644">
          <w:rPr>
            <w:rStyle w:val="Collegamentoipertestuale"/>
            <w:rFonts w:cs="Arial"/>
            <w:sz w:val="18"/>
            <w:szCs w:val="18"/>
            <w:lang w:val="it-IT" w:eastAsia="en-GB"/>
          </w:rPr>
          <w:t>paola.repaci@renault.it</w:t>
        </w:r>
      </w:hyperlink>
      <w:r w:rsidR="00D50A6C" w:rsidRPr="00434644">
        <w:rPr>
          <w:rFonts w:cs="Arial"/>
          <w:sz w:val="18"/>
          <w:szCs w:val="18"/>
          <w:lang w:val="it-IT" w:eastAsia="en-GB"/>
        </w:rPr>
        <w:t xml:space="preserve"> Cell: +39 335 12545</w:t>
      </w:r>
      <w:r w:rsidR="00D50A6C" w:rsidRPr="00434644">
        <w:rPr>
          <w:rFonts w:cs="Arial"/>
          <w:caps/>
          <w:sz w:val="18"/>
          <w:szCs w:val="18"/>
          <w:lang w:val="it-IT" w:eastAsia="en-GB"/>
        </w:rPr>
        <w:t>92</w:t>
      </w:r>
    </w:p>
    <w:p w14:paraId="37B5AE59" w14:textId="77777777" w:rsidR="00D50A6C" w:rsidRPr="00434644" w:rsidRDefault="00D50A6C" w:rsidP="00D50A6C">
      <w:pPr>
        <w:ind w:left="142"/>
        <w:rPr>
          <w:rFonts w:cs="Arial"/>
          <w:caps/>
          <w:sz w:val="18"/>
          <w:szCs w:val="18"/>
          <w:lang w:val="it-IT" w:eastAsia="en-GB"/>
        </w:rPr>
      </w:pPr>
      <w:r w:rsidRPr="00434644">
        <w:rPr>
          <w:rFonts w:cs="Arial"/>
          <w:sz w:val="18"/>
          <w:szCs w:val="18"/>
          <w:lang w:val="it-IT" w:eastAsia="en-GB"/>
        </w:rPr>
        <w:t>Tel.+39 06 4156965</w:t>
      </w:r>
    </w:p>
    <w:p w14:paraId="4FEE4F9E" w14:textId="77777777" w:rsidR="00D50A6C" w:rsidRPr="00434644" w:rsidRDefault="00D50A6C" w:rsidP="00D50A6C">
      <w:pPr>
        <w:ind w:left="142"/>
        <w:rPr>
          <w:rFonts w:cs="Arial"/>
          <w:caps/>
          <w:sz w:val="18"/>
          <w:szCs w:val="18"/>
          <w:lang w:val="it-IT" w:eastAsia="en-GB"/>
        </w:rPr>
      </w:pPr>
      <w:r w:rsidRPr="00434644">
        <w:rPr>
          <w:rFonts w:cs="Arial"/>
          <w:sz w:val="18"/>
          <w:szCs w:val="18"/>
          <w:lang w:val="it-IT" w:eastAsia="en-GB"/>
        </w:rPr>
        <w:t xml:space="preserve">Siti web: </w:t>
      </w:r>
      <w:hyperlink r:id="rId8" w:history="1">
        <w:r w:rsidRPr="00434644">
          <w:rPr>
            <w:rStyle w:val="Collegamentoipertestuale"/>
            <w:rFonts w:cs="Arial"/>
            <w:sz w:val="18"/>
            <w:szCs w:val="18"/>
            <w:lang w:val="it-IT"/>
          </w:rPr>
          <w:t>it.media.groupe.renault.com/</w:t>
        </w:r>
      </w:hyperlink>
      <w:r w:rsidRPr="00434644">
        <w:rPr>
          <w:rFonts w:cs="Arial"/>
          <w:caps/>
          <w:sz w:val="18"/>
          <w:szCs w:val="18"/>
          <w:lang w:val="it-IT" w:eastAsia="en-GB"/>
        </w:rPr>
        <w:t>;</w:t>
      </w:r>
      <w:r w:rsidRPr="00434644">
        <w:rPr>
          <w:rFonts w:cs="Arial"/>
          <w:caps/>
          <w:sz w:val="18"/>
          <w:szCs w:val="18"/>
          <w:u w:val="single"/>
          <w:lang w:val="it-IT" w:eastAsia="en-GB"/>
        </w:rPr>
        <w:t xml:space="preserve"> </w:t>
      </w:r>
      <w:hyperlink r:id="rId9" w:history="1">
        <w:r w:rsidRPr="00434644">
          <w:rPr>
            <w:rStyle w:val="Collegamentoipertestuale"/>
            <w:rFonts w:cs="Arial"/>
            <w:sz w:val="18"/>
            <w:szCs w:val="18"/>
            <w:lang w:val="it-IT" w:eastAsia="en-GB"/>
          </w:rPr>
          <w:t>www.renault.it</w:t>
        </w:r>
      </w:hyperlink>
    </w:p>
    <w:p w14:paraId="04713E96" w14:textId="77777777" w:rsidR="00D50A6C" w:rsidRPr="00434644" w:rsidRDefault="00D50A6C" w:rsidP="00D50A6C">
      <w:pPr>
        <w:ind w:left="142" w:right="333"/>
        <w:rPr>
          <w:rFonts w:cs="Arial"/>
          <w:sz w:val="18"/>
          <w:szCs w:val="18"/>
          <w:lang w:val="it-IT"/>
        </w:rPr>
      </w:pPr>
      <w:r w:rsidRPr="00434644">
        <w:rPr>
          <w:rFonts w:cs="Arial"/>
          <w:sz w:val="18"/>
          <w:szCs w:val="18"/>
          <w:lang w:val="it-IT" w:eastAsia="en-GB"/>
        </w:rPr>
        <w:t xml:space="preserve">Seguici su Twitter: @renaultitalia </w:t>
      </w:r>
    </w:p>
    <w:bookmarkEnd w:id="0"/>
    <w:p w14:paraId="639E1460" w14:textId="77777777" w:rsidR="00D50A6C" w:rsidRPr="00434644" w:rsidRDefault="00D50A6C">
      <w:pPr>
        <w:pStyle w:val="Corpotesto"/>
        <w:ind w:left="142"/>
        <w:rPr>
          <w:sz w:val="18"/>
          <w:szCs w:val="18"/>
          <w:lang w:val="it-IT"/>
        </w:rPr>
      </w:pPr>
    </w:p>
    <w:p w14:paraId="155031EF" w14:textId="77777777" w:rsidR="005D7C75" w:rsidRPr="00434644" w:rsidRDefault="005D7C75">
      <w:pPr>
        <w:pStyle w:val="Corpotesto"/>
        <w:rPr>
          <w:sz w:val="20"/>
          <w:lang w:val="it-IT"/>
        </w:rPr>
      </w:pPr>
    </w:p>
    <w:p w14:paraId="409855CC" w14:textId="77777777" w:rsidR="005D7C75" w:rsidRPr="00434644" w:rsidRDefault="005D7C75">
      <w:pPr>
        <w:pStyle w:val="Corpotesto"/>
        <w:rPr>
          <w:sz w:val="20"/>
          <w:lang w:val="it-IT"/>
        </w:rPr>
      </w:pPr>
    </w:p>
    <w:p w14:paraId="2F2040E3" w14:textId="77777777" w:rsidR="005D7C75" w:rsidRPr="00434644" w:rsidRDefault="005D7C75">
      <w:pPr>
        <w:rPr>
          <w:sz w:val="20"/>
          <w:lang w:val="it-IT"/>
        </w:rPr>
        <w:sectPr w:rsidR="005D7C75" w:rsidRPr="00434644">
          <w:type w:val="continuous"/>
          <w:pgSz w:w="11910" w:h="16820"/>
          <w:pgMar w:top="660" w:right="880" w:bottom="280" w:left="880" w:header="720" w:footer="720" w:gutter="0"/>
          <w:cols w:space="720"/>
        </w:sectPr>
      </w:pPr>
    </w:p>
    <w:p w14:paraId="03660CC6" w14:textId="77777777" w:rsidR="005D7C75" w:rsidRPr="00434644" w:rsidRDefault="005D7C75">
      <w:pPr>
        <w:pStyle w:val="Corpotesto"/>
        <w:spacing w:before="4"/>
        <w:rPr>
          <w:sz w:val="17"/>
          <w:lang w:val="it-IT"/>
        </w:rPr>
      </w:pPr>
    </w:p>
    <w:p w14:paraId="2EA271E8" w14:textId="77777777" w:rsidR="005D7C75" w:rsidRPr="00434644" w:rsidRDefault="005D7C75">
      <w:pPr>
        <w:pStyle w:val="Corpotesto"/>
        <w:rPr>
          <w:rFonts w:ascii="Calibri"/>
          <w:sz w:val="16"/>
          <w:lang w:val="it-IT"/>
        </w:rPr>
      </w:pPr>
    </w:p>
    <w:p w14:paraId="28F88D00" w14:textId="77777777" w:rsidR="005D7C75" w:rsidRPr="00434644" w:rsidRDefault="005D7C75">
      <w:pPr>
        <w:pStyle w:val="Corpotesto"/>
        <w:spacing w:before="7"/>
        <w:rPr>
          <w:rFonts w:ascii="Calibri"/>
          <w:sz w:val="21"/>
          <w:lang w:val="it-IT"/>
        </w:rPr>
      </w:pPr>
    </w:p>
    <w:p w14:paraId="624609EC" w14:textId="77777777" w:rsidR="005D7C75" w:rsidRPr="00434644" w:rsidRDefault="000445CE">
      <w:pPr>
        <w:ind w:left="132"/>
        <w:rPr>
          <w:rFonts w:ascii="Calibri"/>
          <w:sz w:val="16"/>
          <w:lang w:val="it-IT"/>
        </w:rPr>
      </w:pPr>
      <w:r w:rsidRPr="00434644">
        <w:rPr>
          <w:rFonts w:ascii="Calibri"/>
          <w:sz w:val="16"/>
          <w:lang w:val="it-IT"/>
        </w:rPr>
        <w:t>1 / 1</w:t>
      </w:r>
    </w:p>
    <w:sectPr w:rsidR="005D7C75" w:rsidRPr="00434644">
      <w:type w:val="continuous"/>
      <w:pgSz w:w="11910" w:h="16820"/>
      <w:pgMar w:top="660" w:right="880" w:bottom="280" w:left="880" w:header="720" w:footer="720" w:gutter="0"/>
      <w:cols w:num="2" w:space="720" w:equalWidth="0">
        <w:col w:w="1846" w:space="7727"/>
        <w:col w:w="5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75"/>
    <w:rsid w:val="000445CE"/>
    <w:rsid w:val="000513F5"/>
    <w:rsid w:val="00282B02"/>
    <w:rsid w:val="003A7414"/>
    <w:rsid w:val="00434644"/>
    <w:rsid w:val="005D7C75"/>
    <w:rsid w:val="00635EBA"/>
    <w:rsid w:val="006935CA"/>
    <w:rsid w:val="00AD0300"/>
    <w:rsid w:val="00C15AC3"/>
    <w:rsid w:val="00D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1450"/>
  <w15:docId w15:val="{633F2BEF-1548-4584-9DC8-913C6FD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50A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edia.groupe.renaul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paola.repaci@renaul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aul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2F82D-5247-4459-9071-38A691601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447BC-863F-4802-932B-279D4E694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ZORGA Amelie</dc:creator>
  <cp:lastModifiedBy>REPACI Paola</cp:lastModifiedBy>
  <cp:revision>7</cp:revision>
  <dcterms:created xsi:type="dcterms:W3CDTF">2022-07-27T12:14:00Z</dcterms:created>
  <dcterms:modified xsi:type="dcterms:W3CDTF">2022-07-27T12:58:00Z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2022-07-27T00:00:00Z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2022-07-27T12:53:14Z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f6af4534-9360-4a4f-98f1-1c3f11f1184a</vt:lpwstr>
  </property>
  <property fmtid="{D5CDD505-2E9C-101B-9397-08002B2CF9AE}" pid="11" name="MSIP_Label_fd1c0902-ed92-4fed-896d-2e7725de02d4_ContentBits">
    <vt:lpwstr>2</vt:lpwstr>
  </property>
</Properties>
</file>