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BD4C" w14:textId="04BA3146" w:rsidR="00D855A3" w:rsidRDefault="00D855A3" w:rsidP="00D819E3">
      <w:pPr>
        <w:pStyle w:val="Titolo1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5DACD3" wp14:editId="28EB49D4">
            <wp:simplePos x="0" y="0"/>
            <wp:positionH relativeFrom="column">
              <wp:posOffset>2054860</wp:posOffset>
            </wp:positionH>
            <wp:positionV relativeFrom="paragraph">
              <wp:posOffset>0</wp:posOffset>
            </wp:positionV>
            <wp:extent cx="2200275" cy="146875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2679B" w14:textId="394D8FAA" w:rsidR="00D855A3" w:rsidRDefault="00D855A3" w:rsidP="00D819E3">
      <w:pPr>
        <w:pStyle w:val="Titolo1"/>
        <w:rPr>
          <w:noProof/>
        </w:rPr>
      </w:pPr>
    </w:p>
    <w:p w14:paraId="1E1F6A35" w14:textId="77777777" w:rsidR="00D855A3" w:rsidRDefault="00D855A3" w:rsidP="00D819E3">
      <w:pPr>
        <w:pStyle w:val="Titolo1"/>
        <w:rPr>
          <w:noProof/>
        </w:rPr>
      </w:pPr>
    </w:p>
    <w:p w14:paraId="3AF8F834" w14:textId="77777777" w:rsidR="00D855A3" w:rsidRDefault="00D855A3" w:rsidP="00D819E3">
      <w:pPr>
        <w:pStyle w:val="Titolo1"/>
        <w:rPr>
          <w:noProof/>
        </w:rPr>
      </w:pPr>
    </w:p>
    <w:p w14:paraId="5DA1B5A8" w14:textId="7BE929E4" w:rsidR="00DD1731" w:rsidRPr="004D3874" w:rsidRDefault="009F3E5D" w:rsidP="00D819E3">
      <w:pPr>
        <w:pStyle w:val="Titolo1"/>
      </w:pPr>
      <w:r>
        <w:rPr>
          <w:noProof/>
        </w:rPr>
        <w:t xml:space="preserve">Nuovo TRAFIC                                                                            </w:t>
      </w:r>
    </w:p>
    <w:p w14:paraId="599245A2" w14:textId="0107F1DF" w:rsidR="00615A01" w:rsidRPr="00D819E3" w:rsidRDefault="0037595E" w:rsidP="00615A01">
      <w:pPr>
        <w:pStyle w:val="Titolo1"/>
        <w:rPr>
          <w:rFonts w:ascii="Arial" w:hAnsi="Arial" w:cs="Arial"/>
          <w:sz w:val="22"/>
          <w:szCs w:val="24"/>
        </w:rPr>
      </w:pPr>
      <w:r w:rsidRPr="00D819E3">
        <w:rPr>
          <w:rFonts w:ascii="Arial" w:hAnsi="Arial" w:cs="Arial"/>
          <w:sz w:val="22"/>
          <w:szCs w:val="24"/>
        </w:rPr>
        <w:t>Success story</w:t>
      </w:r>
      <w:r w:rsidR="00684AD4" w:rsidRPr="00D819E3">
        <w:rPr>
          <w:rFonts w:ascii="Arial" w:hAnsi="Arial" w:cs="Arial"/>
          <w:sz w:val="22"/>
          <w:szCs w:val="24"/>
        </w:rPr>
        <w:t xml:space="preserve"> </w:t>
      </w:r>
    </w:p>
    <w:p w14:paraId="4070B031" w14:textId="5BA85E95" w:rsidR="00980B8F" w:rsidRDefault="00835389" w:rsidP="00DD1731">
      <w:pPr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 xml:space="preserve">Renault leader in Europa per i veicoli commerciali VAN dal 1998; leader europeo per la gamma ZE; In </w:t>
      </w:r>
      <w:r w:rsidR="00A4257F" w:rsidRPr="00D819E3">
        <w:rPr>
          <w:rFonts w:ascii="Arial" w:hAnsi="Arial" w:cs="Arial"/>
          <w:sz w:val="18"/>
          <w:szCs w:val="20"/>
        </w:rPr>
        <w:t>Italia</w:t>
      </w:r>
      <w:r w:rsidRPr="00D819E3">
        <w:rPr>
          <w:rFonts w:ascii="Arial" w:hAnsi="Arial" w:cs="Arial"/>
          <w:sz w:val="18"/>
          <w:szCs w:val="20"/>
        </w:rPr>
        <w:t xml:space="preserve"> 2ndo importatore e con una quota gruppo al 12</w:t>
      </w:r>
      <w:r w:rsidR="00747CA4" w:rsidRPr="00D819E3">
        <w:rPr>
          <w:rFonts w:ascii="Arial" w:hAnsi="Arial" w:cs="Arial"/>
          <w:sz w:val="18"/>
          <w:szCs w:val="20"/>
        </w:rPr>
        <w:t>,2</w:t>
      </w:r>
      <w:r w:rsidRPr="00D819E3">
        <w:rPr>
          <w:rFonts w:ascii="Arial" w:hAnsi="Arial" w:cs="Arial"/>
          <w:sz w:val="18"/>
          <w:szCs w:val="20"/>
        </w:rPr>
        <w:t>%</w:t>
      </w:r>
      <w:r w:rsidR="008F7A0D" w:rsidRPr="00D819E3">
        <w:rPr>
          <w:rFonts w:ascii="Arial" w:hAnsi="Arial" w:cs="Arial"/>
          <w:sz w:val="18"/>
          <w:szCs w:val="20"/>
        </w:rPr>
        <w:t xml:space="preserve"> (YTD </w:t>
      </w:r>
      <w:r w:rsidR="00747CA4" w:rsidRPr="00D819E3">
        <w:rPr>
          <w:rFonts w:ascii="Arial" w:hAnsi="Arial" w:cs="Arial"/>
          <w:sz w:val="18"/>
          <w:szCs w:val="20"/>
        </w:rPr>
        <w:t>agosto</w:t>
      </w:r>
      <w:r w:rsidR="008F7A0D" w:rsidRPr="00D819E3">
        <w:rPr>
          <w:rFonts w:ascii="Arial" w:hAnsi="Arial" w:cs="Arial"/>
          <w:sz w:val="18"/>
          <w:szCs w:val="20"/>
        </w:rPr>
        <w:t xml:space="preserve"> 2019)</w:t>
      </w:r>
      <w:r w:rsidR="005A0F1C" w:rsidRPr="00D819E3">
        <w:rPr>
          <w:rFonts w:ascii="Arial" w:hAnsi="Arial" w:cs="Arial"/>
          <w:sz w:val="18"/>
          <w:szCs w:val="20"/>
        </w:rPr>
        <w:t>.</w:t>
      </w:r>
      <w:r w:rsidR="00D819E3" w:rsidRPr="00D819E3">
        <w:rPr>
          <w:rFonts w:ascii="Arial" w:hAnsi="Arial" w:cs="Arial"/>
          <w:sz w:val="18"/>
          <w:szCs w:val="20"/>
        </w:rPr>
        <w:t xml:space="preserve"> </w:t>
      </w:r>
      <w:r w:rsidRPr="00D819E3">
        <w:rPr>
          <w:rFonts w:ascii="Arial" w:hAnsi="Arial" w:cs="Arial"/>
          <w:sz w:val="18"/>
          <w:szCs w:val="20"/>
        </w:rPr>
        <w:t xml:space="preserve">Quarta generazione per </w:t>
      </w:r>
      <w:proofErr w:type="spellStart"/>
      <w:r w:rsidRPr="00D819E3">
        <w:rPr>
          <w:rFonts w:ascii="Arial" w:hAnsi="Arial" w:cs="Arial"/>
          <w:sz w:val="18"/>
          <w:szCs w:val="20"/>
        </w:rPr>
        <w:t>Trafic</w:t>
      </w:r>
      <w:proofErr w:type="spellEnd"/>
      <w:r w:rsidRPr="00D819E3">
        <w:rPr>
          <w:rFonts w:ascii="Arial" w:hAnsi="Arial" w:cs="Arial"/>
          <w:sz w:val="18"/>
          <w:szCs w:val="20"/>
        </w:rPr>
        <w:t xml:space="preserve">: dal 1980 oltre </w:t>
      </w:r>
      <w:r w:rsidR="001D43C1">
        <w:rPr>
          <w:rFonts w:ascii="Arial" w:hAnsi="Arial" w:cs="Arial"/>
          <w:sz w:val="18"/>
          <w:szCs w:val="20"/>
        </w:rPr>
        <w:t xml:space="preserve">2 </w:t>
      </w:r>
      <w:r w:rsidRPr="00D819E3">
        <w:rPr>
          <w:rFonts w:ascii="Arial" w:hAnsi="Arial" w:cs="Arial"/>
          <w:sz w:val="18"/>
          <w:szCs w:val="20"/>
        </w:rPr>
        <w:t>Milioni di veicoli, commercializzato in 50 paes</w:t>
      </w:r>
      <w:r w:rsidR="00747CA4" w:rsidRPr="00D819E3">
        <w:rPr>
          <w:rFonts w:ascii="Arial" w:hAnsi="Arial" w:cs="Arial"/>
          <w:sz w:val="18"/>
          <w:szCs w:val="20"/>
        </w:rPr>
        <w:t>i. In Italia</w:t>
      </w:r>
      <w:r w:rsidR="00A1085C">
        <w:rPr>
          <w:rFonts w:ascii="Arial" w:hAnsi="Arial" w:cs="Arial"/>
          <w:sz w:val="18"/>
          <w:szCs w:val="20"/>
        </w:rPr>
        <w:t xml:space="preserve"> oltre </w:t>
      </w:r>
      <w:r w:rsidR="00477AB7">
        <w:rPr>
          <w:rFonts w:ascii="Arial" w:hAnsi="Arial" w:cs="Arial"/>
          <w:sz w:val="18"/>
          <w:szCs w:val="20"/>
        </w:rPr>
        <w:t>121</w:t>
      </w:r>
      <w:r w:rsidR="00A1085C">
        <w:rPr>
          <w:rFonts w:ascii="Arial" w:hAnsi="Arial" w:cs="Arial"/>
          <w:sz w:val="18"/>
          <w:szCs w:val="20"/>
        </w:rPr>
        <w:t>.000 vendite dal 198</w:t>
      </w:r>
      <w:r w:rsidR="00477AB7">
        <w:rPr>
          <w:rFonts w:ascii="Arial" w:hAnsi="Arial" w:cs="Arial"/>
          <w:sz w:val="18"/>
          <w:szCs w:val="20"/>
        </w:rPr>
        <w:t>1</w:t>
      </w:r>
      <w:r w:rsidR="00A1085C">
        <w:rPr>
          <w:rFonts w:ascii="Arial" w:hAnsi="Arial" w:cs="Arial"/>
          <w:sz w:val="18"/>
          <w:szCs w:val="20"/>
        </w:rPr>
        <w:t>.</w:t>
      </w:r>
      <w:r w:rsidR="00980B8F">
        <w:rPr>
          <w:rFonts w:ascii="Arial" w:hAnsi="Arial" w:cs="Arial"/>
          <w:sz w:val="18"/>
          <w:szCs w:val="20"/>
        </w:rPr>
        <w:t xml:space="preserve"> </w:t>
      </w:r>
    </w:p>
    <w:p w14:paraId="4A688E57" w14:textId="0A782948" w:rsidR="00747CA4" w:rsidRPr="00D819E3" w:rsidRDefault="00980B8F" w:rsidP="00DD1731">
      <w:pPr>
        <w:rPr>
          <w:rFonts w:ascii="Arial" w:hAnsi="Arial" w:cs="Arial"/>
          <w:sz w:val="18"/>
          <w:szCs w:val="20"/>
        </w:rPr>
      </w:pPr>
      <w:bookmarkStart w:id="1" w:name="_Hlk20225897"/>
      <w:r>
        <w:rPr>
          <w:rFonts w:ascii="Arial" w:hAnsi="Arial" w:cs="Arial"/>
          <w:sz w:val="18"/>
          <w:szCs w:val="20"/>
        </w:rPr>
        <w:t xml:space="preserve">Il </w:t>
      </w:r>
      <w:r w:rsidRPr="00980B8F">
        <w:rPr>
          <w:rFonts w:ascii="Arial" w:hAnsi="Arial" w:cs="Arial"/>
          <w:sz w:val="18"/>
          <w:szCs w:val="20"/>
        </w:rPr>
        <w:t>Gruppo Renault in Italia, al 30 agosto 2019, è il 2ndo importatore, con la quota di mercato più alta di sempre, al 12,2%</w:t>
      </w:r>
      <w:bookmarkEnd w:id="1"/>
    </w:p>
    <w:p w14:paraId="3C6F9341" w14:textId="65D5F330" w:rsidR="005C0148" w:rsidRPr="0037595E" w:rsidRDefault="003D348D" w:rsidP="00615A01">
      <w:pPr>
        <w:pStyle w:val="Titolo1"/>
        <w:rPr>
          <w:rFonts w:ascii="Arial" w:hAnsi="Arial" w:cs="Arial"/>
          <w:sz w:val="24"/>
          <w:szCs w:val="24"/>
        </w:rPr>
      </w:pPr>
      <w:r w:rsidRPr="0037595E">
        <w:rPr>
          <w:rFonts w:ascii="Arial" w:hAnsi="Arial" w:cs="Arial"/>
          <w:sz w:val="24"/>
          <w:szCs w:val="24"/>
        </w:rPr>
        <w:t>Rete Pro Plus</w:t>
      </w:r>
      <w:r w:rsidR="00D855A3" w:rsidRPr="0037595E">
        <w:rPr>
          <w:rFonts w:ascii="Arial" w:hAnsi="Arial" w:cs="Arial"/>
          <w:sz w:val="24"/>
          <w:szCs w:val="24"/>
        </w:rPr>
        <w:t>: i professionisti del veicolo commerciale</w:t>
      </w:r>
    </w:p>
    <w:p w14:paraId="71828063" w14:textId="7B5D7C4B" w:rsidR="0054681D" w:rsidRPr="00BA74D9" w:rsidRDefault="0054681D" w:rsidP="0054681D">
      <w:pPr>
        <w:rPr>
          <w:rFonts w:ascii="Arial" w:hAnsi="Arial" w:cs="Arial"/>
          <w:sz w:val="18"/>
          <w:szCs w:val="20"/>
        </w:rPr>
      </w:pPr>
      <w:bookmarkStart w:id="2" w:name="_Hlk20210729"/>
      <w:r>
        <w:rPr>
          <w:rFonts w:ascii="Arial" w:hAnsi="Arial" w:cs="Arial"/>
          <w:sz w:val="18"/>
          <w:szCs w:val="20"/>
        </w:rPr>
        <w:t>Renault PRO + propone per i clienti professionali prodotti e servizi su misura tramite una Rete di vendita</w:t>
      </w:r>
      <w:r w:rsidRPr="00026012">
        <w:rPr>
          <w:lang w:val="pt-BR"/>
        </w:rPr>
        <w:t xml:space="preserve"> </w:t>
      </w:r>
      <w:r>
        <w:rPr>
          <w:lang w:val="pt-BR"/>
        </w:rPr>
        <w:t xml:space="preserve">di </w:t>
      </w:r>
      <w:r w:rsidRPr="00BA74D9">
        <w:rPr>
          <w:rFonts w:ascii="Arial" w:hAnsi="Arial" w:cs="Arial"/>
          <w:sz w:val="18"/>
          <w:szCs w:val="20"/>
        </w:rPr>
        <w:t xml:space="preserve">37 concessionarie </w:t>
      </w:r>
      <w:r w:rsidR="007B7A8C">
        <w:rPr>
          <w:rFonts w:ascii="Arial" w:hAnsi="Arial" w:cs="Arial"/>
          <w:sz w:val="18"/>
          <w:szCs w:val="20"/>
        </w:rPr>
        <w:t>PRO</w:t>
      </w:r>
      <w:r w:rsidRPr="00BA74D9">
        <w:rPr>
          <w:rFonts w:ascii="Arial" w:hAnsi="Arial" w:cs="Arial"/>
          <w:sz w:val="18"/>
          <w:szCs w:val="20"/>
        </w:rPr>
        <w:t xml:space="preserve">+ </w:t>
      </w:r>
      <w:r w:rsidRPr="00890222">
        <w:rPr>
          <w:rFonts w:ascii="Arial" w:hAnsi="Arial" w:cs="Arial"/>
          <w:sz w:val="18"/>
          <w:szCs w:val="20"/>
        </w:rPr>
        <w:t>preparata ed adeguata alle specifiche necessità</w:t>
      </w:r>
      <w:r>
        <w:rPr>
          <w:rFonts w:ascii="Arial" w:hAnsi="Arial" w:cs="Arial"/>
          <w:sz w:val="18"/>
          <w:szCs w:val="20"/>
          <w:lang w:val="pt-BR"/>
        </w:rPr>
        <w:t>.</w:t>
      </w:r>
    </w:p>
    <w:bookmarkEnd w:id="2"/>
    <w:p w14:paraId="28A91854" w14:textId="1D3F3AF3" w:rsidR="00C41314" w:rsidRPr="0037595E" w:rsidRDefault="009861E0" w:rsidP="009861E0">
      <w:pPr>
        <w:pStyle w:val="Titolo3"/>
        <w:rPr>
          <w:rFonts w:ascii="Arial" w:hAnsi="Arial" w:cs="Arial"/>
        </w:rPr>
      </w:pPr>
      <w:r w:rsidRPr="0037595E">
        <w:rPr>
          <w:rFonts w:ascii="Arial" w:hAnsi="Arial" w:cs="Arial"/>
        </w:rPr>
        <w:t>Motori più potenti di sempre</w:t>
      </w:r>
      <w:r w:rsidR="00214228" w:rsidRPr="0037595E">
        <w:rPr>
          <w:rFonts w:ascii="Arial" w:hAnsi="Arial" w:cs="Arial"/>
        </w:rPr>
        <w:t>:</w:t>
      </w:r>
    </w:p>
    <w:p w14:paraId="22FC6D1A" w14:textId="6541577D" w:rsidR="00D855A3" w:rsidRDefault="00835389" w:rsidP="001155E3">
      <w:pPr>
        <w:pStyle w:val="Paragrafoelenco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 xml:space="preserve">Nuovo motore 2.0 </w:t>
      </w:r>
      <w:proofErr w:type="spellStart"/>
      <w:r w:rsidRPr="00D819E3">
        <w:rPr>
          <w:rFonts w:ascii="Arial" w:hAnsi="Arial" w:cs="Arial"/>
          <w:sz w:val="18"/>
          <w:szCs w:val="20"/>
        </w:rPr>
        <w:t>Dci</w:t>
      </w:r>
      <w:proofErr w:type="spellEnd"/>
      <w:r w:rsidRPr="00D819E3">
        <w:rPr>
          <w:rFonts w:ascii="Arial" w:hAnsi="Arial" w:cs="Arial"/>
          <w:sz w:val="18"/>
          <w:szCs w:val="20"/>
        </w:rPr>
        <w:t xml:space="preserve"> con potenze da 120 145 e 170 cv</w:t>
      </w:r>
      <w:r w:rsidR="00057438">
        <w:rPr>
          <w:rFonts w:ascii="Arial" w:hAnsi="Arial" w:cs="Arial"/>
          <w:sz w:val="18"/>
          <w:szCs w:val="20"/>
        </w:rPr>
        <w:t xml:space="preserve"> (quest’ultima la più potente di sempre)</w:t>
      </w:r>
      <w:r w:rsidRPr="00D819E3">
        <w:rPr>
          <w:rFonts w:ascii="Arial" w:hAnsi="Arial" w:cs="Arial"/>
          <w:sz w:val="18"/>
          <w:szCs w:val="20"/>
        </w:rPr>
        <w:t xml:space="preserve">, </w:t>
      </w:r>
    </w:p>
    <w:p w14:paraId="4FBBCA82" w14:textId="16C63CB1" w:rsidR="00835389" w:rsidRPr="00D819E3" w:rsidRDefault="00D855A3" w:rsidP="001155E3">
      <w:pPr>
        <w:pStyle w:val="Paragrafoelenco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Introduzione del </w:t>
      </w:r>
      <w:r w:rsidR="00835389" w:rsidRPr="00D819E3">
        <w:rPr>
          <w:rFonts w:ascii="Arial" w:hAnsi="Arial" w:cs="Arial"/>
          <w:sz w:val="18"/>
          <w:szCs w:val="20"/>
        </w:rPr>
        <w:t>cambio EDC</w:t>
      </w:r>
      <w:r w:rsidR="009C4E11" w:rsidRPr="00D819E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 6 rapporti </w:t>
      </w:r>
      <w:r w:rsidR="009C4E11" w:rsidRPr="00D819E3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per le versioni da 1</w:t>
      </w:r>
      <w:r w:rsidR="009C4E11" w:rsidRPr="00D819E3">
        <w:rPr>
          <w:rFonts w:ascii="Arial" w:hAnsi="Arial" w:cs="Arial"/>
          <w:sz w:val="18"/>
          <w:szCs w:val="20"/>
        </w:rPr>
        <w:t>45 e 170 cv)</w:t>
      </w:r>
    </w:p>
    <w:p w14:paraId="1CA6C156" w14:textId="39C1C65B" w:rsidR="00135204" w:rsidRPr="00D819E3" w:rsidRDefault="00135204" w:rsidP="001155E3">
      <w:pPr>
        <w:pStyle w:val="Paragrafoelenco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 xml:space="preserve">Euro 6 D </w:t>
      </w:r>
      <w:proofErr w:type="spellStart"/>
      <w:r w:rsidRPr="00D819E3">
        <w:rPr>
          <w:rFonts w:ascii="Arial" w:hAnsi="Arial" w:cs="Arial"/>
          <w:sz w:val="18"/>
          <w:szCs w:val="20"/>
        </w:rPr>
        <w:t>temp</w:t>
      </w:r>
      <w:proofErr w:type="spellEnd"/>
    </w:p>
    <w:p w14:paraId="59E35FCF" w14:textId="36D16DBD" w:rsidR="005463F3" w:rsidRPr="00D819E3" w:rsidRDefault="005463F3" w:rsidP="001155E3">
      <w:pPr>
        <w:pStyle w:val="Paragrafoelenco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>Motore 1.6 95 cv Euro 6c</w:t>
      </w:r>
    </w:p>
    <w:p w14:paraId="518F5670" w14:textId="7727A968" w:rsidR="006D1DF1" w:rsidRPr="0037595E" w:rsidRDefault="009861E0" w:rsidP="006D1DF1">
      <w:pPr>
        <w:pStyle w:val="Titolo3"/>
        <w:rPr>
          <w:rFonts w:ascii="Arial" w:hAnsi="Arial" w:cs="Arial"/>
        </w:rPr>
      </w:pPr>
      <w:r w:rsidRPr="0037595E">
        <w:rPr>
          <w:rFonts w:ascii="Arial" w:hAnsi="Arial" w:cs="Arial"/>
        </w:rPr>
        <w:t>Design innovativo</w:t>
      </w:r>
    </w:p>
    <w:p w14:paraId="2B621906" w14:textId="4A7858F9" w:rsidR="00835389" w:rsidRPr="00D819E3" w:rsidRDefault="00835389" w:rsidP="00835389">
      <w:pPr>
        <w:pStyle w:val="Paragrafoelenco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>Nuova calandra e novo design anteriore con fari full led e C</w:t>
      </w:r>
      <w:r w:rsidR="001D43C1">
        <w:rPr>
          <w:rFonts w:ascii="Arial" w:hAnsi="Arial" w:cs="Arial"/>
          <w:sz w:val="18"/>
          <w:szCs w:val="20"/>
        </w:rPr>
        <w:t>-</w:t>
      </w:r>
      <w:proofErr w:type="spellStart"/>
      <w:r w:rsidRPr="00D819E3">
        <w:rPr>
          <w:rFonts w:ascii="Arial" w:hAnsi="Arial" w:cs="Arial"/>
          <w:sz w:val="18"/>
          <w:szCs w:val="20"/>
        </w:rPr>
        <w:t>Shape</w:t>
      </w:r>
      <w:proofErr w:type="spellEnd"/>
    </w:p>
    <w:p w14:paraId="067C0E94" w14:textId="605ED98D" w:rsidR="00F31E4E" w:rsidRPr="00D819E3" w:rsidRDefault="00F31E4E" w:rsidP="00835389">
      <w:pPr>
        <w:pStyle w:val="Paragrafoelenco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 xml:space="preserve">Cabina </w:t>
      </w:r>
      <w:r w:rsidR="00135204" w:rsidRPr="00D819E3">
        <w:rPr>
          <w:rFonts w:ascii="Arial" w:hAnsi="Arial" w:cs="Arial"/>
          <w:sz w:val="18"/>
          <w:szCs w:val="20"/>
        </w:rPr>
        <w:t>di guida easy life</w:t>
      </w:r>
    </w:p>
    <w:p w14:paraId="136504E6" w14:textId="4CABAE47" w:rsidR="00FF5276" w:rsidRPr="0037595E" w:rsidRDefault="00FF5276" w:rsidP="00FF5276">
      <w:pPr>
        <w:pStyle w:val="Titolo3"/>
        <w:rPr>
          <w:rFonts w:ascii="Arial" w:hAnsi="Arial" w:cs="Arial"/>
        </w:rPr>
      </w:pPr>
      <w:proofErr w:type="spellStart"/>
      <w:r w:rsidRPr="0037595E">
        <w:rPr>
          <w:rFonts w:ascii="Arial" w:hAnsi="Arial" w:cs="Arial"/>
        </w:rPr>
        <w:t>Ta</w:t>
      </w:r>
      <w:r w:rsidR="0015506E" w:rsidRPr="0037595E">
        <w:rPr>
          <w:rFonts w:ascii="Arial" w:hAnsi="Arial" w:cs="Arial"/>
        </w:rPr>
        <w:t>i</w:t>
      </w:r>
      <w:r w:rsidRPr="0037595E">
        <w:rPr>
          <w:rFonts w:ascii="Arial" w:hAnsi="Arial" w:cs="Arial"/>
        </w:rPr>
        <w:t>lor</w:t>
      </w:r>
      <w:proofErr w:type="spellEnd"/>
      <w:r w:rsidR="00D819E3" w:rsidRPr="0037595E">
        <w:rPr>
          <w:rFonts w:ascii="Arial" w:hAnsi="Arial" w:cs="Arial"/>
        </w:rPr>
        <w:t xml:space="preserve"> </w:t>
      </w:r>
      <w:r w:rsidRPr="0037595E">
        <w:rPr>
          <w:rFonts w:ascii="Arial" w:hAnsi="Arial" w:cs="Arial"/>
        </w:rPr>
        <w:t>made</w:t>
      </w:r>
    </w:p>
    <w:p w14:paraId="590A650D" w14:textId="07920DD1" w:rsidR="00FF5276" w:rsidRPr="00D819E3" w:rsidRDefault="002B7490" w:rsidP="008F7A0D">
      <w:p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 xml:space="preserve">2 lunghezze 2 altezze e </w:t>
      </w:r>
      <w:r w:rsidR="006D42E4">
        <w:rPr>
          <w:rFonts w:ascii="Arial" w:hAnsi="Arial" w:cs="Arial"/>
          <w:sz w:val="18"/>
          <w:szCs w:val="20"/>
        </w:rPr>
        <w:t>più di 100</w:t>
      </w:r>
      <w:r w:rsidRPr="00D819E3">
        <w:rPr>
          <w:rFonts w:ascii="Arial" w:hAnsi="Arial" w:cs="Arial"/>
          <w:sz w:val="18"/>
          <w:szCs w:val="20"/>
        </w:rPr>
        <w:t xml:space="preserve"> versioni per ogni esigenza del cliente</w:t>
      </w:r>
    </w:p>
    <w:p w14:paraId="02D3A37A" w14:textId="77777777" w:rsidR="004217B7" w:rsidRPr="00D819E3" w:rsidRDefault="004217B7" w:rsidP="004217B7">
      <w:pPr>
        <w:pStyle w:val="Titolo2"/>
        <w:rPr>
          <w:rFonts w:ascii="Arial" w:hAnsi="Arial" w:cs="Arial"/>
          <w:sz w:val="24"/>
        </w:rPr>
      </w:pPr>
      <w:r w:rsidRPr="008975C5">
        <w:rPr>
          <w:rFonts w:ascii="Arial" w:hAnsi="Arial" w:cs="Arial"/>
          <w:color w:val="1F3763" w:themeColor="accent1" w:themeShade="7F"/>
          <w:sz w:val="22"/>
          <w:szCs w:val="24"/>
        </w:rPr>
        <w:t>Tecnologia a Bordo</w:t>
      </w:r>
      <w:r w:rsidRPr="00D819E3">
        <w:rPr>
          <w:rFonts w:ascii="Arial" w:hAnsi="Arial" w:cs="Arial"/>
          <w:sz w:val="24"/>
        </w:rPr>
        <w:t>:</w:t>
      </w:r>
    </w:p>
    <w:p w14:paraId="0C332A1C" w14:textId="2A8ADC74" w:rsidR="004217B7" w:rsidRPr="00D819E3" w:rsidRDefault="004217B7" w:rsidP="004217B7">
      <w:pPr>
        <w:pStyle w:val="Paragrafoelenco"/>
        <w:numPr>
          <w:ilvl w:val="0"/>
          <w:numId w:val="10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  <w:lang w:val="fr-FR"/>
        </w:rPr>
        <w:t xml:space="preserve">Front </w:t>
      </w:r>
      <w:r w:rsidR="004011B3" w:rsidRPr="00D819E3">
        <w:rPr>
          <w:rFonts w:ascii="Arial" w:hAnsi="Arial" w:cs="Arial"/>
          <w:sz w:val="18"/>
          <w:szCs w:val="20"/>
          <w:lang w:val="fr-FR"/>
        </w:rPr>
        <w:t xml:space="preserve">&amp; </w:t>
      </w:r>
      <w:proofErr w:type="spellStart"/>
      <w:r w:rsidR="004011B3" w:rsidRPr="00D819E3">
        <w:rPr>
          <w:rFonts w:ascii="Arial" w:hAnsi="Arial" w:cs="Arial"/>
          <w:sz w:val="18"/>
          <w:szCs w:val="20"/>
          <w:lang w:val="fr-FR"/>
        </w:rPr>
        <w:t>rear</w:t>
      </w:r>
      <w:proofErr w:type="spellEnd"/>
      <w:r w:rsidR="004011B3" w:rsidRPr="00D819E3">
        <w:rPr>
          <w:rFonts w:ascii="Arial" w:hAnsi="Arial" w:cs="Arial"/>
          <w:sz w:val="18"/>
          <w:szCs w:val="20"/>
          <w:lang w:val="fr-FR"/>
        </w:rPr>
        <w:t xml:space="preserve"> </w:t>
      </w:r>
      <w:proofErr w:type="spellStart"/>
      <w:r w:rsidRPr="00D819E3">
        <w:rPr>
          <w:rFonts w:ascii="Arial" w:hAnsi="Arial" w:cs="Arial"/>
          <w:sz w:val="18"/>
          <w:szCs w:val="20"/>
          <w:lang w:val="fr-FR"/>
        </w:rPr>
        <w:t>park</w:t>
      </w:r>
      <w:proofErr w:type="spellEnd"/>
      <w:r w:rsidRPr="00D819E3">
        <w:rPr>
          <w:rFonts w:ascii="Arial" w:hAnsi="Arial" w:cs="Arial"/>
          <w:sz w:val="18"/>
          <w:szCs w:val="20"/>
          <w:lang w:val="fr-FR"/>
        </w:rPr>
        <w:t xml:space="preserve"> </w:t>
      </w:r>
      <w:proofErr w:type="gramStart"/>
      <w:r w:rsidRPr="00D819E3">
        <w:rPr>
          <w:rFonts w:ascii="Arial" w:hAnsi="Arial" w:cs="Arial"/>
          <w:sz w:val="18"/>
          <w:szCs w:val="20"/>
          <w:lang w:val="fr-FR"/>
        </w:rPr>
        <w:t>assist:</w:t>
      </w:r>
      <w:proofErr w:type="gramEnd"/>
      <w:r w:rsidRPr="00D819E3">
        <w:rPr>
          <w:rFonts w:ascii="Arial" w:hAnsi="Arial" w:cs="Arial"/>
          <w:sz w:val="18"/>
          <w:szCs w:val="20"/>
          <w:lang w:val="fr-FR"/>
        </w:rPr>
        <w:t xml:space="preserve"> </w:t>
      </w:r>
      <w:proofErr w:type="spellStart"/>
      <w:r w:rsidRPr="00D819E3">
        <w:rPr>
          <w:rFonts w:ascii="Arial" w:hAnsi="Arial" w:cs="Arial"/>
          <w:sz w:val="18"/>
          <w:szCs w:val="20"/>
          <w:lang w:val="fr-FR"/>
        </w:rPr>
        <w:t>assistenza</w:t>
      </w:r>
      <w:proofErr w:type="spellEnd"/>
      <w:r w:rsidRPr="00D819E3">
        <w:rPr>
          <w:rFonts w:ascii="Arial" w:hAnsi="Arial" w:cs="Arial"/>
          <w:sz w:val="18"/>
          <w:szCs w:val="20"/>
          <w:lang w:val="fr-FR"/>
        </w:rPr>
        <w:t xml:space="preserve"> al </w:t>
      </w:r>
      <w:proofErr w:type="spellStart"/>
      <w:r w:rsidRPr="00D819E3">
        <w:rPr>
          <w:rFonts w:ascii="Arial" w:hAnsi="Arial" w:cs="Arial"/>
          <w:sz w:val="18"/>
          <w:szCs w:val="20"/>
          <w:lang w:val="fr-FR"/>
        </w:rPr>
        <w:t>parcheggio</w:t>
      </w:r>
      <w:proofErr w:type="spellEnd"/>
      <w:r w:rsidRPr="00D819E3">
        <w:rPr>
          <w:rFonts w:ascii="Arial" w:hAnsi="Arial" w:cs="Arial"/>
          <w:sz w:val="18"/>
          <w:szCs w:val="20"/>
          <w:lang w:val="fr-FR"/>
        </w:rPr>
        <w:t xml:space="preserve"> </w:t>
      </w:r>
      <w:proofErr w:type="spellStart"/>
      <w:r w:rsidRPr="00D819E3">
        <w:rPr>
          <w:rFonts w:ascii="Arial" w:hAnsi="Arial" w:cs="Arial"/>
          <w:sz w:val="18"/>
          <w:szCs w:val="20"/>
          <w:lang w:val="fr-FR"/>
        </w:rPr>
        <w:t>anteriore</w:t>
      </w:r>
      <w:proofErr w:type="spellEnd"/>
      <w:r w:rsidR="004011B3" w:rsidRPr="00D819E3">
        <w:rPr>
          <w:rFonts w:ascii="Arial" w:hAnsi="Arial" w:cs="Arial"/>
          <w:sz w:val="18"/>
          <w:szCs w:val="20"/>
          <w:lang w:val="fr-FR"/>
        </w:rPr>
        <w:t xml:space="preserve"> e </w:t>
      </w:r>
      <w:proofErr w:type="spellStart"/>
      <w:r w:rsidR="004011B3" w:rsidRPr="00D819E3">
        <w:rPr>
          <w:rFonts w:ascii="Arial" w:hAnsi="Arial" w:cs="Arial"/>
          <w:sz w:val="18"/>
          <w:szCs w:val="20"/>
          <w:lang w:val="fr-FR"/>
        </w:rPr>
        <w:t>posteriore</w:t>
      </w:r>
      <w:proofErr w:type="spellEnd"/>
      <w:r w:rsidR="004011B3" w:rsidRPr="00D819E3">
        <w:rPr>
          <w:rFonts w:ascii="Arial" w:hAnsi="Arial" w:cs="Arial"/>
          <w:sz w:val="18"/>
          <w:szCs w:val="20"/>
          <w:lang w:val="fr-FR"/>
        </w:rPr>
        <w:t xml:space="preserve"> con </w:t>
      </w:r>
      <w:proofErr w:type="spellStart"/>
      <w:r w:rsidR="004011B3" w:rsidRPr="00D819E3">
        <w:rPr>
          <w:rFonts w:ascii="Arial" w:hAnsi="Arial" w:cs="Arial"/>
          <w:sz w:val="18"/>
          <w:szCs w:val="20"/>
          <w:lang w:val="fr-FR"/>
        </w:rPr>
        <w:t>video</w:t>
      </w:r>
      <w:proofErr w:type="spellEnd"/>
      <w:r w:rsidR="004011B3" w:rsidRPr="00D819E3">
        <w:rPr>
          <w:rFonts w:ascii="Arial" w:hAnsi="Arial" w:cs="Arial"/>
          <w:sz w:val="18"/>
          <w:szCs w:val="20"/>
          <w:lang w:val="fr-FR"/>
        </w:rPr>
        <w:t xml:space="preserve"> camera</w:t>
      </w:r>
    </w:p>
    <w:p w14:paraId="79535E06" w14:textId="6C17D9B5" w:rsidR="00DE267D" w:rsidRPr="00D819E3" w:rsidRDefault="00DE267D" w:rsidP="004217B7">
      <w:pPr>
        <w:pStyle w:val="Paragrafoelenco"/>
        <w:numPr>
          <w:ilvl w:val="0"/>
          <w:numId w:val="10"/>
        </w:numPr>
        <w:spacing w:line="276" w:lineRule="auto"/>
        <w:rPr>
          <w:rFonts w:ascii="Arial" w:hAnsi="Arial" w:cs="Arial"/>
          <w:sz w:val="18"/>
          <w:szCs w:val="20"/>
        </w:rPr>
      </w:pPr>
      <w:r w:rsidRPr="00D819E3">
        <w:rPr>
          <w:rFonts w:ascii="Arial" w:hAnsi="Arial" w:cs="Arial"/>
          <w:sz w:val="18"/>
          <w:szCs w:val="20"/>
        </w:rPr>
        <w:t xml:space="preserve">Trailer swing assist: </w:t>
      </w:r>
      <w:r w:rsidR="003F3D84" w:rsidRPr="00D819E3">
        <w:rPr>
          <w:rFonts w:ascii="Arial" w:hAnsi="Arial" w:cs="Arial"/>
          <w:sz w:val="18"/>
          <w:szCs w:val="20"/>
        </w:rPr>
        <w:t>sistema anti-sbandamento del rimorchio</w:t>
      </w:r>
    </w:p>
    <w:p w14:paraId="21E31CCA" w14:textId="1B6BCB59" w:rsidR="004217B7" w:rsidRPr="00D819E3" w:rsidRDefault="004C3694" w:rsidP="004217B7">
      <w:pPr>
        <w:pStyle w:val="Paragrafoelenco"/>
        <w:numPr>
          <w:ilvl w:val="0"/>
          <w:numId w:val="10"/>
        </w:numPr>
        <w:spacing w:line="276" w:lineRule="auto"/>
        <w:rPr>
          <w:rFonts w:ascii="Arial" w:hAnsi="Arial" w:cs="Arial"/>
          <w:sz w:val="18"/>
          <w:szCs w:val="20"/>
          <w:lang w:val="en-GB"/>
        </w:rPr>
      </w:pPr>
      <w:r w:rsidRPr="00D819E3">
        <w:rPr>
          <w:rFonts w:ascii="Arial" w:hAnsi="Arial" w:cs="Arial"/>
          <w:sz w:val="18"/>
          <w:szCs w:val="20"/>
          <w:lang w:val="fr-FR"/>
        </w:rPr>
        <w:t xml:space="preserve">Wide </w:t>
      </w:r>
      <w:proofErr w:type="spellStart"/>
      <w:r w:rsidRPr="00D819E3">
        <w:rPr>
          <w:rFonts w:ascii="Arial" w:hAnsi="Arial" w:cs="Arial"/>
          <w:sz w:val="18"/>
          <w:szCs w:val="20"/>
          <w:lang w:val="fr-FR"/>
        </w:rPr>
        <w:t>view</w:t>
      </w:r>
      <w:proofErr w:type="spellEnd"/>
      <w:r w:rsidRPr="00D819E3">
        <w:rPr>
          <w:rFonts w:ascii="Arial" w:hAnsi="Arial" w:cs="Arial"/>
          <w:sz w:val="18"/>
          <w:szCs w:val="20"/>
          <w:lang w:val="fr-FR"/>
        </w:rPr>
        <w:t xml:space="preserve"> </w:t>
      </w:r>
      <w:proofErr w:type="spellStart"/>
      <w:r w:rsidRPr="00D819E3">
        <w:rPr>
          <w:rFonts w:ascii="Arial" w:hAnsi="Arial" w:cs="Arial"/>
          <w:sz w:val="18"/>
          <w:szCs w:val="20"/>
          <w:lang w:val="fr-FR"/>
        </w:rPr>
        <w:t>mirro</w:t>
      </w:r>
      <w:r w:rsidR="00F750AA" w:rsidRPr="00D819E3">
        <w:rPr>
          <w:rFonts w:ascii="Arial" w:hAnsi="Arial" w:cs="Arial"/>
          <w:sz w:val="18"/>
          <w:szCs w:val="20"/>
          <w:lang w:val="fr-FR"/>
        </w:rPr>
        <w:t>r</w:t>
      </w:r>
      <w:proofErr w:type="spellEnd"/>
      <w:r w:rsidR="00855588" w:rsidRPr="00D819E3">
        <w:rPr>
          <w:rFonts w:ascii="Arial" w:hAnsi="Arial" w:cs="Arial"/>
          <w:sz w:val="18"/>
          <w:szCs w:val="20"/>
          <w:lang w:val="fr-FR"/>
        </w:rPr>
        <w:t xml:space="preserve"> (</w:t>
      </w:r>
      <w:proofErr w:type="spellStart"/>
      <w:r w:rsidR="00855588" w:rsidRPr="00D819E3">
        <w:rPr>
          <w:rFonts w:ascii="Arial" w:hAnsi="Arial" w:cs="Arial"/>
          <w:sz w:val="18"/>
          <w:szCs w:val="20"/>
          <w:lang w:val="fr-FR"/>
        </w:rPr>
        <w:t>angolo</w:t>
      </w:r>
      <w:proofErr w:type="spellEnd"/>
      <w:r w:rsidR="00855588" w:rsidRPr="00D819E3">
        <w:rPr>
          <w:rFonts w:ascii="Arial" w:hAnsi="Arial" w:cs="Arial"/>
          <w:sz w:val="18"/>
          <w:szCs w:val="20"/>
          <w:lang w:val="fr-FR"/>
        </w:rPr>
        <w:t xml:space="preserve"> </w:t>
      </w:r>
      <w:proofErr w:type="spellStart"/>
      <w:r w:rsidR="00855588" w:rsidRPr="00D819E3">
        <w:rPr>
          <w:rFonts w:ascii="Arial" w:hAnsi="Arial" w:cs="Arial"/>
          <w:sz w:val="18"/>
          <w:szCs w:val="20"/>
          <w:lang w:val="fr-FR"/>
        </w:rPr>
        <w:t>morto</w:t>
      </w:r>
      <w:proofErr w:type="spellEnd"/>
      <w:r w:rsidR="00855588" w:rsidRPr="00D819E3">
        <w:rPr>
          <w:rFonts w:ascii="Arial" w:hAnsi="Arial" w:cs="Arial"/>
          <w:sz w:val="18"/>
          <w:szCs w:val="20"/>
          <w:lang w:val="fr-FR"/>
        </w:rPr>
        <w:t>)</w:t>
      </w:r>
    </w:p>
    <w:p w14:paraId="5742CEF9" w14:textId="77777777" w:rsidR="00855588" w:rsidRPr="00D819E3" w:rsidRDefault="00855588" w:rsidP="00855588">
      <w:pPr>
        <w:pStyle w:val="Paragrafoelenco"/>
        <w:numPr>
          <w:ilvl w:val="0"/>
          <w:numId w:val="10"/>
        </w:numPr>
        <w:spacing w:line="276" w:lineRule="auto"/>
        <w:rPr>
          <w:rFonts w:ascii="Arial" w:hAnsi="Arial" w:cs="Arial"/>
          <w:szCs w:val="24"/>
        </w:rPr>
      </w:pPr>
      <w:r w:rsidRPr="00D819E3">
        <w:rPr>
          <w:rFonts w:ascii="Arial" w:hAnsi="Arial" w:cs="Arial"/>
          <w:sz w:val="18"/>
          <w:szCs w:val="20"/>
        </w:rPr>
        <w:t>Sistema multimediale MEDIA NAV compatibile con Apple Car Play e Android Auto</w:t>
      </w:r>
    </w:p>
    <w:p w14:paraId="56FC50CE" w14:textId="1282AB9F" w:rsidR="008975C5" w:rsidRPr="008975C5" w:rsidRDefault="008975C5" w:rsidP="008975C5">
      <w:pPr>
        <w:spacing w:line="276" w:lineRule="auto"/>
        <w:rPr>
          <w:rFonts w:ascii="Arial" w:hAnsi="Arial" w:cs="Arial"/>
          <w:sz w:val="18"/>
          <w:szCs w:val="20"/>
        </w:rPr>
      </w:pPr>
      <w:r w:rsidRPr="008975C5">
        <w:rPr>
          <w:rFonts w:ascii="Arial" w:hAnsi="Arial" w:cs="Arial"/>
          <w:sz w:val="18"/>
          <w:szCs w:val="20"/>
        </w:rPr>
        <w:t xml:space="preserve">Il Nuovo TRAFIC è proposto a partire da 24.330€ (iva esclusa) nella versione 1.6 ICE </w:t>
      </w:r>
      <w:proofErr w:type="spellStart"/>
      <w:r w:rsidRPr="008975C5">
        <w:rPr>
          <w:rFonts w:ascii="Arial" w:hAnsi="Arial" w:cs="Arial"/>
          <w:sz w:val="18"/>
          <w:szCs w:val="20"/>
        </w:rPr>
        <w:t>dCi</w:t>
      </w:r>
      <w:proofErr w:type="spellEnd"/>
      <w:r w:rsidRPr="008975C5">
        <w:rPr>
          <w:rFonts w:ascii="Arial" w:hAnsi="Arial" w:cs="Arial"/>
          <w:sz w:val="18"/>
          <w:szCs w:val="20"/>
        </w:rPr>
        <w:t xml:space="preserve"> 95 S&amp;S</w:t>
      </w:r>
      <w:r w:rsidR="00C459FD">
        <w:rPr>
          <w:rFonts w:ascii="Arial" w:hAnsi="Arial" w:cs="Arial"/>
          <w:sz w:val="18"/>
          <w:szCs w:val="20"/>
        </w:rPr>
        <w:t xml:space="preserve"> ed è già disponibile nelle concessionarie Renault.</w:t>
      </w:r>
    </w:p>
    <w:p w14:paraId="037A57E9" w14:textId="436EA91E" w:rsidR="0037595E" w:rsidRPr="0037595E" w:rsidRDefault="0037595E" w:rsidP="0037595E">
      <w:pPr>
        <w:pStyle w:val="Titolo2"/>
        <w:rPr>
          <w:rFonts w:ascii="Arial" w:hAnsi="Arial" w:cs="Arial"/>
          <w:color w:val="1F3763" w:themeColor="accent1" w:themeShade="7F"/>
          <w:sz w:val="22"/>
          <w:szCs w:val="24"/>
        </w:rPr>
      </w:pPr>
      <w:r w:rsidRPr="0037595E">
        <w:rPr>
          <w:rFonts w:ascii="Arial" w:hAnsi="Arial" w:cs="Arial"/>
          <w:color w:val="1F3763" w:themeColor="accent1" w:themeShade="7F"/>
          <w:sz w:val="22"/>
          <w:szCs w:val="24"/>
        </w:rPr>
        <w:t xml:space="preserve">TRAFIC SPACECLASS: </w:t>
      </w:r>
    </w:p>
    <w:p w14:paraId="078B28F1" w14:textId="4AE8537F" w:rsidR="0037595E" w:rsidRDefault="0037595E" w:rsidP="0037595E">
      <w:pPr>
        <w:spacing w:line="276" w:lineRule="auto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E’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r w:rsidRPr="00D819E3">
        <w:rPr>
          <w:rFonts w:ascii="Arial" w:hAnsi="Arial" w:cs="Arial"/>
          <w:sz w:val="18"/>
          <w:szCs w:val="20"/>
        </w:rPr>
        <w:t xml:space="preserve">il trasporto persone alto di gamma, con interni in pelle, </w:t>
      </w:r>
      <w:r w:rsidR="00057438">
        <w:rPr>
          <w:rFonts w:ascii="Arial" w:hAnsi="Arial" w:cs="Arial"/>
          <w:sz w:val="18"/>
          <w:szCs w:val="20"/>
        </w:rPr>
        <w:t xml:space="preserve">fino a 50 combinazioni per </w:t>
      </w:r>
      <w:r w:rsidRPr="00D819E3">
        <w:rPr>
          <w:rFonts w:ascii="Arial" w:hAnsi="Arial" w:cs="Arial"/>
          <w:sz w:val="18"/>
          <w:szCs w:val="20"/>
        </w:rPr>
        <w:t>disposizione dei sedili</w:t>
      </w:r>
      <w:r w:rsidR="00057438">
        <w:rPr>
          <w:rFonts w:ascii="Arial" w:hAnsi="Arial" w:cs="Arial"/>
          <w:sz w:val="18"/>
          <w:szCs w:val="20"/>
        </w:rPr>
        <w:t xml:space="preserve">, anche </w:t>
      </w:r>
      <w:r w:rsidRPr="00D819E3">
        <w:rPr>
          <w:rFonts w:ascii="Arial" w:hAnsi="Arial" w:cs="Arial"/>
          <w:sz w:val="18"/>
          <w:szCs w:val="20"/>
        </w:rPr>
        <w:t>a salottino, luci a led interni e ricarica USB per i cellulari. Anche con Cambio EDC</w:t>
      </w:r>
      <w:r>
        <w:rPr>
          <w:rFonts w:ascii="Arial" w:hAnsi="Arial" w:cs="Arial"/>
          <w:sz w:val="18"/>
          <w:szCs w:val="20"/>
        </w:rPr>
        <w:t>.</w:t>
      </w:r>
    </w:p>
    <w:p w14:paraId="491B6921" w14:textId="0A1E31F1" w:rsidR="00525A4D" w:rsidRDefault="00525A4D" w:rsidP="0037595E">
      <w:pPr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Il Nuovo </w:t>
      </w:r>
      <w:proofErr w:type="spellStart"/>
      <w:r>
        <w:rPr>
          <w:rFonts w:ascii="Arial" w:hAnsi="Arial" w:cs="Arial"/>
          <w:sz w:val="18"/>
          <w:szCs w:val="20"/>
        </w:rPr>
        <w:t>Trafic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Spaceclass</w:t>
      </w:r>
      <w:proofErr w:type="spellEnd"/>
      <w:r>
        <w:rPr>
          <w:rFonts w:ascii="Arial" w:hAnsi="Arial" w:cs="Arial"/>
          <w:sz w:val="18"/>
          <w:szCs w:val="20"/>
        </w:rPr>
        <w:t xml:space="preserve"> è proposto a partire da 42.000</w:t>
      </w:r>
      <w:r w:rsidRPr="008975C5">
        <w:rPr>
          <w:rFonts w:ascii="Arial" w:hAnsi="Arial" w:cs="Arial"/>
          <w:sz w:val="18"/>
          <w:szCs w:val="20"/>
        </w:rPr>
        <w:t>€</w:t>
      </w:r>
      <w:r>
        <w:rPr>
          <w:rFonts w:ascii="Arial" w:hAnsi="Arial" w:cs="Arial"/>
          <w:sz w:val="18"/>
          <w:szCs w:val="20"/>
        </w:rPr>
        <w:t xml:space="preserve"> (iva inclusa) </w:t>
      </w:r>
      <w:r w:rsidR="008C763D">
        <w:rPr>
          <w:rFonts w:ascii="Arial" w:hAnsi="Arial" w:cs="Arial"/>
          <w:sz w:val="18"/>
          <w:szCs w:val="20"/>
        </w:rPr>
        <w:t>nella versione</w:t>
      </w:r>
      <w:r w:rsidR="00111E6C">
        <w:rPr>
          <w:rFonts w:ascii="Arial" w:hAnsi="Arial" w:cs="Arial"/>
          <w:sz w:val="18"/>
          <w:szCs w:val="20"/>
        </w:rPr>
        <w:t xml:space="preserve"> 2.0</w:t>
      </w:r>
      <w:r w:rsidR="008C763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111E6C">
        <w:rPr>
          <w:rFonts w:ascii="Arial" w:hAnsi="Arial" w:cs="Arial"/>
          <w:sz w:val="18"/>
          <w:szCs w:val="20"/>
        </w:rPr>
        <w:t>dCi</w:t>
      </w:r>
      <w:proofErr w:type="spellEnd"/>
      <w:r w:rsidR="00111E6C">
        <w:rPr>
          <w:rFonts w:ascii="Arial" w:hAnsi="Arial" w:cs="Arial"/>
          <w:sz w:val="18"/>
          <w:szCs w:val="20"/>
        </w:rPr>
        <w:t xml:space="preserve"> 145 </w:t>
      </w:r>
      <w:r>
        <w:rPr>
          <w:rFonts w:ascii="Arial" w:hAnsi="Arial" w:cs="Arial"/>
          <w:sz w:val="18"/>
          <w:szCs w:val="20"/>
        </w:rPr>
        <w:t>ed è già disponibile nelle concessionarie Renault.</w:t>
      </w:r>
    </w:p>
    <w:p w14:paraId="70FBC2A0" w14:textId="77777777" w:rsidR="00027E8E" w:rsidRDefault="00027E8E" w:rsidP="0037595E">
      <w:pPr>
        <w:spacing w:line="276" w:lineRule="auto"/>
        <w:rPr>
          <w:rFonts w:ascii="Arial" w:hAnsi="Arial" w:cs="Arial"/>
          <w:sz w:val="18"/>
          <w:szCs w:val="20"/>
        </w:rPr>
      </w:pPr>
    </w:p>
    <w:p w14:paraId="20EAB9AB" w14:textId="77777777" w:rsidR="008975C5" w:rsidRPr="00D819E3" w:rsidRDefault="008975C5" w:rsidP="008F7A0D">
      <w:pPr>
        <w:spacing w:line="276" w:lineRule="auto"/>
        <w:rPr>
          <w:rFonts w:ascii="Arial" w:hAnsi="Arial" w:cs="Arial"/>
          <w:sz w:val="18"/>
          <w:szCs w:val="20"/>
        </w:rPr>
      </w:pPr>
    </w:p>
    <w:p w14:paraId="7C7799B5" w14:textId="5E7F40A5" w:rsidR="008F7A0D" w:rsidRPr="00D819E3" w:rsidRDefault="008F7A0D" w:rsidP="008F7A0D">
      <w:pPr>
        <w:spacing w:line="276" w:lineRule="auto"/>
        <w:rPr>
          <w:rFonts w:ascii="Arial" w:hAnsi="Arial" w:cs="Arial"/>
          <w:sz w:val="18"/>
          <w:szCs w:val="20"/>
        </w:rPr>
      </w:pPr>
    </w:p>
    <w:sectPr w:rsidR="008F7A0D" w:rsidRPr="00D819E3" w:rsidSect="004B6F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9AE6" w14:textId="77777777" w:rsidR="003F4BE4" w:rsidRDefault="003F4BE4" w:rsidP="00E32D9F">
      <w:pPr>
        <w:spacing w:after="0" w:line="240" w:lineRule="auto"/>
      </w:pPr>
      <w:r>
        <w:separator/>
      </w:r>
    </w:p>
  </w:endnote>
  <w:endnote w:type="continuationSeparator" w:id="0">
    <w:p w14:paraId="1DDDB028" w14:textId="77777777" w:rsidR="003F4BE4" w:rsidRDefault="003F4BE4" w:rsidP="00E3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F7B7" w14:textId="77777777" w:rsidR="009C4E11" w:rsidRDefault="009C4E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86E0" w14:textId="77777777" w:rsidR="00E32D9F" w:rsidRDefault="00E32D9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61EE8" wp14:editId="524C8ED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f2844ec880fd1b7d8e57109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07870" w14:textId="4F8B7CA7" w:rsidR="00E32D9F" w:rsidRPr="00E32D9F" w:rsidRDefault="00E32D9F" w:rsidP="00E32D9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61EE8" id="_x0000_t202" coordsize="21600,21600" o:spt="202" path="m,l,21600r21600,l21600,xe">
              <v:stroke joinstyle="miter"/>
              <v:path gradientshapeok="t" o:connecttype="rect"/>
            </v:shapetype>
            <v:shape id="MSIPCM3f2844ec880fd1b7d8e57109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" o:allowincell="f" filled="f" stroked="f" strokeweight=".5pt">
              <v:textbox inset=",0,20pt,0">
                <w:txbxContent>
                  <w:p w14:paraId="5E107870" w14:textId="4F8B7CA7" w:rsidR="00E32D9F" w:rsidRPr="00E32D9F" w:rsidRDefault="00E32D9F" w:rsidP="00E32D9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1225" w14:textId="77777777" w:rsidR="009C4E11" w:rsidRDefault="009C4E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E4E3" w14:textId="77777777" w:rsidR="003F4BE4" w:rsidRDefault="003F4BE4" w:rsidP="00E32D9F">
      <w:pPr>
        <w:spacing w:after="0" w:line="240" w:lineRule="auto"/>
      </w:pPr>
      <w:r>
        <w:separator/>
      </w:r>
    </w:p>
  </w:footnote>
  <w:footnote w:type="continuationSeparator" w:id="0">
    <w:p w14:paraId="440A726B" w14:textId="77777777" w:rsidR="003F4BE4" w:rsidRDefault="003F4BE4" w:rsidP="00E3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5695" w14:textId="77777777" w:rsidR="009C4E11" w:rsidRDefault="009C4E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63BF" w14:textId="77777777" w:rsidR="009C4E11" w:rsidRDefault="009C4E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371C" w14:textId="77777777" w:rsidR="009C4E11" w:rsidRDefault="009C4E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5E5"/>
    <w:multiLevelType w:val="hybridMultilevel"/>
    <w:tmpl w:val="F00A6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534"/>
    <w:multiLevelType w:val="hybridMultilevel"/>
    <w:tmpl w:val="8550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313A"/>
    <w:multiLevelType w:val="hybridMultilevel"/>
    <w:tmpl w:val="70BAF5B0"/>
    <w:lvl w:ilvl="0" w:tplc="237EE90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22E9"/>
    <w:multiLevelType w:val="hybridMultilevel"/>
    <w:tmpl w:val="F00A6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C5634"/>
    <w:multiLevelType w:val="hybridMultilevel"/>
    <w:tmpl w:val="AA1EB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E1E68"/>
    <w:multiLevelType w:val="hybridMultilevel"/>
    <w:tmpl w:val="F00A65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352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17C34"/>
    <w:multiLevelType w:val="hybridMultilevel"/>
    <w:tmpl w:val="DE7CBC30"/>
    <w:lvl w:ilvl="0" w:tplc="4F249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F2134"/>
    <w:multiLevelType w:val="hybridMultilevel"/>
    <w:tmpl w:val="FA0AF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14F68"/>
    <w:multiLevelType w:val="hybridMultilevel"/>
    <w:tmpl w:val="3716C1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12972"/>
    <w:multiLevelType w:val="hybridMultilevel"/>
    <w:tmpl w:val="C1B83CA6"/>
    <w:lvl w:ilvl="0" w:tplc="BE5A2B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31"/>
    <w:rsid w:val="00016AE0"/>
    <w:rsid w:val="00027E8E"/>
    <w:rsid w:val="00057438"/>
    <w:rsid w:val="000651E7"/>
    <w:rsid w:val="0008193D"/>
    <w:rsid w:val="000824CF"/>
    <w:rsid w:val="000A67D0"/>
    <w:rsid w:val="000A778F"/>
    <w:rsid w:val="000B53BD"/>
    <w:rsid w:val="000C10CA"/>
    <w:rsid w:val="000C2043"/>
    <w:rsid w:val="00111E6C"/>
    <w:rsid w:val="001307D8"/>
    <w:rsid w:val="0013178E"/>
    <w:rsid w:val="00135204"/>
    <w:rsid w:val="001417DE"/>
    <w:rsid w:val="0015126A"/>
    <w:rsid w:val="0015506E"/>
    <w:rsid w:val="0017169A"/>
    <w:rsid w:val="00184CB6"/>
    <w:rsid w:val="001D43C1"/>
    <w:rsid w:val="001E22B8"/>
    <w:rsid w:val="001E7E02"/>
    <w:rsid w:val="001F4EAA"/>
    <w:rsid w:val="00214228"/>
    <w:rsid w:val="00227904"/>
    <w:rsid w:val="00227DC1"/>
    <w:rsid w:val="00263B15"/>
    <w:rsid w:val="00280E9F"/>
    <w:rsid w:val="00286C25"/>
    <w:rsid w:val="00286FEE"/>
    <w:rsid w:val="002949C2"/>
    <w:rsid w:val="002B7490"/>
    <w:rsid w:val="002D767D"/>
    <w:rsid w:val="002E108D"/>
    <w:rsid w:val="002E2B12"/>
    <w:rsid w:val="002E43AF"/>
    <w:rsid w:val="00301AD8"/>
    <w:rsid w:val="003457CE"/>
    <w:rsid w:val="0037595E"/>
    <w:rsid w:val="003B75A3"/>
    <w:rsid w:val="003C259F"/>
    <w:rsid w:val="003D348D"/>
    <w:rsid w:val="003E4245"/>
    <w:rsid w:val="003F12BE"/>
    <w:rsid w:val="003F3D84"/>
    <w:rsid w:val="003F4BE4"/>
    <w:rsid w:val="004011B3"/>
    <w:rsid w:val="0040490C"/>
    <w:rsid w:val="00415852"/>
    <w:rsid w:val="004217B7"/>
    <w:rsid w:val="0042583C"/>
    <w:rsid w:val="00440A0B"/>
    <w:rsid w:val="00443EFC"/>
    <w:rsid w:val="00462341"/>
    <w:rsid w:val="00464D34"/>
    <w:rsid w:val="00473DB8"/>
    <w:rsid w:val="00476AAF"/>
    <w:rsid w:val="00477AB7"/>
    <w:rsid w:val="00484A1C"/>
    <w:rsid w:val="00490061"/>
    <w:rsid w:val="004907E7"/>
    <w:rsid w:val="004B6FB5"/>
    <w:rsid w:val="004C3694"/>
    <w:rsid w:val="004D3874"/>
    <w:rsid w:val="00525A4D"/>
    <w:rsid w:val="0053161E"/>
    <w:rsid w:val="005463F3"/>
    <w:rsid w:val="0054681D"/>
    <w:rsid w:val="00596E5B"/>
    <w:rsid w:val="005A0726"/>
    <w:rsid w:val="005A0F1C"/>
    <w:rsid w:val="005A5443"/>
    <w:rsid w:val="005B14F8"/>
    <w:rsid w:val="005C0148"/>
    <w:rsid w:val="005D31A8"/>
    <w:rsid w:val="005E3BBE"/>
    <w:rsid w:val="005E3CC2"/>
    <w:rsid w:val="00602B1C"/>
    <w:rsid w:val="00615A01"/>
    <w:rsid w:val="006813BC"/>
    <w:rsid w:val="00684641"/>
    <w:rsid w:val="00684AD4"/>
    <w:rsid w:val="0069016F"/>
    <w:rsid w:val="006B26FF"/>
    <w:rsid w:val="006C1E46"/>
    <w:rsid w:val="006C7078"/>
    <w:rsid w:val="006C7EE6"/>
    <w:rsid w:val="006D1DF1"/>
    <w:rsid w:val="006D42E4"/>
    <w:rsid w:val="006E0139"/>
    <w:rsid w:val="006E499D"/>
    <w:rsid w:val="00715E4F"/>
    <w:rsid w:val="00721039"/>
    <w:rsid w:val="00745EC5"/>
    <w:rsid w:val="00747CA4"/>
    <w:rsid w:val="0075559C"/>
    <w:rsid w:val="007723D0"/>
    <w:rsid w:val="00793805"/>
    <w:rsid w:val="007B7A8C"/>
    <w:rsid w:val="00806B20"/>
    <w:rsid w:val="00821414"/>
    <w:rsid w:val="00822D49"/>
    <w:rsid w:val="00835389"/>
    <w:rsid w:val="00855588"/>
    <w:rsid w:val="00891513"/>
    <w:rsid w:val="008975C5"/>
    <w:rsid w:val="00897F83"/>
    <w:rsid w:val="008A31AE"/>
    <w:rsid w:val="008B61EA"/>
    <w:rsid w:val="008C763D"/>
    <w:rsid w:val="008E0917"/>
    <w:rsid w:val="008F7A0D"/>
    <w:rsid w:val="0094396F"/>
    <w:rsid w:val="0097669A"/>
    <w:rsid w:val="00980B8F"/>
    <w:rsid w:val="009861E0"/>
    <w:rsid w:val="00986DA5"/>
    <w:rsid w:val="0099372F"/>
    <w:rsid w:val="009C4E11"/>
    <w:rsid w:val="009D49BE"/>
    <w:rsid w:val="009F3E5D"/>
    <w:rsid w:val="00A07E4D"/>
    <w:rsid w:val="00A1085C"/>
    <w:rsid w:val="00A4257F"/>
    <w:rsid w:val="00A874DC"/>
    <w:rsid w:val="00A92141"/>
    <w:rsid w:val="00A9446E"/>
    <w:rsid w:val="00AC19AF"/>
    <w:rsid w:val="00AD73DF"/>
    <w:rsid w:val="00AD7B54"/>
    <w:rsid w:val="00AE0761"/>
    <w:rsid w:val="00B10600"/>
    <w:rsid w:val="00B12F19"/>
    <w:rsid w:val="00B13791"/>
    <w:rsid w:val="00B16C78"/>
    <w:rsid w:val="00B277AB"/>
    <w:rsid w:val="00B65145"/>
    <w:rsid w:val="00B770D2"/>
    <w:rsid w:val="00B8119B"/>
    <w:rsid w:val="00B9752F"/>
    <w:rsid w:val="00BB140B"/>
    <w:rsid w:val="00BE479D"/>
    <w:rsid w:val="00C041C0"/>
    <w:rsid w:val="00C30EEE"/>
    <w:rsid w:val="00C41314"/>
    <w:rsid w:val="00C459FD"/>
    <w:rsid w:val="00C52EC4"/>
    <w:rsid w:val="00C8325B"/>
    <w:rsid w:val="00CA4B18"/>
    <w:rsid w:val="00CB549E"/>
    <w:rsid w:val="00CC6B53"/>
    <w:rsid w:val="00CD5FF5"/>
    <w:rsid w:val="00CF0E02"/>
    <w:rsid w:val="00D177C6"/>
    <w:rsid w:val="00D25351"/>
    <w:rsid w:val="00D37B86"/>
    <w:rsid w:val="00D610F8"/>
    <w:rsid w:val="00D819E3"/>
    <w:rsid w:val="00D855A3"/>
    <w:rsid w:val="00D94034"/>
    <w:rsid w:val="00DD1731"/>
    <w:rsid w:val="00DE267D"/>
    <w:rsid w:val="00DF3262"/>
    <w:rsid w:val="00DF7D8D"/>
    <w:rsid w:val="00E10F88"/>
    <w:rsid w:val="00E13299"/>
    <w:rsid w:val="00E32D9F"/>
    <w:rsid w:val="00E34422"/>
    <w:rsid w:val="00E646F6"/>
    <w:rsid w:val="00EC2751"/>
    <w:rsid w:val="00ED06E2"/>
    <w:rsid w:val="00F31E4E"/>
    <w:rsid w:val="00F5630F"/>
    <w:rsid w:val="00F570EB"/>
    <w:rsid w:val="00F64D46"/>
    <w:rsid w:val="00F66724"/>
    <w:rsid w:val="00F750AA"/>
    <w:rsid w:val="00FB1D4D"/>
    <w:rsid w:val="00FD6B18"/>
    <w:rsid w:val="00FE34D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A6953"/>
  <w15:chartTrackingRefBased/>
  <w15:docId w15:val="{C3A9B776-4968-42E5-9080-51892A63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D1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2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6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17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D17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D9F"/>
  </w:style>
  <w:style w:type="paragraph" w:styleId="Pidipagina">
    <w:name w:val="footer"/>
    <w:basedOn w:val="Normale"/>
    <w:link w:val="PidipaginaCarattere"/>
    <w:uiPriority w:val="99"/>
    <w:unhideWhenUsed/>
    <w:rsid w:val="00E32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D9F"/>
  </w:style>
  <w:style w:type="character" w:customStyle="1" w:styleId="Titolo2Carattere">
    <w:name w:val="Titolo 2 Carattere"/>
    <w:basedOn w:val="Carpredefinitoparagrafo"/>
    <w:link w:val="Titolo2"/>
    <w:uiPriority w:val="9"/>
    <w:rsid w:val="001E2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61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8FE2B2F6C84438763F0E8E4BCEC9E" ma:contentTypeVersion="10" ma:contentTypeDescription="Create a new document." ma:contentTypeScope="" ma:versionID="5f9c47121c41806041699a600a6e45b3">
  <xsd:schema xmlns:xsd="http://www.w3.org/2001/XMLSchema" xmlns:xs="http://www.w3.org/2001/XMLSchema" xmlns:p="http://schemas.microsoft.com/office/2006/metadata/properties" xmlns:ns3="a96bb173-21f2-4864-96bb-4db464d8536c" xmlns:ns4="45c1709e-e188-4e79-b472-1f355e580593" targetNamespace="http://schemas.microsoft.com/office/2006/metadata/properties" ma:root="true" ma:fieldsID="31522de9e904b6029ead1e0af46d1e8d" ns3:_="" ns4:_="">
    <xsd:import namespace="a96bb173-21f2-4864-96bb-4db464d8536c"/>
    <xsd:import namespace="45c1709e-e188-4e79-b472-1f355e5805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bb173-21f2-4864-96bb-4db464d85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1709e-e188-4e79-b472-1f355e580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A684E-6F0F-44F5-A5CA-4354F77BB5B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96bb173-21f2-4864-96bb-4db464d8536c"/>
    <ds:schemaRef ds:uri="http://schemas.microsoft.com/office/2006/documentManagement/types"/>
    <ds:schemaRef ds:uri="http://schemas.openxmlformats.org/package/2006/metadata/core-properties"/>
    <ds:schemaRef ds:uri="45c1709e-e188-4e79-b472-1f355e5805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63C2A8-4551-455D-9805-1725823FF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FC436-F89B-43DC-8349-B2265F25F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bb173-21f2-4864-96bb-4db464d8536c"/>
    <ds:schemaRef ds:uri="45c1709e-e188-4e79-b472-1f355e580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PETITTI Luca</dc:creator>
  <cp:keywords/>
  <dc:description/>
  <cp:lastModifiedBy>SARTI Giulio (renexter)</cp:lastModifiedBy>
  <cp:revision>2</cp:revision>
  <cp:lastPrinted>2019-04-04T09:00:00Z</cp:lastPrinted>
  <dcterms:created xsi:type="dcterms:W3CDTF">2019-10-01T08:14:00Z</dcterms:created>
  <dcterms:modified xsi:type="dcterms:W3CDTF">2019-10-01T08:14:00Z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giorgia.solarino-renexter@renault.it</vt:lpwstr>
  </property>
  <property fmtid="{D5CDD505-2E9C-101B-9397-08002B2CF9AE}" pid="5" name="MSIP_Label_43e2df67-a328-4bd4-9599-bc39523e460a_SetDate">
    <vt:lpwstr>2019-06-18T08:09:14.1295852Z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2019-06-18T08:09:14.1295852Z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0x0101002878FE2B2F6C84438763F0E8E4BCEC9E</vt:lpwstr>
  </property>
</Properties>
</file>